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7C399">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lang w:val="en-US" w:eastAsia="zh-CN"/>
        </w:rPr>
      </w:pPr>
      <w:r>
        <w:rPr>
          <w:rFonts w:hint="eastAsia" w:ascii="黑体" w:hAnsi="黑体" w:eastAsia="黑体" w:cs="黑体"/>
          <w:sz w:val="44"/>
          <w:szCs w:val="44"/>
          <w:lang w:val="en-US" w:eastAsia="zh-CN"/>
        </w:rPr>
        <w:t>读</w:t>
      </w:r>
      <w:bookmarkStart w:id="0" w:name="_GoBack"/>
      <w:bookmarkEnd w:id="0"/>
      <w:r>
        <w:rPr>
          <w:rFonts w:hint="eastAsia" w:ascii="黑体" w:hAnsi="黑体" w:eastAsia="黑体" w:cs="黑体"/>
          <w:sz w:val="44"/>
          <w:szCs w:val="44"/>
          <w:lang w:eastAsia="zh-CN"/>
        </w:rPr>
        <w:t>《</w:t>
      </w:r>
      <w:r>
        <w:rPr>
          <w:rFonts w:hint="eastAsia" w:ascii="黑体" w:hAnsi="黑体" w:eastAsia="黑体" w:cs="黑体"/>
          <w:sz w:val="44"/>
          <w:szCs w:val="44"/>
          <w:lang w:val="en-US" w:eastAsia="zh-CN"/>
        </w:rPr>
        <w:t>儿童的人格教育</w:t>
      </w:r>
      <w:r>
        <w:rPr>
          <w:rFonts w:hint="eastAsia" w:ascii="黑体" w:hAnsi="黑体" w:eastAsia="黑体" w:cs="黑体"/>
          <w:sz w:val="44"/>
          <w:szCs w:val="44"/>
          <w:lang w:eastAsia="zh-CN"/>
        </w:rPr>
        <w:t>》</w:t>
      </w:r>
      <w:r>
        <w:rPr>
          <w:rFonts w:hint="eastAsia" w:ascii="黑体" w:hAnsi="黑体" w:eastAsia="黑体" w:cs="黑体"/>
          <w:sz w:val="44"/>
          <w:szCs w:val="44"/>
          <w:lang w:val="en-US" w:eastAsia="zh-CN"/>
        </w:rPr>
        <w:t>后感</w:t>
      </w:r>
    </w:p>
    <w:p w14:paraId="41BE1E87">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礼河实验学校  王晶</w:t>
      </w:r>
    </w:p>
    <w:p w14:paraId="014D77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不管是家长还是教师，都不能在对孩子的教育上有半点泄气，不能因为自己的付出没有立即得到回报就心生绝望，不能因为看到孩子没精打采、冷漠、消极、被动就觉得挫败，更不能相信孩子有天赋或没有天赋这类迷信的想法。”  　　</w:t>
      </w:r>
    </w:p>
    <w:p w14:paraId="357C4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这是我第二次翻开阿德勒《儿童人格教育》时与家长们共勉的一段话。很早就听过这本书的名字，在与学校</w:t>
      </w:r>
      <w:r>
        <w:rPr>
          <w:rFonts w:hint="eastAsia"/>
          <w:sz w:val="24"/>
          <w:szCs w:val="24"/>
          <w:lang w:val="en-US" w:eastAsia="zh-CN"/>
        </w:rPr>
        <w:t>同事</w:t>
      </w:r>
      <w:r>
        <w:rPr>
          <w:rFonts w:hint="eastAsia"/>
          <w:sz w:val="24"/>
          <w:szCs w:val="24"/>
        </w:rPr>
        <w:t>的共同学习下，这一次我终于认真阅读了这本为人父母、为人师长必读的儿童心理宝典。</w:t>
      </w:r>
    </w:p>
    <w:p w14:paraId="40BCE6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xml:space="preserve">“孩子是否被沉重的学业压得喘不过气，这是一个值得关注的重要问题。”看到这句话，深有感触，这么多年，一直在喊着“减负”，却越来越重，看孩子们每天都有很多作业去做，周末或假期更不用说。孩子睡眠严重不足，前段看又提出这方面问题的，希望能够从实质上解决，而不是又一空口号。学业重，和学科老师之间不沟通也有关系，只顾布置自己学科作业，没有互相了解，结果作业太多。作为学生，作业是不可少，但也不能让孩子潜入“题海”，培养孩子健全的人格更重要。我们是不是的在网络上看到某某学生出事，这就和孩子的人格教育有关。学习，是需要科学方法的，方法对了才事半功倍。很赞同文中所说的“科目教学应该富有趣味性和实用性。”科目有趣味了，孩子学习自然积极主动，如果科目和实践联系起来，让孩子亲自参与与体验，更有助于孩子的兴趣与理解。“通过这种方式，他们不仅能激发原本对这个科目不感兴趣的学生的兴趣，还能教会他们用协调、综合的方法处理事情，这才是教育的终极目标。”这被越来越多的教育工作者所重视，比如开设综合实践活动课程，让孩子动手操作，研学活动，走进大自然等，课堂运用情景式教学等，都可以激发孩子的兴趣，并且使知识不再是缥缈空洞的，学习本来就是为了运用，与实践结合起来，与生活联系起来，才是更好的教育，对培养孩子的人格也有很大的促进作用。 </w:t>
      </w:r>
    </w:p>
    <w:p w14:paraId="7071BB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xml:space="preserve">“如果一个学生处于一个总是挨批评、考试成绩很糟糕、失去赶上其他同学希望的地方，那么，他是不会喜欢这个地方的，并想法设法逃离这个地方。”的确，每个有问题的孩子背后一定有原因，作为教师，我们要学会换位思考，对于学困生更要更多的关心。特别是逃学的孩子，如果让他感到班级的温暖，老师和同学的爱，谁还会逃离，“逃”是因为不喜欢，是排斥。作为老师，就要先从自我找原因，哪里没有做好。对于这些孩子，要给与更多的爱，了解其心理动向。多和孩子交流谈心，在班里给孩子点事做，让他们感到有价值感，有被受重视感，不因成绩不好而被鄙视或弃之不理。孩子毕竟是孩子，很容易满足，就看老师是否有耐心与爱心。 </w:t>
      </w:r>
    </w:p>
    <w:p w14:paraId="712270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我想起我</w:t>
      </w:r>
      <w:r>
        <w:rPr>
          <w:rFonts w:hint="eastAsia"/>
          <w:sz w:val="24"/>
          <w:szCs w:val="24"/>
          <w:lang w:val="en-US" w:eastAsia="zh-CN"/>
        </w:rPr>
        <w:t>两周岁不到</w:t>
      </w:r>
      <w:r>
        <w:rPr>
          <w:rFonts w:hint="eastAsia"/>
          <w:sz w:val="24"/>
          <w:szCs w:val="24"/>
        </w:rPr>
        <w:t>的</w:t>
      </w:r>
      <w:r>
        <w:rPr>
          <w:rFonts w:hint="eastAsia"/>
          <w:sz w:val="24"/>
          <w:szCs w:val="24"/>
          <w:lang w:val="en-US" w:eastAsia="zh-CN"/>
        </w:rPr>
        <w:t>女儿之前</w:t>
      </w:r>
      <w:r>
        <w:rPr>
          <w:rFonts w:hint="eastAsia"/>
          <w:sz w:val="24"/>
          <w:szCs w:val="24"/>
        </w:rPr>
        <w:t>的一件事情，</w:t>
      </w:r>
      <w:r>
        <w:rPr>
          <w:rFonts w:hint="eastAsia"/>
          <w:sz w:val="24"/>
          <w:szCs w:val="24"/>
          <w:lang w:val="en-US" w:eastAsia="zh-CN"/>
        </w:rPr>
        <w:t>她正经历着秩序敏感期，喜欢在家里乱扔东西，如果大人劝阻批评她，她反而更变本加厉。于是，我轻声细语地对她说：“去帮妈妈把地上的东西捡起来，好不好？”女儿便弯下腰一个个捡起放在桌上，我见状，立刻表扬她：“宝宝真听话！”她听了，开心地给自己鼓起掌来，我也忍不住笑了。</w:t>
      </w:r>
      <w:r>
        <w:rPr>
          <w:rFonts w:hint="eastAsia"/>
          <w:sz w:val="24"/>
          <w:szCs w:val="24"/>
        </w:rPr>
        <w:t>只是一味要求</w:t>
      </w:r>
      <w:r>
        <w:rPr>
          <w:rFonts w:hint="eastAsia"/>
          <w:sz w:val="24"/>
          <w:szCs w:val="24"/>
          <w:lang w:val="en-US" w:eastAsia="zh-CN"/>
        </w:rPr>
        <w:t>她</w:t>
      </w:r>
      <w:r>
        <w:rPr>
          <w:rFonts w:hint="eastAsia"/>
          <w:sz w:val="24"/>
          <w:szCs w:val="24"/>
        </w:rPr>
        <w:t>，或者说严厉地斥责</w:t>
      </w:r>
      <w:r>
        <w:rPr>
          <w:rFonts w:hint="eastAsia"/>
          <w:sz w:val="24"/>
          <w:szCs w:val="24"/>
          <w:lang w:val="en-US" w:eastAsia="zh-CN"/>
        </w:rPr>
        <w:t>她</w:t>
      </w:r>
      <w:r>
        <w:rPr>
          <w:rFonts w:hint="eastAsia"/>
          <w:sz w:val="24"/>
          <w:szCs w:val="24"/>
        </w:rPr>
        <w:t>，事情不但不能解决，反而会伤害到孩子幼小的心灵，我想起苏联教育家苏霍姆林斯基的话“要像对待荷叶的露珠一样，小心翼翼地保护学生的心灵。”</w:t>
      </w:r>
    </w:p>
    <w:p w14:paraId="46AB0B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每次考试之后，总有一些学生考得一塌糊涂，今天在书中读到：许多老师采取严厉的措施，或给他们打低分，想以此来激发他们潜在的雄心。如果这些学生身上还残存一些勇气的话，那么这个方法可能会奏效。但对于那些在学业上已接近警戒线、已陷人混乱状态的学生来说，使用这种方法只会让他们变得更加愚蠢。哪个班级没有几个“学业接近警戒线”的学生？我们当老师的，对他们似乎更加严厉，因为我们总觉得孩子管不住自己，那就靠我们教师的责任心来严厉管教吧，殊不知，我们可能把孩子逼得越来越远。  　　</w:t>
      </w:r>
    </w:p>
    <w:p w14:paraId="468C69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作为教师我们必须认识到学校是为社会教育学生。我们不应该忽视任何一个放弃成为好学生理想的儿童。这些孩子对优越感的追求不一定比其他的孩子少，他们不过是将注意力转移到一些不需要太多努力的事情上去了。他们可能当不上才华横溢的数学家，但有可能在体育、艺术等方面有所建树。我们要将它们作为破口，鼓励孩子在其他领域取得进步。当教师从孩子某一个方面的特长入手，让孩子相信自己可以在其他领域获得成功，那么教师的任务就变得容易得多，这就像把羊群从一个水草肥美的牧场带到另一个水草肥美的牧场一样。学会判断孩子是否付出了足够的努力、哪些努力是徒劳无益的，那么，对孩子的培养就会变得更容易一些。</w:t>
      </w:r>
    </w:p>
    <w:p w14:paraId="4F9BEE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在我们的日常教育工作中，多给学生一些鼓励，多一句赞美，可能就在他的心里开出一朵花，给予他巨大的力量和勇气。在《银河补习班》里，开设的最重要的一节课不就是对孩子真正的爱吗？奠定马飞人格底色的是父亲马皓文对他真正的爱，即理解和欣赏。真正的爱让马飞超越了自卑而以正确的方式追求优越感，获得人生的成功。当然，这里需要注意一个度的问题。每个儿童都会追求优越感，这是来自对自卑感的补偿作用，健康的儿童通过正当的途径追求优越感，问题儿童则用不正当的畸形的方式来追求优越感。我们在爱孩子，鼓励孩子，发现他们闪光点，并给他们更正确的指引的同时，应努力做到从整体人格入手，帮助他们平衡自卑感和优越感，从而健康成长。  　　</w:t>
      </w:r>
    </w:p>
    <w:p w14:paraId="5282E7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教育者最神圣的职责，或者说最应该去做的，就是确保每个孩子不会丧失勇气，并且让那些已经丧失勇气的学生通过正确的教育重新获得自信心。”这应该是所有教育者的初心和使命，让我们不忘初心，给学生良好的教育，踏踏实实做老师，认认真真地努力做个好老师</w:t>
      </w:r>
      <w:r>
        <w:rPr>
          <w:rFonts w:hint="eastAsia"/>
          <w:sz w:val="24"/>
          <w:szCs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57E94"/>
    <w:rsid w:val="15757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2025-06-22T01:11:00Z</dcterms:created>
  <dc:creator>箴言</dc:creator>
  <cp:lastModifiedBy>箴言</cp:lastModifiedBy>
  <dcterms:modified xsi:type="dcterms:W3CDTF">2025-06-22T01:54:19Z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22A40ABB32EF4D8BA8CCED70B380B4E3_11</vt:lpwstr>
  </property>
  <property fmtid="{D5CDD505-2E9C-101B-9397-08002B2CF9AE}" pid="4" name="KSOTemplateDocerSaveRecord">
    <vt:lpwstr>eyJoZGlkIjoiODk0MDczODQ3Mjk2NDFkZTJjNzAwYzI4Y2M3ZjgzZDciLCJ1c2VySWQiOiI3MjUzMDMwMTMifQ==</vt:lpwstr>
  </property>
</Properties>
</file>