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F4208">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黑体" w:hAnsi="黑体" w:eastAsia="黑体"/>
          <w:b/>
          <w:sz w:val="32"/>
          <w:szCs w:val="32"/>
          <w:lang w:val="en-US" w:eastAsia="zh-CN"/>
        </w:rPr>
      </w:pPr>
      <w:r>
        <w:rPr>
          <w:rFonts w:hint="eastAsia" w:ascii="黑体" w:hAnsi="黑体" w:eastAsia="黑体"/>
          <w:b/>
          <w:sz w:val="32"/>
          <w:szCs w:val="32"/>
        </w:rPr>
        <w:t>化学反应中的热效应</w:t>
      </w:r>
    </w:p>
    <w:p w14:paraId="17B977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auto"/>
      </w:pPr>
      <w:r>
        <w:rPr>
          <w:rFonts w:hint="eastAsia" w:ascii="宋体" w:hAnsi="宋体" w:eastAsia="宋体" w:cs="宋体"/>
          <w:kern w:val="0"/>
          <w:sz w:val="28"/>
          <w:szCs w:val="28"/>
          <w:lang w:val="en-US" w:eastAsia="zh-CN" w:bidi="ar"/>
        </w:rPr>
        <w:t xml:space="preserve">第二课时 </w:t>
      </w:r>
      <w:r>
        <w:rPr>
          <w:rFonts w:ascii="宋体" w:hAnsi="宋体" w:eastAsia="宋体" w:cs="宋体"/>
          <w:kern w:val="0"/>
          <w:sz w:val="28"/>
          <w:szCs w:val="28"/>
          <w:lang w:val="en-US" w:eastAsia="zh-CN" w:bidi="ar"/>
        </w:rPr>
        <w:t>化学反应中能量变化的原因</w:t>
      </w:r>
    </w:p>
    <w:p w14:paraId="6B6CACBA">
      <w:pPr>
        <w:rPr>
          <w:rFonts w:ascii="宋体" w:hAnsi="宋体"/>
          <w:b/>
          <w:sz w:val="28"/>
          <w:szCs w:val="28"/>
        </w:rPr>
      </w:pPr>
      <w:r>
        <w:rPr>
          <w:rFonts w:hint="eastAsia" w:ascii="宋体" w:hAnsi="宋体"/>
          <w:b/>
          <w:sz w:val="28"/>
          <w:szCs w:val="28"/>
        </w:rPr>
        <w:t>【学习目标】</w:t>
      </w:r>
    </w:p>
    <w:p w14:paraId="683463CB">
      <w:pPr>
        <w:rPr>
          <w:rFonts w:hint="eastAsia" w:ascii="宋体" w:hAnsi="宋体"/>
          <w:kern w:val="0"/>
          <w:sz w:val="24"/>
          <w:szCs w:val="24"/>
        </w:rPr>
      </w:pPr>
      <w:r>
        <w:rPr>
          <w:rFonts w:hint="eastAsia" w:ascii="宋体" w:hAnsi="宋体"/>
          <w:kern w:val="0"/>
          <w:sz w:val="24"/>
          <w:szCs w:val="24"/>
        </w:rPr>
        <w:t>1.</w:t>
      </w:r>
      <w:r>
        <w:rPr>
          <w:rFonts w:ascii="Times New Roman" w:hAnsi="Times New Roman" w:eastAsia="宋体" w:cs="Times New Roman"/>
          <w:sz w:val="24"/>
          <w:szCs w:val="24"/>
        </w:rPr>
        <w:t>通过分析图像了解反应热与反应物及生成物能量大小的关系</w:t>
      </w:r>
      <w:r>
        <w:rPr>
          <w:rFonts w:hint="eastAsia" w:eastAsia="宋体" w:cs="Times New Roman"/>
          <w:sz w:val="24"/>
          <w:szCs w:val="24"/>
          <w:lang w:eastAsia="zh-CN"/>
        </w:rPr>
        <w:t>，</w:t>
      </w:r>
      <w:r>
        <w:rPr>
          <w:rFonts w:ascii="Times New Roman" w:hAnsi="Times New Roman" w:eastAsia="宋体" w:cs="Times New Roman"/>
          <w:sz w:val="24"/>
          <w:szCs w:val="24"/>
        </w:rPr>
        <w:t>学会根据能量变化图示判断吸热反应、放热反应</w:t>
      </w:r>
      <w:r>
        <w:rPr>
          <w:rFonts w:hint="eastAsia" w:eastAsia="宋体" w:cs="Times New Roman"/>
          <w:sz w:val="24"/>
          <w:szCs w:val="24"/>
          <w:lang w:eastAsia="zh-CN"/>
        </w:rPr>
        <w:t>，</w:t>
      </w:r>
      <w:r>
        <w:rPr>
          <w:rFonts w:ascii="Times New Roman" w:hAnsi="Times New Roman" w:eastAsia="宋体" w:cs="Times New Roman"/>
          <w:sz w:val="24"/>
          <w:szCs w:val="24"/>
        </w:rPr>
        <w:t>增强宏观辨识能力。</w:t>
      </w:r>
    </w:p>
    <w:p w14:paraId="785F7620">
      <w:pPr>
        <w:rPr>
          <w:rFonts w:hint="eastAsia" w:ascii="宋体" w:hAnsi="宋体" w:eastAsia="宋体"/>
          <w:kern w:val="0"/>
          <w:sz w:val="24"/>
          <w:szCs w:val="24"/>
          <w:lang w:eastAsia="zh-CN"/>
        </w:rPr>
      </w:pPr>
      <w:r>
        <w:rPr>
          <w:rFonts w:hint="eastAsia" w:ascii="宋体" w:hAnsi="宋体"/>
          <w:kern w:val="0"/>
          <w:sz w:val="24"/>
          <w:szCs w:val="24"/>
        </w:rPr>
        <w:t>2.</w:t>
      </w:r>
      <w:r>
        <w:rPr>
          <w:rFonts w:ascii="Times New Roman" w:hAnsi="Times New Roman" w:eastAsia="宋体" w:cs="Times New Roman"/>
          <w:sz w:val="24"/>
          <w:szCs w:val="24"/>
        </w:rPr>
        <w:t>认识化学键的断裂和形成是化学反应中能量变化的</w:t>
      </w:r>
      <w:r>
        <w:rPr>
          <w:rFonts w:hint="eastAsia" w:eastAsia="宋体" w:cs="Times New Roman"/>
          <w:sz w:val="24"/>
          <w:szCs w:val="24"/>
          <w:lang w:val="en-US" w:eastAsia="zh-CN"/>
        </w:rPr>
        <w:t>本质</w:t>
      </w:r>
      <w:r>
        <w:rPr>
          <w:rFonts w:ascii="Times New Roman" w:hAnsi="Times New Roman" w:eastAsia="宋体" w:cs="Times New Roman"/>
          <w:sz w:val="24"/>
          <w:szCs w:val="24"/>
        </w:rPr>
        <w:t>原因</w:t>
      </w:r>
      <w:r>
        <w:rPr>
          <w:rFonts w:hint="eastAsia" w:eastAsia="宋体" w:cs="Times New Roman"/>
          <w:sz w:val="24"/>
          <w:szCs w:val="24"/>
          <w:lang w:eastAsia="zh-CN"/>
        </w:rPr>
        <w:t>，</w:t>
      </w:r>
      <w:r>
        <w:rPr>
          <w:rFonts w:ascii="Times New Roman" w:hAnsi="Times New Roman" w:eastAsia="宋体" w:cs="Times New Roman"/>
          <w:sz w:val="24"/>
          <w:szCs w:val="24"/>
        </w:rPr>
        <w:t>学会根据化学键的键能定量计算反应热</w:t>
      </w:r>
      <w:r>
        <w:rPr>
          <w:rFonts w:hint="eastAsia" w:eastAsia="宋体" w:cs="Times New Roman"/>
          <w:sz w:val="24"/>
          <w:szCs w:val="24"/>
          <w:lang w:eastAsia="zh-CN"/>
        </w:rPr>
        <w:t>，</w:t>
      </w:r>
      <w:r>
        <w:rPr>
          <w:rFonts w:ascii="Times New Roman" w:hAnsi="Times New Roman" w:eastAsia="宋体" w:cs="Times New Roman"/>
          <w:sz w:val="24"/>
          <w:szCs w:val="24"/>
        </w:rPr>
        <w:t>构建相关计算的思维模型</w:t>
      </w:r>
      <w:r>
        <w:rPr>
          <w:rFonts w:hint="eastAsia" w:eastAsia="宋体" w:cs="Times New Roman"/>
          <w:sz w:val="24"/>
          <w:szCs w:val="24"/>
          <w:lang w:eastAsia="zh-CN"/>
        </w:rPr>
        <w:t>。</w:t>
      </w:r>
    </w:p>
    <w:p w14:paraId="5B3D2665">
      <w:pPr>
        <w:rPr>
          <w:rFonts w:ascii="宋体" w:hAnsi="宋体"/>
          <w:b/>
          <w:sz w:val="28"/>
          <w:szCs w:val="28"/>
        </w:rPr>
      </w:pPr>
      <w:r>
        <w:rPr>
          <w:rFonts w:hint="eastAsia" w:ascii="宋体" w:hAnsi="宋体"/>
          <w:b/>
          <w:sz w:val="28"/>
          <w:szCs w:val="28"/>
        </w:rPr>
        <w:t>【学习过程】</w:t>
      </w:r>
    </w:p>
    <w:p w14:paraId="3ADED35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b/>
          <w:sz w:val="24"/>
          <w:szCs w:val="24"/>
        </w:rPr>
        <w:t>问题一：</w:t>
      </w:r>
      <w:r>
        <w:rPr>
          <w:rFonts w:hint="eastAsia" w:ascii="宋体" w:hAnsi="宋体" w:eastAsia="宋体" w:cs="宋体"/>
          <w:kern w:val="0"/>
          <w:sz w:val="24"/>
          <w:szCs w:val="24"/>
          <w:lang w:val="en-US" w:eastAsia="zh-CN" w:bidi="ar"/>
        </w:rPr>
        <w:t>化学反应过程中为什么会有能量的变化？</w:t>
      </w:r>
    </w:p>
    <w:p w14:paraId="1DE0B7AA">
      <w:pPr>
        <w:keepNext w:val="0"/>
        <w:keepLines w:val="0"/>
        <w:widowControl/>
        <w:suppressLineNumbers w:val="0"/>
        <w:jc w:val="left"/>
        <w:rPr>
          <w:rFonts w:hint="eastAsia" w:ascii="宋体" w:hAnsi="宋体" w:eastAsia="宋体" w:cs="宋体"/>
          <w:kern w:val="0"/>
          <w:sz w:val="24"/>
          <w:szCs w:val="24"/>
          <w:lang w:val="en-US" w:eastAsia="zh-CN" w:bidi="ar"/>
        </w:rPr>
      </w:pPr>
    </w:p>
    <w:p w14:paraId="5E176952">
      <w:pPr>
        <w:keepNext w:val="0"/>
        <w:keepLines w:val="0"/>
        <w:widowControl/>
        <w:suppressLineNumbers w:val="0"/>
        <w:jc w:val="left"/>
        <w:rPr>
          <w:rFonts w:hint="eastAsia" w:ascii="宋体" w:hAnsi="宋体" w:eastAsia="宋体" w:cs="宋体"/>
          <w:kern w:val="0"/>
          <w:sz w:val="24"/>
          <w:szCs w:val="24"/>
          <w:lang w:val="en-US" w:eastAsia="zh-CN" w:bidi="ar"/>
        </w:rPr>
      </w:pPr>
    </w:p>
    <w:p w14:paraId="699D1F9A">
      <w:pPr>
        <w:widowControl/>
        <w:spacing w:line="360" w:lineRule="auto"/>
        <w:jc w:val="left"/>
        <w:rPr>
          <w:rFonts w:hint="eastAsia" w:ascii="宋体" w:hAnsi="宋体" w:eastAsia="宋体" w:cs="宋体"/>
          <w:kern w:val="0"/>
          <w:sz w:val="24"/>
          <w:szCs w:val="24"/>
          <w:lang w:val="en-US" w:eastAsia="zh-CN" w:bidi="ar"/>
        </w:rPr>
      </w:pPr>
      <w:r>
        <w:rPr>
          <w:rFonts w:hint="eastAsia" w:ascii="Times New Roman" w:hAnsi="Times New Roman" w:eastAsia="宋体" w:cs="Times New Roman"/>
          <w:b/>
          <w:bCs/>
          <w:color w:val="000000"/>
          <w:kern w:val="0"/>
          <w:sz w:val="28"/>
          <w:szCs w:val="28"/>
        </w:rPr>
        <w:t>任务一：宏观辨识——化学反应的能量变化</w:t>
      </w:r>
    </w:p>
    <w:p w14:paraId="14AB8E4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思考</w:t>
      </w:r>
      <w:r>
        <w:rPr>
          <w:rFonts w:hint="eastAsia" w:ascii="宋体" w:hAnsi="宋体" w:eastAsia="宋体" w:cs="宋体"/>
          <w:kern w:val="0"/>
          <w:sz w:val="24"/>
          <w:szCs w:val="24"/>
          <w:lang w:val="en-US" w:eastAsia="zh-CN" w:bidi="ar"/>
        </w:rPr>
        <w:t>：参加化学反应的每一种物质内部都贮存着一定的能量，如同大大小小的气球。</w:t>
      </w:r>
    </w:p>
    <w:p w14:paraId="3EBA3B8F">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Q1</w:t>
      </w:r>
      <w:r>
        <w:rPr>
          <w:rFonts w:hint="eastAsia" w:ascii="宋体" w:hAnsi="宋体" w:eastAsia="宋体" w:cs="宋体"/>
          <w:kern w:val="0"/>
          <w:sz w:val="24"/>
          <w:szCs w:val="24"/>
          <w:lang w:val="en-US" w:eastAsia="zh-CN" w:bidi="ar"/>
        </w:rPr>
        <w:t>：大气球变成小气球，怎么做？</w:t>
      </w:r>
    </w:p>
    <w:p w14:paraId="3BBD877B">
      <w:pPr>
        <w:keepNext w:val="0"/>
        <w:keepLines w:val="0"/>
        <w:widowControl/>
        <w:suppressLineNumbers w:val="0"/>
        <w:jc w:val="left"/>
        <w:rPr>
          <w:rFonts w:hint="eastAsia" w:ascii="宋体" w:hAnsi="宋体" w:eastAsia="宋体" w:cs="宋体"/>
          <w:kern w:val="0"/>
          <w:sz w:val="24"/>
          <w:szCs w:val="24"/>
          <w:lang w:val="en-US" w:eastAsia="zh-CN" w:bidi="ar"/>
        </w:rPr>
      </w:pPr>
      <w:r>
        <w:drawing>
          <wp:anchor distT="0" distB="0" distL="114300" distR="114300" simplePos="0" relativeHeight="251659264" behindDoc="0" locked="0" layoutInCell="1" allowOverlap="1">
            <wp:simplePos x="0" y="0"/>
            <wp:positionH relativeFrom="column">
              <wp:posOffset>132715</wp:posOffset>
            </wp:positionH>
            <wp:positionV relativeFrom="paragraph">
              <wp:posOffset>117475</wp:posOffset>
            </wp:positionV>
            <wp:extent cx="1459230" cy="141541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r="48199"/>
                    <a:stretch>
                      <a:fillRect/>
                    </a:stretch>
                  </pic:blipFill>
                  <pic:spPr>
                    <a:xfrm>
                      <a:off x="0" y="0"/>
                      <a:ext cx="1459230" cy="1415415"/>
                    </a:xfrm>
                    <a:prstGeom prst="rect">
                      <a:avLst/>
                    </a:prstGeom>
                  </pic:spPr>
                </pic:pic>
              </a:graphicData>
            </a:graphic>
          </wp:anchor>
        </w:drawing>
      </w:r>
    </w:p>
    <w:p w14:paraId="5759FCD1">
      <w:pPr>
        <w:keepNext w:val="0"/>
        <w:keepLines w:val="0"/>
        <w:widowControl/>
        <w:suppressLineNumbers w:val="0"/>
        <w:jc w:val="left"/>
        <w:rPr>
          <w:rFonts w:hint="eastAsia" w:ascii="宋体" w:hAnsi="宋体" w:eastAsia="宋体" w:cs="宋体"/>
          <w:kern w:val="0"/>
          <w:sz w:val="24"/>
          <w:szCs w:val="24"/>
          <w:lang w:val="en-US" w:eastAsia="zh-CN" w:bidi="ar"/>
        </w:rPr>
      </w:pPr>
    </w:p>
    <w:p w14:paraId="3064649E">
      <w:pPr>
        <w:keepNext w:val="0"/>
        <w:keepLines w:val="0"/>
        <w:widowControl/>
        <w:suppressLineNumbers w:val="0"/>
        <w:jc w:val="left"/>
        <w:rPr>
          <w:rFonts w:hint="eastAsia" w:ascii="宋体" w:hAnsi="宋体" w:eastAsia="宋体" w:cs="宋体"/>
          <w:kern w:val="0"/>
          <w:sz w:val="24"/>
          <w:szCs w:val="24"/>
          <w:lang w:val="en-US" w:eastAsia="zh-CN" w:bidi="ar"/>
        </w:rPr>
      </w:pPr>
    </w:p>
    <w:p w14:paraId="4B9D81A6">
      <w:pPr>
        <w:keepNext w:val="0"/>
        <w:keepLines w:val="0"/>
        <w:widowControl/>
        <w:suppressLineNumbers w:val="0"/>
        <w:jc w:val="left"/>
        <w:rPr>
          <w:rFonts w:hint="eastAsia" w:ascii="宋体" w:hAnsi="宋体" w:eastAsia="宋体" w:cs="宋体"/>
          <w:kern w:val="0"/>
          <w:sz w:val="24"/>
          <w:szCs w:val="24"/>
          <w:lang w:val="en-US" w:eastAsia="zh-CN" w:bidi="ar"/>
        </w:rPr>
      </w:pPr>
    </w:p>
    <w:p w14:paraId="644A2EBF">
      <w:pPr>
        <w:keepNext w:val="0"/>
        <w:keepLines w:val="0"/>
        <w:widowControl/>
        <w:suppressLineNumbers w:val="0"/>
        <w:jc w:val="left"/>
        <w:rPr>
          <w:rFonts w:hint="eastAsia" w:ascii="宋体" w:hAnsi="宋体" w:eastAsia="宋体" w:cs="宋体"/>
          <w:kern w:val="0"/>
          <w:sz w:val="24"/>
          <w:szCs w:val="24"/>
          <w:lang w:val="en-US" w:eastAsia="zh-CN" w:bidi="ar"/>
        </w:rPr>
      </w:pPr>
    </w:p>
    <w:p w14:paraId="236A3AE1">
      <w:pPr>
        <w:keepNext w:val="0"/>
        <w:keepLines w:val="0"/>
        <w:widowControl/>
        <w:suppressLineNumbers w:val="0"/>
        <w:jc w:val="left"/>
        <w:rPr>
          <w:rFonts w:hint="eastAsia" w:ascii="宋体" w:hAnsi="宋体" w:eastAsia="宋体" w:cs="宋体"/>
          <w:kern w:val="0"/>
          <w:sz w:val="24"/>
          <w:szCs w:val="24"/>
          <w:lang w:val="en-US" w:eastAsia="zh-CN" w:bidi="ar"/>
        </w:rPr>
      </w:pPr>
    </w:p>
    <w:p w14:paraId="4E3E8BC7">
      <w:pPr>
        <w:keepNext w:val="0"/>
        <w:keepLines w:val="0"/>
        <w:widowControl/>
        <w:suppressLineNumbers w:val="0"/>
        <w:jc w:val="left"/>
        <w:rPr>
          <w:rFonts w:hint="eastAsia" w:ascii="宋体" w:hAnsi="宋体" w:eastAsia="宋体" w:cs="宋体"/>
          <w:kern w:val="0"/>
          <w:sz w:val="24"/>
          <w:szCs w:val="24"/>
          <w:lang w:val="en-US" w:eastAsia="zh-CN" w:bidi="ar"/>
        </w:rPr>
      </w:pPr>
    </w:p>
    <w:p w14:paraId="211E107C">
      <w:pPr>
        <w:keepNext w:val="0"/>
        <w:keepLines w:val="0"/>
        <w:widowControl/>
        <w:suppressLineNumbers w:val="0"/>
        <w:jc w:val="left"/>
        <w:rPr>
          <w:rFonts w:hint="eastAsia" w:ascii="宋体" w:hAnsi="宋体" w:eastAsia="宋体" w:cs="宋体"/>
          <w:kern w:val="0"/>
          <w:sz w:val="24"/>
          <w:szCs w:val="24"/>
          <w:lang w:val="en-US" w:eastAsia="zh-CN" w:bidi="ar"/>
        </w:rPr>
      </w:pPr>
    </w:p>
    <w:p w14:paraId="1EADFEBB">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Q2</w:t>
      </w:r>
      <w:r>
        <w:rPr>
          <w:rFonts w:hint="eastAsia" w:ascii="宋体" w:hAnsi="宋体" w:eastAsia="宋体" w:cs="宋体"/>
          <w:kern w:val="0"/>
          <w:sz w:val="24"/>
          <w:szCs w:val="24"/>
          <w:lang w:val="en-US" w:eastAsia="zh-CN" w:bidi="ar"/>
        </w:rPr>
        <w:t>：小气球变成大气球，怎么做？</w:t>
      </w:r>
    </w:p>
    <w:p w14:paraId="40A70C1A">
      <w:pPr>
        <w:keepNext w:val="0"/>
        <w:keepLines w:val="0"/>
        <w:widowControl/>
        <w:suppressLineNumbers w:val="0"/>
        <w:jc w:val="left"/>
        <w:rPr>
          <w:rFonts w:hint="eastAsia" w:ascii="宋体" w:hAnsi="宋体" w:eastAsia="宋体" w:cs="宋体"/>
          <w:kern w:val="0"/>
          <w:sz w:val="24"/>
          <w:szCs w:val="24"/>
          <w:lang w:val="en-US" w:eastAsia="zh-CN" w:bidi="ar"/>
        </w:rPr>
      </w:pPr>
      <w:r>
        <w:drawing>
          <wp:anchor distT="0" distB="0" distL="114300" distR="114300" simplePos="0" relativeHeight="251660288" behindDoc="0" locked="0" layoutInCell="1" allowOverlap="1">
            <wp:simplePos x="0" y="0"/>
            <wp:positionH relativeFrom="column">
              <wp:posOffset>175260</wp:posOffset>
            </wp:positionH>
            <wp:positionV relativeFrom="paragraph">
              <wp:posOffset>194310</wp:posOffset>
            </wp:positionV>
            <wp:extent cx="1398905" cy="1410970"/>
            <wp:effectExtent l="0" t="0" r="23495"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rcRect l="50180"/>
                    <a:stretch>
                      <a:fillRect/>
                    </a:stretch>
                  </pic:blipFill>
                  <pic:spPr>
                    <a:xfrm>
                      <a:off x="0" y="0"/>
                      <a:ext cx="1398905" cy="1410970"/>
                    </a:xfrm>
                    <a:prstGeom prst="rect">
                      <a:avLst/>
                    </a:prstGeom>
                  </pic:spPr>
                </pic:pic>
              </a:graphicData>
            </a:graphic>
          </wp:anchor>
        </w:drawing>
      </w:r>
    </w:p>
    <w:p w14:paraId="5DE4D06E">
      <w:pPr>
        <w:keepNext w:val="0"/>
        <w:keepLines w:val="0"/>
        <w:widowControl/>
        <w:suppressLineNumbers w:val="0"/>
        <w:jc w:val="left"/>
        <w:rPr>
          <w:rFonts w:hint="eastAsia" w:ascii="宋体" w:hAnsi="宋体" w:eastAsia="宋体" w:cs="宋体"/>
          <w:kern w:val="0"/>
          <w:sz w:val="24"/>
          <w:szCs w:val="24"/>
          <w:lang w:val="en-US" w:eastAsia="zh-CN" w:bidi="ar"/>
        </w:rPr>
      </w:pPr>
    </w:p>
    <w:p w14:paraId="245C21EB">
      <w:pPr>
        <w:keepNext w:val="0"/>
        <w:keepLines w:val="0"/>
        <w:widowControl/>
        <w:suppressLineNumbers w:val="0"/>
        <w:jc w:val="left"/>
        <w:rPr>
          <w:rFonts w:hint="eastAsia" w:ascii="宋体" w:hAnsi="宋体" w:eastAsia="宋体" w:cs="宋体"/>
          <w:kern w:val="0"/>
          <w:sz w:val="24"/>
          <w:szCs w:val="24"/>
          <w:lang w:val="en-US" w:eastAsia="zh-CN" w:bidi="ar"/>
        </w:rPr>
      </w:pPr>
    </w:p>
    <w:p w14:paraId="1418BF3B">
      <w:pPr>
        <w:keepNext w:val="0"/>
        <w:keepLines w:val="0"/>
        <w:widowControl/>
        <w:suppressLineNumbers w:val="0"/>
        <w:jc w:val="left"/>
        <w:rPr>
          <w:rFonts w:ascii="宋体" w:hAnsi="宋体" w:eastAsia="宋体" w:cs="宋体"/>
          <w:kern w:val="0"/>
          <w:sz w:val="24"/>
          <w:szCs w:val="24"/>
          <w:lang w:val="en-US" w:eastAsia="zh-CN" w:bidi="ar"/>
        </w:rPr>
      </w:pPr>
    </w:p>
    <w:p w14:paraId="70CE318C">
      <w:pPr>
        <w:keepNext w:val="0"/>
        <w:keepLines w:val="0"/>
        <w:widowControl/>
        <w:suppressLineNumbers w:val="0"/>
        <w:jc w:val="left"/>
        <w:rPr>
          <w:rFonts w:ascii="宋体" w:hAnsi="宋体" w:eastAsia="宋体" w:cs="宋体"/>
          <w:kern w:val="0"/>
          <w:sz w:val="24"/>
          <w:szCs w:val="24"/>
          <w:lang w:val="en-US" w:eastAsia="zh-CN" w:bidi="ar"/>
        </w:rPr>
      </w:pPr>
    </w:p>
    <w:p w14:paraId="5AC837C8">
      <w:pPr>
        <w:keepNext w:val="0"/>
        <w:keepLines w:val="0"/>
        <w:widowControl/>
        <w:suppressLineNumbers w:val="0"/>
        <w:jc w:val="left"/>
        <w:rPr>
          <w:rFonts w:ascii="宋体" w:hAnsi="宋体" w:eastAsia="宋体" w:cs="宋体"/>
          <w:kern w:val="0"/>
          <w:sz w:val="24"/>
          <w:szCs w:val="24"/>
          <w:lang w:val="en-US" w:eastAsia="zh-CN" w:bidi="ar"/>
        </w:rPr>
      </w:pPr>
    </w:p>
    <w:p w14:paraId="6A36EFBB">
      <w:pPr>
        <w:tabs>
          <w:tab w:val="left" w:pos="4678"/>
        </w:tabs>
        <w:spacing w:line="360" w:lineRule="auto"/>
        <w:jc w:val="both"/>
        <w:rPr>
          <w:rFonts w:ascii="Times New Roman" w:hAnsi="Times New Roman" w:eastAsia="方正准圆_GBK"/>
          <w:sz w:val="24"/>
          <w:szCs w:val="24"/>
        </w:rPr>
      </w:pPr>
    </w:p>
    <w:p w14:paraId="1ACC3931">
      <w:pPr>
        <w:tabs>
          <w:tab w:val="left" w:pos="4678"/>
        </w:tabs>
        <w:spacing w:line="360" w:lineRule="auto"/>
        <w:jc w:val="both"/>
        <w:rPr>
          <w:rFonts w:ascii="Times New Roman" w:hAnsi="Times New Roman" w:eastAsia="方正准圆_GBK"/>
          <w:sz w:val="24"/>
          <w:szCs w:val="24"/>
        </w:rPr>
      </w:pPr>
    </w:p>
    <w:p w14:paraId="13A8A0D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eastAsia="宋体" w:cs="宋体"/>
          <w:b/>
          <w:bCs/>
          <w:kern w:val="0"/>
          <w:sz w:val="24"/>
          <w:szCs w:val="24"/>
          <w:lang w:val="en-US" w:eastAsia="zh-CN" w:bidi="ar"/>
        </w:rPr>
        <w:t>归纳总结1</w:t>
      </w:r>
      <w:r>
        <w:rPr>
          <w:rFonts w:hint="eastAsia" w:ascii="宋体" w:hAnsi="宋体" w:eastAsia="宋体" w:cs="宋体"/>
          <w:kern w:val="0"/>
          <w:sz w:val="24"/>
          <w:szCs w:val="24"/>
          <w:lang w:val="en-US" w:eastAsia="zh-CN" w:bidi="ar"/>
        </w:rPr>
        <w:t>】化学反应中能量变化的原因</w:t>
      </w:r>
    </w:p>
    <w:p w14:paraId="4DCE347F">
      <w:pPr>
        <w:tabs>
          <w:tab w:val="left" w:pos="4678"/>
        </w:tabs>
        <w:spacing w:line="360" w:lineRule="auto"/>
        <w:jc w:val="both"/>
        <w:rPr>
          <w:rFonts w:ascii="Times New Roman" w:hAnsi="Times New Roman" w:eastAsia="方正准圆_GBK"/>
          <w:sz w:val="24"/>
          <w:szCs w:val="24"/>
        </w:rPr>
      </w:pPr>
    </w:p>
    <w:p w14:paraId="51D44847">
      <w:pPr>
        <w:tabs>
          <w:tab w:val="left" w:pos="4678"/>
        </w:tabs>
        <w:spacing w:line="360" w:lineRule="auto"/>
        <w:jc w:val="both"/>
        <w:rPr>
          <w:rFonts w:ascii="Times New Roman" w:hAnsi="Times New Roman" w:eastAsia="方正准圆_GBK"/>
          <w:sz w:val="24"/>
          <w:szCs w:val="24"/>
        </w:rPr>
      </w:pPr>
    </w:p>
    <w:p w14:paraId="0C135CDB">
      <w:pPr>
        <w:tabs>
          <w:tab w:val="left" w:pos="4678"/>
        </w:tabs>
        <w:spacing w:line="360" w:lineRule="auto"/>
        <w:jc w:val="both"/>
        <w:rPr>
          <w:rFonts w:ascii="Times New Roman" w:hAnsi="Times New Roman" w:eastAsia="方正准圆_GBK"/>
          <w:sz w:val="24"/>
          <w:szCs w:val="24"/>
        </w:rPr>
      </w:pPr>
    </w:p>
    <w:p w14:paraId="4DC50B4B">
      <w:pPr>
        <w:keepNext w:val="0"/>
        <w:keepLines w:val="0"/>
        <w:widowControl/>
        <w:suppressLineNumbers w:val="0"/>
        <w:jc w:val="left"/>
        <w:rPr>
          <w:rFonts w:ascii="宋体" w:hAnsi="宋体" w:eastAsia="宋体" w:cs="宋体"/>
          <w:kern w:val="0"/>
          <w:sz w:val="24"/>
          <w:szCs w:val="24"/>
          <w:lang w:val="en-US" w:eastAsia="zh-CN" w:bidi="ar"/>
        </w:rPr>
      </w:pPr>
    </w:p>
    <w:p w14:paraId="1CAB36D0">
      <w:pPr>
        <w:widowControl/>
        <w:spacing w:line="360" w:lineRule="auto"/>
        <w:jc w:val="left"/>
        <w:rPr>
          <w:rFonts w:hint="eastAsia" w:ascii="Times New Roman" w:hAnsi="Times New Roman" w:eastAsia="宋体" w:cs="Times New Roman"/>
          <w:b/>
          <w:bCs/>
          <w:color w:val="000000"/>
          <w:kern w:val="0"/>
          <w:sz w:val="28"/>
          <w:szCs w:val="28"/>
        </w:rPr>
      </w:pPr>
      <w:r>
        <w:rPr>
          <w:rFonts w:hint="eastAsia" w:ascii="Times New Roman" w:hAnsi="Times New Roman" w:eastAsia="宋体" w:cs="Times New Roman"/>
          <w:b/>
          <w:bCs/>
          <w:color w:val="000000"/>
          <w:kern w:val="0"/>
          <w:sz w:val="28"/>
          <w:szCs w:val="28"/>
          <w:lang w:val="en-US" w:eastAsia="zh-CN"/>
        </w:rPr>
        <w:t>任务二：微观探析——分析化学反应的能量变化的本质原因</w:t>
      </w:r>
    </w:p>
    <w:p w14:paraId="374FFA8C">
      <w:pPr>
        <w:tabs>
          <w:tab w:val="left" w:pos="4678"/>
        </w:tabs>
        <w:spacing w:line="360" w:lineRule="auto"/>
        <w:jc w:val="both"/>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思考</w:t>
      </w:r>
      <w:r>
        <w:rPr>
          <w:rFonts w:hint="eastAsia" w:ascii="宋体" w:hAnsi="宋体" w:eastAsia="宋体" w:cs="宋体"/>
          <w:kern w:val="0"/>
          <w:sz w:val="24"/>
          <w:szCs w:val="24"/>
          <w:lang w:val="en-US" w:eastAsia="zh-CN" w:bidi="ar"/>
        </w:rPr>
        <w:t>：化学反应中的能量变化，宏观上可以用反应物总能量与生成物总能量的相对大小来说明，</w:t>
      </w:r>
      <w:r>
        <w:rPr>
          <w:rFonts w:hint="eastAsia" w:ascii="宋体" w:hAnsi="宋体" w:eastAsia="宋体" w:cs="宋体"/>
          <w:kern w:val="0"/>
          <w:sz w:val="24"/>
          <w:szCs w:val="24"/>
          <w:u w:val="single"/>
          <w:lang w:val="en-US" w:eastAsia="zh-CN" w:bidi="ar"/>
        </w:rPr>
        <w:t>微观上</w:t>
      </w:r>
      <w:r>
        <w:rPr>
          <w:rFonts w:hint="eastAsia" w:ascii="宋体" w:hAnsi="宋体" w:eastAsia="宋体" w:cs="宋体"/>
          <w:kern w:val="0"/>
          <w:sz w:val="24"/>
          <w:szCs w:val="24"/>
          <w:lang w:val="en-US" w:eastAsia="zh-CN" w:bidi="ar"/>
        </w:rPr>
        <w:t>怎么解释？</w:t>
      </w:r>
    </w:p>
    <w:p w14:paraId="7D4C51DD">
      <w:pPr>
        <w:tabs>
          <w:tab w:val="left" w:pos="4678"/>
        </w:tabs>
        <w:spacing w:line="360" w:lineRule="auto"/>
        <w:jc w:val="both"/>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Q3</w:t>
      </w:r>
      <w:r>
        <w:rPr>
          <w:rFonts w:hint="eastAsia" w:ascii="宋体" w:hAnsi="宋体" w:eastAsia="宋体" w:cs="宋体"/>
          <w:kern w:val="0"/>
          <w:sz w:val="24"/>
          <w:szCs w:val="24"/>
          <w:lang w:val="en-US" w:eastAsia="zh-CN" w:bidi="ar"/>
        </w:rPr>
        <w:t>：化学反应的本质是什么？</w:t>
      </w:r>
    </w:p>
    <w:p w14:paraId="4BA1B758">
      <w:pPr>
        <w:tabs>
          <w:tab w:val="left" w:pos="4678"/>
        </w:tabs>
        <w:spacing w:line="360" w:lineRule="auto"/>
        <w:jc w:val="both"/>
        <w:rPr>
          <w:rFonts w:hint="eastAsia"/>
          <w:sz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2395855</wp:posOffset>
                </wp:positionH>
                <wp:positionV relativeFrom="paragraph">
                  <wp:posOffset>126365</wp:posOffset>
                </wp:positionV>
                <wp:extent cx="520065" cy="286385"/>
                <wp:effectExtent l="0" t="0" r="13335" b="18415"/>
                <wp:wrapNone/>
                <wp:docPr id="1" name="文本框 1"/>
                <wp:cNvGraphicFramePr/>
                <a:graphic xmlns:a="http://schemas.openxmlformats.org/drawingml/2006/main">
                  <a:graphicData uri="http://schemas.microsoft.com/office/word/2010/wordprocessingShape">
                    <wps:wsp>
                      <wps:cNvSpPr txBox="1"/>
                      <wps:spPr>
                        <a:xfrm>
                          <a:off x="3009265" y="2720975"/>
                          <a:ext cx="520065" cy="286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5B29C9">
                            <w:pPr>
                              <w:rPr>
                                <w:rFonts w:hint="eastAsia" w:eastAsia="宋体"/>
                                <w:lang w:val="en-US" w:eastAsia="zh-CN"/>
                              </w:rPr>
                            </w:pPr>
                            <w:r>
                              <w:rPr>
                                <w:rFonts w:hint="eastAsia"/>
                                <w:lang w:val="en-US" w:eastAsia="zh-CN"/>
                              </w:rPr>
                              <w:t>点燃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65pt;margin-top:9.95pt;height:22.55pt;width:40.95pt;z-index:251661312;mso-width-relative:page;mso-height-relative:page;" fillcolor="#FFFFFF [3201]" filled="t" stroked="f" coordsize="21600,21600" o:gfxdata="UEsDBAoAAAAAAIdO4kAAAAAAAAAAAAAAAAAEAAAAZHJzL1BLAwQUAAAACACHTuJAO6t0XdUAAAAJ&#10;AQAADwAAAGRycy9kb3ducmV2LnhtbE2Py07DMBBF90j8gzVI7KidPkmI0wUSWyTa0rUbD3FEPI5s&#10;9/n1DCtYju7RvWfq9cUP4oQx9YE0FBMFAqkNtqdOw2779vQMImVD1gyBUMMVE6yb+7vaVDac6QNP&#10;m9wJLqFUGQ0u57GSMrUOvUmTMCJx9hWiN5nP2EkbzZnL/SCnSi2lNz3xgjMjvjpsvzdHr2Hf+dv+&#10;sxijs36Y0/vtut2FXuvHh0K9gMh4yX8w/OqzOjTsdAhHskkMGmar1YxRDsoSBAPzRTkFcdCwXCiQ&#10;TS3/f9D8AFBLAwQUAAAACACHTuJAW6fIY1oCAACaBAAADgAAAGRycy9lMm9Eb2MueG1srVSxbtsw&#10;EN0L9B8I7rVkJ3Ycw3LgJnBRIGgCuEVnmqIsAiSPJWlL6Qe0f5CpS/d+l7+jR0pJ3LRDhmqgjryn&#10;O753d5pftFqRvXBeginocJBTIgyHUpptQT99XL2ZUuIDMyVTYERB74SnF4vXr+aNnYkR1KBK4QgG&#10;MX7W2ILWIdhZlnleC838AKww6KzAaRZw67ZZ6ViD0bXKRnk+yRpwpXXAhfd4etU5aR/RvSQgVJXk&#10;4gr4TgsTuqhOKBaQkq+l9XSRbltVgoebqvIiEFVQZBrSiknQ3sQ1W8zZbOuYrSXvr8BecoVnnDST&#10;BpM+hrpigZGdk3+F0pI78FCFAQeddUSSIshimD/TZl0zKxIXlNrbR9H9/wvLP+xvHZEldgIlhmks&#10;+OH+++HHr8PPb2QY5WmsnyFqbREX2rfQRmh/7vEwsm4rp+Mb+RD0n+T5+WgypuSuoKOzUX5+Nu6E&#10;Fm0gHAHj2Ajo5xEwnZxMkz97CmSdD+8EaBKNgjqsY5KX7a99wOQIfYDEvB6ULFdSqbRx282lcmTP&#10;sOar9MTs+MkfMGVIU9DJyThPkQ3E7zucMgiPvDt+0Qrtpu1Jb6C8Qy0cdM3kLV9JvOU18+GWOewe&#10;7C2cr3CDS6UAk0BvUVKD+/qv84jHoqKXkga7saD+y445QYl6b7Dc58PT09i+aXM6Rk0pcceezbHH&#10;7PQlIHksKd4umREf1INZOdCfcQyXMSu6mOGYu6DhwbwM3YzgGHOxXCYQNqxl4dqsLY+ho9QGlrsA&#10;lUwliTJ12vTqYcsm2fvxijNxvE+op1/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7q3Rd1QAA&#10;AAkBAAAPAAAAAAAAAAEAIAAAACIAAABkcnMvZG93bnJldi54bWxQSwECFAAUAAAACACHTuJAW6fI&#10;Y1oCAACaBAAADgAAAAAAAAABACAAAAAkAQAAZHJzL2Uyb0RvYy54bWxQSwUGAAAAAAYABgBZAQAA&#10;8AUAAAAA&#10;">
                <v:fill on="t" focussize="0,0"/>
                <v:stroke on="f" weight="0.5pt"/>
                <v:imagedata o:title=""/>
                <o:lock v:ext="edit" aspectratio="f"/>
                <v:textbox>
                  <w:txbxContent>
                    <w:p w14:paraId="575B29C9">
                      <w:pPr>
                        <w:rPr>
                          <w:rFonts w:hint="eastAsia" w:eastAsia="宋体"/>
                          <w:lang w:val="en-US" w:eastAsia="zh-CN"/>
                        </w:rPr>
                      </w:pPr>
                      <w:r>
                        <w:rPr>
                          <w:rFonts w:hint="eastAsia"/>
                          <w:lang w:val="en-US" w:eastAsia="zh-CN"/>
                        </w:rPr>
                        <w:t>点燃</w:t>
                      </w:r>
                    </w:p>
                  </w:txbxContent>
                </v:textbox>
              </v:shape>
            </w:pict>
          </mc:Fallback>
        </mc:AlternateContent>
      </w:r>
    </w:p>
    <w:p w14:paraId="78A23838">
      <w:pPr>
        <w:tabs>
          <w:tab w:val="left" w:pos="4678"/>
        </w:tabs>
        <w:spacing w:line="360" w:lineRule="auto"/>
        <w:ind w:firstLine="1680" w:firstLineChars="700"/>
        <w:jc w:val="both"/>
        <w:rPr>
          <w:rFonts w:hint="default" w:ascii="Times New Roman Regular" w:hAnsi="Times New Roman Regular" w:cs="Times New Roman Regular"/>
          <w:sz w:val="36"/>
          <w:szCs w:val="36"/>
        </w:rPr>
      </w:pPr>
      <w:r>
        <w:rPr>
          <w:rFonts w:hint="eastAsia"/>
          <w:sz w:val="24"/>
          <w:lang w:val="en-US" w:eastAsia="zh-CN"/>
        </w:rPr>
        <w:t xml:space="preserve"> </w:t>
      </w:r>
      <w:r>
        <w:rPr>
          <w:rFonts w:hint="default" w:ascii="Times New Roman Regular" w:hAnsi="Times New Roman Regular" w:eastAsia="宋体" w:cs="Times New Roman Regular"/>
          <w:kern w:val="0"/>
          <w:sz w:val="36"/>
          <w:szCs w:val="36"/>
          <w:lang w:val="en-US" w:eastAsia="zh-CN" w:bidi="ar"/>
        </w:rPr>
        <w:t>Cl</w:t>
      </w:r>
      <w:r>
        <w:rPr>
          <w:rFonts w:hint="default" w:ascii="Times New Roman Regular" w:hAnsi="Times New Roman Regular" w:eastAsia="宋体" w:cs="Times New Roman Regular"/>
          <w:kern w:val="0"/>
          <w:sz w:val="36"/>
          <w:szCs w:val="36"/>
          <w:vertAlign w:val="subscript"/>
          <w:lang w:val="en-US" w:eastAsia="zh-CN" w:bidi="ar"/>
        </w:rPr>
        <w:t>2</w:t>
      </w:r>
      <w:r>
        <w:rPr>
          <w:rFonts w:hint="default" w:ascii="Times New Roman Regular" w:hAnsi="Times New Roman Regular" w:eastAsia="宋体" w:cs="Times New Roman Regular"/>
          <w:kern w:val="0"/>
          <w:sz w:val="36"/>
          <w:szCs w:val="36"/>
          <w:lang w:val="en-US" w:eastAsia="zh-CN" w:bidi="ar"/>
        </w:rPr>
        <w:t xml:space="preserve"> </w:t>
      </w:r>
      <w:r>
        <w:rPr>
          <w:rFonts w:hint="eastAsia" w:ascii="Times New Roman Regular" w:hAnsi="Times New Roman Regular" w:eastAsia="宋体" w:cs="Times New Roman Regular"/>
          <w:kern w:val="0"/>
          <w:sz w:val="36"/>
          <w:szCs w:val="36"/>
          <w:lang w:val="en-US" w:eastAsia="zh-CN" w:bidi="ar"/>
        </w:rPr>
        <w:t xml:space="preserve"> </w:t>
      </w:r>
      <w:r>
        <w:rPr>
          <w:rFonts w:hint="default" w:ascii="Times New Roman Regular" w:hAnsi="Times New Roman Regular" w:eastAsia="宋体" w:cs="Times New Roman Regular"/>
          <w:kern w:val="0"/>
          <w:sz w:val="36"/>
          <w:szCs w:val="36"/>
          <w:lang w:val="en-US" w:eastAsia="zh-CN" w:bidi="ar"/>
        </w:rPr>
        <w:t xml:space="preserve">＋ </w:t>
      </w:r>
      <w:r>
        <w:rPr>
          <w:rFonts w:hint="eastAsia" w:ascii="Times New Roman Regular" w:hAnsi="Times New Roman Regular" w:eastAsia="宋体" w:cs="Times New Roman Regular"/>
          <w:kern w:val="0"/>
          <w:sz w:val="36"/>
          <w:szCs w:val="36"/>
          <w:lang w:val="en-US" w:eastAsia="zh-CN" w:bidi="ar"/>
        </w:rPr>
        <w:t xml:space="preserve"> </w:t>
      </w:r>
      <w:r>
        <w:rPr>
          <w:rFonts w:hint="default" w:ascii="Times New Roman Regular" w:hAnsi="Times New Roman Regular" w:eastAsia="宋体" w:cs="Times New Roman Regular"/>
          <w:kern w:val="0"/>
          <w:sz w:val="36"/>
          <w:szCs w:val="36"/>
          <w:lang w:val="en-US" w:eastAsia="zh-CN" w:bidi="ar"/>
        </w:rPr>
        <w:t>H</w:t>
      </w:r>
      <w:r>
        <w:rPr>
          <w:rFonts w:hint="default" w:ascii="Times New Roman Regular" w:hAnsi="Times New Roman Regular" w:eastAsia="宋体" w:cs="Times New Roman Regular"/>
          <w:kern w:val="0"/>
          <w:sz w:val="36"/>
          <w:szCs w:val="36"/>
          <w:vertAlign w:val="subscript"/>
          <w:lang w:val="en-US" w:eastAsia="zh-CN" w:bidi="ar"/>
        </w:rPr>
        <w:t xml:space="preserve">2 </w:t>
      </w:r>
      <w:r>
        <w:rPr>
          <w:rFonts w:hint="eastAsia" w:ascii="Times New Roman Regular" w:hAnsi="Times New Roman Regular" w:eastAsia="宋体" w:cs="Times New Roman Regular"/>
          <w:kern w:val="0"/>
          <w:sz w:val="36"/>
          <w:szCs w:val="36"/>
          <w:vertAlign w:val="subscript"/>
          <w:lang w:val="en-US" w:eastAsia="zh-CN" w:bidi="ar"/>
        </w:rPr>
        <w:t xml:space="preserve"> </w:t>
      </w:r>
      <w:r>
        <w:rPr>
          <w:rFonts w:hint="default" w:ascii="Times New Roman Regular" w:hAnsi="Times New Roman Regular" w:eastAsia="宋体" w:cs="Times New Roman Regular"/>
          <w:kern w:val="0"/>
          <w:sz w:val="36"/>
          <w:szCs w:val="36"/>
          <w:lang w:val="en-US" w:eastAsia="zh-CN" w:bidi="ar"/>
        </w:rPr>
        <w:t>==</w:t>
      </w:r>
      <w:r>
        <w:rPr>
          <w:rFonts w:hint="eastAsia" w:ascii="Times New Roman Regular" w:hAnsi="Times New Roman Regular" w:eastAsia="宋体" w:cs="Times New Roman Regular"/>
          <w:kern w:val="0"/>
          <w:sz w:val="36"/>
          <w:szCs w:val="36"/>
          <w:lang w:val="en-US" w:eastAsia="zh-CN" w:bidi="ar"/>
        </w:rPr>
        <w:t xml:space="preserve"> </w:t>
      </w:r>
      <w:r>
        <w:rPr>
          <w:rFonts w:hint="default" w:ascii="Times New Roman Regular" w:hAnsi="Times New Roman Regular" w:eastAsia="宋体" w:cs="Times New Roman Regular"/>
          <w:kern w:val="0"/>
          <w:sz w:val="36"/>
          <w:szCs w:val="36"/>
          <w:lang w:val="en-US" w:eastAsia="zh-CN" w:bidi="ar"/>
        </w:rPr>
        <w:t xml:space="preserve"> 2HCl</w:t>
      </w:r>
    </w:p>
    <w:p w14:paraId="469FF922">
      <w:pPr>
        <w:tabs>
          <w:tab w:val="left" w:pos="4678"/>
        </w:tabs>
        <w:spacing w:line="360" w:lineRule="auto"/>
        <w:jc w:val="both"/>
        <w:rPr>
          <w:rFonts w:ascii="Times New Roman" w:hAnsi="Times New Roman" w:eastAsia="方正准圆_GBK"/>
          <w:sz w:val="24"/>
          <w:szCs w:val="24"/>
        </w:rPr>
      </w:pPr>
    </w:p>
    <w:p w14:paraId="19AF53F0">
      <w:pPr>
        <w:tabs>
          <w:tab w:val="left" w:pos="4678"/>
        </w:tabs>
        <w:spacing w:line="360" w:lineRule="auto"/>
        <w:jc w:val="both"/>
        <w:rPr>
          <w:rFonts w:ascii="Times New Roman" w:hAnsi="Times New Roman" w:eastAsia="方正准圆_GBK"/>
          <w:sz w:val="24"/>
          <w:szCs w:val="24"/>
        </w:rPr>
      </w:pPr>
    </w:p>
    <w:p w14:paraId="11E8E7B8">
      <w:pPr>
        <w:keepNext w:val="0"/>
        <w:keepLines w:val="0"/>
        <w:widowControl/>
        <w:suppressLineNumbers w:val="0"/>
        <w:jc w:val="left"/>
        <w:rPr>
          <w:rFonts w:hint="eastAsia" w:ascii="宋体" w:hAnsi="宋体" w:eastAsia="宋体" w:cs="宋体"/>
          <w:kern w:val="0"/>
          <w:sz w:val="24"/>
          <w:szCs w:val="24"/>
          <w:lang w:val="en-US" w:eastAsia="zh-CN" w:bidi="ar"/>
        </w:rPr>
      </w:pPr>
    </w:p>
    <w:p w14:paraId="0E7E84D1">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宋体" w:hAnsi="宋体" w:eastAsia="宋体" w:cs="宋体"/>
          <w:b/>
          <w:bCs/>
          <w:kern w:val="0"/>
          <w:sz w:val="24"/>
          <w:szCs w:val="24"/>
          <w:lang w:val="en-US" w:eastAsia="zh-CN" w:bidi="ar"/>
        </w:rPr>
        <w:t>归纳总结2</w:t>
      </w:r>
      <w:r>
        <w:rPr>
          <w:rFonts w:hint="eastAsia" w:ascii="宋体" w:hAnsi="宋体" w:eastAsia="宋体" w:cs="宋体"/>
          <w:kern w:val="0"/>
          <w:sz w:val="24"/>
          <w:szCs w:val="24"/>
          <w:lang w:val="en-US" w:eastAsia="zh-CN" w:bidi="ar"/>
        </w:rPr>
        <w:t>】化学反应中能量变化的本质原因</w:t>
      </w:r>
    </w:p>
    <w:p w14:paraId="64D2C82E">
      <w:pPr>
        <w:keepNext w:val="0"/>
        <w:keepLines w:val="0"/>
        <w:widowControl/>
        <w:suppressLineNumbers w:val="0"/>
        <w:jc w:val="left"/>
        <w:rPr>
          <w:rFonts w:hint="eastAsia" w:ascii="宋体" w:hAnsi="宋体" w:eastAsia="宋体" w:cs="宋体"/>
          <w:kern w:val="0"/>
          <w:sz w:val="24"/>
          <w:szCs w:val="24"/>
          <w:lang w:val="en-US" w:eastAsia="zh-CN" w:bidi="ar"/>
        </w:rPr>
      </w:pPr>
    </w:p>
    <w:p w14:paraId="48A9FE39">
      <w:pPr>
        <w:tabs>
          <w:tab w:val="left" w:pos="4678"/>
        </w:tabs>
        <w:spacing w:line="36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lang w:val="en-US" w:eastAsia="zh-CN" w:bidi="ar"/>
        </w:rPr>
        <w:t xml:space="preserve">反应物断键吸收的总能量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 </w:t>
      </w:r>
      <w:r>
        <w:rPr>
          <w:rFonts w:hint="eastAsia" w:ascii="宋体" w:hAnsi="宋体" w:eastAsia="宋体" w:cs="宋体"/>
          <w:kern w:val="0"/>
          <w:sz w:val="24"/>
          <w:szCs w:val="24"/>
          <w:lang w:val="en-US" w:eastAsia="zh-CN" w:bidi="ar"/>
        </w:rPr>
        <w:t>生成物成键放出的总能量</w:t>
      </w:r>
    </w:p>
    <w:p w14:paraId="52F09BB3">
      <w:pPr>
        <w:tabs>
          <w:tab w:val="left" w:pos="4678"/>
        </w:tabs>
        <w:spacing w:line="36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lang w:val="en-US" w:eastAsia="zh-CN" w:bidi="ar"/>
        </w:rPr>
        <w:t xml:space="preserve">反应物断键吸收的总能量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 </w:t>
      </w:r>
      <w:r>
        <w:rPr>
          <w:rFonts w:hint="eastAsia" w:ascii="宋体" w:hAnsi="宋体" w:eastAsia="宋体" w:cs="宋体"/>
          <w:kern w:val="0"/>
          <w:sz w:val="24"/>
          <w:szCs w:val="24"/>
          <w:lang w:val="en-US" w:eastAsia="zh-CN" w:bidi="ar"/>
        </w:rPr>
        <w:t>生成物成键放出的总能量</w:t>
      </w:r>
    </w:p>
    <w:p w14:paraId="76BF1153">
      <w:pPr>
        <w:tabs>
          <w:tab w:val="left" w:pos="4678"/>
        </w:tabs>
        <w:spacing w:line="360" w:lineRule="auto"/>
        <w:jc w:val="both"/>
        <w:rPr>
          <w:rFonts w:hint="eastAsia" w:ascii="宋体" w:hAnsi="宋体" w:eastAsia="宋体" w:cs="宋体"/>
          <w:kern w:val="0"/>
          <w:sz w:val="24"/>
          <w:szCs w:val="24"/>
          <w:lang w:val="en-US" w:eastAsia="zh-CN" w:bidi="ar"/>
        </w:rPr>
      </w:pPr>
    </w:p>
    <w:p w14:paraId="52A3171E">
      <w:pPr>
        <w:tabs>
          <w:tab w:val="left" w:pos="4678"/>
        </w:tabs>
        <w:spacing w:line="360" w:lineRule="auto"/>
        <w:jc w:val="both"/>
        <w:rPr>
          <w:rFonts w:hint="eastAsia" w:ascii="宋体" w:hAnsi="宋体" w:eastAsia="宋体" w:cs="宋体"/>
          <w:kern w:val="0"/>
          <w:sz w:val="24"/>
          <w:szCs w:val="24"/>
          <w:lang w:val="en-US" w:eastAsia="zh-CN" w:bidi="ar"/>
        </w:rPr>
      </w:pPr>
    </w:p>
    <w:p w14:paraId="6A06E671">
      <w:pPr>
        <w:tabs>
          <w:tab w:val="left" w:pos="4678"/>
        </w:tabs>
        <w:spacing w:line="360" w:lineRule="auto"/>
        <w:jc w:val="both"/>
        <w:rPr>
          <w:rFonts w:ascii="Times New Roman" w:hAnsi="Times New Roman" w:eastAsia="方正准圆_GBK"/>
          <w:sz w:val="24"/>
          <w:szCs w:val="24"/>
        </w:rPr>
      </w:pPr>
    </w:p>
    <w:p w14:paraId="16C182C1">
      <w:pPr>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【概念建构】</w:t>
      </w:r>
      <w:r>
        <w:rPr>
          <w:rFonts w:hint="eastAsia" w:ascii="宋体" w:hAnsi="宋体" w:eastAsia="宋体" w:cs="宋体"/>
          <w:kern w:val="0"/>
          <w:sz w:val="24"/>
          <w:szCs w:val="24"/>
          <w:lang w:val="en-US" w:eastAsia="zh-CN" w:bidi="ar"/>
        </w:rPr>
        <w:t>共价键的键能</w:t>
      </w:r>
    </w:p>
    <w:p w14:paraId="378BCE62">
      <w:pPr>
        <w:rPr>
          <w:rFonts w:hint="eastAsia" w:eastAsia="宋体"/>
          <w:b/>
          <w:sz w:val="24"/>
          <w:szCs w:val="24"/>
          <w:lang w:val="en-US" w:eastAsia="zh-CN"/>
        </w:rPr>
      </w:pPr>
      <w:r>
        <w:rPr>
          <w:rFonts w:hint="eastAsia"/>
          <w:b/>
          <w:sz w:val="24"/>
          <w:szCs w:val="24"/>
          <w:lang w:val="en-US" w:eastAsia="zh-CN"/>
        </w:rPr>
        <w:t>键能的定义：</w:t>
      </w:r>
    </w:p>
    <w:p w14:paraId="799666B2">
      <w:pPr>
        <w:tabs>
          <w:tab w:val="left" w:pos="4678"/>
        </w:tabs>
        <w:spacing w:line="360" w:lineRule="auto"/>
        <w:jc w:val="both"/>
        <w:rPr>
          <w:rFonts w:ascii="Times New Roman" w:hAnsi="Times New Roman" w:eastAsia="方正准圆_GBK"/>
          <w:sz w:val="24"/>
          <w:szCs w:val="24"/>
        </w:rPr>
      </w:pPr>
    </w:p>
    <w:p w14:paraId="1120CC70">
      <w:pPr>
        <w:tabs>
          <w:tab w:val="left" w:pos="4678"/>
        </w:tabs>
        <w:spacing w:line="360" w:lineRule="auto"/>
        <w:jc w:val="both"/>
        <w:rPr>
          <w:rFonts w:ascii="Times New Roman" w:hAnsi="Times New Roman" w:eastAsia="方正准圆_GBK"/>
          <w:sz w:val="24"/>
          <w:szCs w:val="24"/>
        </w:rPr>
      </w:pPr>
    </w:p>
    <w:p w14:paraId="38437114">
      <w:pPr>
        <w:tabs>
          <w:tab w:val="left" w:pos="4678"/>
        </w:tabs>
        <w:spacing w:line="360" w:lineRule="auto"/>
        <w:jc w:val="both"/>
        <w:rPr>
          <w:rFonts w:ascii="Times New Roman" w:hAnsi="Times New Roman" w:eastAsia="方正准圆_GBK"/>
          <w:sz w:val="24"/>
          <w:szCs w:val="24"/>
        </w:rPr>
      </w:pPr>
      <w:r>
        <w:rPr>
          <w:rFonts w:hint="eastAsia" w:ascii="宋体" w:hAnsi="宋体" w:eastAsia="宋体" w:cs="宋体"/>
          <w:b/>
          <w:bCs/>
          <w:kern w:val="0"/>
          <w:sz w:val="24"/>
          <w:szCs w:val="24"/>
          <w:lang w:val="en-US" w:eastAsia="zh-CN" w:bidi="ar"/>
        </w:rPr>
        <w:t>【问题解决】</w:t>
      </w:r>
      <w:r>
        <w:rPr>
          <w:rFonts w:hint="eastAsia" w:ascii="宋体" w:hAnsi="宋体" w:eastAsia="宋体" w:cs="宋体"/>
          <w:kern w:val="0"/>
          <w:sz w:val="24"/>
          <w:szCs w:val="24"/>
          <w:lang w:val="en-US" w:eastAsia="zh-CN" w:bidi="ar"/>
        </w:rPr>
        <w:t>用键能估算反应的ΔH</w:t>
      </w:r>
    </w:p>
    <w:p w14:paraId="608A89EA">
      <w:pPr>
        <w:tabs>
          <w:tab w:val="left" w:pos="4678"/>
        </w:tabs>
        <w:spacing w:line="360" w:lineRule="auto"/>
        <w:rPr>
          <w:rFonts w:ascii="Times New Roman" w:hAnsi="Times New Roman"/>
          <w:sz w:val="24"/>
          <w:szCs w:val="24"/>
        </w:rPr>
      </w:pPr>
    </w:p>
    <w:p w14:paraId="7128D3E0">
      <w:pPr>
        <w:tabs>
          <w:tab w:val="left" w:pos="4678"/>
        </w:tabs>
        <w:spacing w:line="360" w:lineRule="auto"/>
        <w:rPr>
          <w:rFonts w:ascii="Times New Roman" w:hAnsi="Times New Roman"/>
          <w:sz w:val="24"/>
          <w:szCs w:val="24"/>
        </w:rPr>
      </w:pPr>
    </w:p>
    <w:p w14:paraId="7F90EC97">
      <w:pPr>
        <w:tabs>
          <w:tab w:val="left" w:pos="4678"/>
        </w:tabs>
        <w:spacing w:line="360" w:lineRule="auto"/>
        <w:rPr>
          <w:rFonts w:ascii="Times New Roman" w:hAnsi="Times New Roman"/>
          <w:sz w:val="24"/>
          <w:szCs w:val="24"/>
        </w:rPr>
      </w:pPr>
    </w:p>
    <w:p w14:paraId="6A59D28E">
      <w:pPr>
        <w:autoSpaceDE w:val="0"/>
        <w:autoSpaceDN w:val="0"/>
        <w:adjustRightInd w:val="0"/>
        <w:rPr>
          <w:rFonts w:hint="eastAsia" w:ascii="宋体" w:hAnsi="宋体" w:eastAsia="宋体"/>
          <w:b/>
          <w:bCs/>
          <w:sz w:val="24"/>
          <w:szCs w:val="24"/>
        </w:rPr>
      </w:pPr>
      <w:r>
        <w:rPr>
          <w:rFonts w:hint="eastAsia" w:ascii="宋体" w:hAnsi="宋体" w:eastAsia="宋体"/>
          <w:b/>
          <w:bCs/>
          <w:sz w:val="24"/>
          <w:szCs w:val="24"/>
        </w:rPr>
        <w:t>练一练</w:t>
      </w:r>
      <w:r>
        <w:rPr>
          <w:rFonts w:ascii="宋体" w:hAnsi="宋体" w:eastAsia="宋体"/>
          <w:b/>
          <w:bCs/>
          <w:sz w:val="24"/>
          <w:szCs w:val="24"/>
        </w:rPr>
        <w:t>：</w:t>
      </w:r>
    </w:p>
    <w:p w14:paraId="222022DB">
      <w:pPr>
        <w:tabs>
          <w:tab w:val="left" w:pos="4678"/>
        </w:tabs>
        <w:spacing w:line="360" w:lineRule="auto"/>
        <w:rPr>
          <w:rFonts w:ascii="Times New Roman" w:hAnsi="Times New Roman"/>
          <w:sz w:val="24"/>
          <w:szCs w:val="24"/>
        </w:rPr>
      </w:pPr>
      <w:r>
        <w:rPr>
          <w:rFonts w:hint="eastAsia" w:ascii="黑体" w:hAnsi="黑体" w:eastAsia="黑体"/>
          <w:bCs/>
        </w:rPr>
        <w:t>已知H</w:t>
      </w:r>
      <w:r>
        <w:rPr>
          <w:rFonts w:hint="eastAsia" w:ascii="黑体" w:hAnsi="黑体" w:eastAsia="黑体"/>
          <w:bCs/>
          <w:vertAlign w:val="subscript"/>
        </w:rPr>
        <w:t>2</w:t>
      </w:r>
      <w:r>
        <w:rPr>
          <w:rFonts w:hint="eastAsia" w:ascii="黑体" w:hAnsi="黑体" w:eastAsia="黑体"/>
          <w:bCs/>
        </w:rPr>
        <w:t>键能：436kJ/mol，O</w:t>
      </w:r>
      <w:r>
        <w:rPr>
          <w:rFonts w:hint="eastAsia" w:ascii="黑体" w:hAnsi="黑体" w:eastAsia="黑体"/>
          <w:bCs/>
          <w:vertAlign w:val="subscript"/>
        </w:rPr>
        <w:t>2</w:t>
      </w:r>
      <w:r>
        <w:rPr>
          <w:rFonts w:hint="eastAsia" w:ascii="黑体" w:hAnsi="黑体" w:eastAsia="黑体"/>
          <w:bCs/>
        </w:rPr>
        <w:t>的键能：496 kJ/mol，水分子中的H-O键能463 kJ/mol，试写出2H</w:t>
      </w:r>
      <w:r>
        <w:rPr>
          <w:rFonts w:hint="eastAsia" w:ascii="黑体" w:hAnsi="黑体" w:eastAsia="黑体"/>
          <w:bCs/>
          <w:vertAlign w:val="subscript"/>
        </w:rPr>
        <w:t>2</w:t>
      </w:r>
      <w:r>
        <w:rPr>
          <w:rFonts w:hint="eastAsia" w:ascii="黑体" w:hAnsi="黑体" w:eastAsia="黑体"/>
          <w:bCs/>
        </w:rPr>
        <w:t>（g）+ O</w:t>
      </w:r>
      <w:r>
        <w:rPr>
          <w:rFonts w:hint="eastAsia" w:ascii="黑体" w:hAnsi="黑体" w:eastAsia="黑体"/>
          <w:bCs/>
          <w:vertAlign w:val="subscript"/>
        </w:rPr>
        <w:t>2</w:t>
      </w:r>
      <w:r>
        <w:rPr>
          <w:rFonts w:hint="eastAsia" w:ascii="黑体" w:hAnsi="黑体" w:eastAsia="黑体"/>
          <w:bCs/>
        </w:rPr>
        <w:t xml:space="preserve"> （g） =2H</w:t>
      </w:r>
      <w:r>
        <w:rPr>
          <w:rFonts w:hint="eastAsia" w:ascii="黑体" w:hAnsi="黑体" w:eastAsia="黑体"/>
          <w:bCs/>
          <w:vertAlign w:val="subscript"/>
        </w:rPr>
        <w:t>2</w:t>
      </w:r>
      <w:r>
        <w:rPr>
          <w:rFonts w:hint="eastAsia" w:ascii="黑体" w:hAnsi="黑体" w:eastAsia="黑体"/>
          <w:bCs/>
        </w:rPr>
        <w:t>O （g）的热化学方程式。</w:t>
      </w:r>
    </w:p>
    <w:p w14:paraId="450CBAF0">
      <w:pPr>
        <w:tabs>
          <w:tab w:val="left" w:pos="4678"/>
        </w:tabs>
        <w:spacing w:line="360" w:lineRule="auto"/>
        <w:rPr>
          <w:rFonts w:ascii="Times New Roman" w:hAnsi="Times New Roman"/>
          <w:sz w:val="24"/>
          <w:szCs w:val="24"/>
        </w:rPr>
      </w:pPr>
    </w:p>
    <w:p w14:paraId="28B3754C">
      <w:pPr>
        <w:tabs>
          <w:tab w:val="left" w:pos="4678"/>
        </w:tabs>
        <w:spacing w:line="360" w:lineRule="auto"/>
        <w:rPr>
          <w:rFonts w:ascii="Times New Roman" w:hAnsi="Times New Roman"/>
          <w:sz w:val="24"/>
          <w:szCs w:val="24"/>
        </w:rPr>
      </w:pPr>
    </w:p>
    <w:p w14:paraId="6A2D2ABA">
      <w:pPr>
        <w:tabs>
          <w:tab w:val="left" w:pos="4678"/>
        </w:tabs>
        <w:spacing w:line="360" w:lineRule="auto"/>
        <w:rPr>
          <w:rFonts w:ascii="Times New Roman" w:hAnsi="Times New Roman"/>
          <w:sz w:val="24"/>
          <w:szCs w:val="24"/>
        </w:rPr>
      </w:pPr>
    </w:p>
    <w:p w14:paraId="7EC9292A"/>
    <w:p w14:paraId="3BD122CF">
      <w:pPr>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【交流讨论】</w:t>
      </w:r>
      <w:r>
        <w:rPr>
          <w:rFonts w:hint="eastAsia" w:ascii="宋体" w:hAnsi="宋体" w:eastAsia="宋体" w:cs="宋体"/>
          <w:kern w:val="0"/>
          <w:sz w:val="24"/>
          <w:szCs w:val="24"/>
          <w:lang w:val="en-US" w:eastAsia="zh-CN" w:bidi="ar"/>
        </w:rPr>
        <w:t>物质能量高低、化学键能大小、稳定性三者之间的的关系是怎样的？</w:t>
      </w:r>
    </w:p>
    <w:p w14:paraId="583BE4E8">
      <w:pPr>
        <w:rPr>
          <w:rFonts w:hint="eastAsia" w:ascii="宋体" w:hAnsi="宋体" w:eastAsia="宋体" w:cs="宋体"/>
          <w:kern w:val="0"/>
          <w:sz w:val="24"/>
          <w:szCs w:val="24"/>
          <w:lang w:val="en-US" w:eastAsia="zh-CN" w:bidi="ar"/>
        </w:rPr>
      </w:pPr>
    </w:p>
    <w:p w14:paraId="22D4FA1A">
      <w:pPr>
        <w:rPr>
          <w:rFonts w:hint="eastAsia" w:ascii="宋体" w:hAnsi="宋体" w:eastAsia="宋体" w:cs="宋体"/>
          <w:kern w:val="0"/>
          <w:sz w:val="24"/>
          <w:szCs w:val="24"/>
          <w:lang w:val="en-US" w:eastAsia="zh-CN" w:bidi="ar"/>
        </w:rPr>
      </w:pPr>
    </w:p>
    <w:p w14:paraId="51C21761">
      <w:pPr>
        <w:rPr>
          <w:rFonts w:hint="eastAsia" w:ascii="宋体" w:hAnsi="宋体" w:eastAsia="宋体" w:cs="宋体"/>
          <w:kern w:val="0"/>
          <w:sz w:val="24"/>
          <w:szCs w:val="24"/>
          <w:lang w:val="en-US" w:eastAsia="zh-CN" w:bidi="ar"/>
        </w:rPr>
      </w:pPr>
    </w:p>
    <w:p w14:paraId="5A9B9573">
      <w:pPr>
        <w:rPr>
          <w:rFonts w:hint="eastAsia" w:ascii="宋体" w:hAnsi="宋体" w:eastAsia="宋体" w:cs="宋体"/>
          <w:kern w:val="0"/>
          <w:sz w:val="24"/>
          <w:szCs w:val="24"/>
          <w:lang w:val="en-US" w:eastAsia="zh-CN" w:bidi="ar"/>
        </w:rPr>
      </w:pPr>
    </w:p>
    <w:p w14:paraId="6B859920">
      <w:pPr>
        <w:rPr>
          <w:rFonts w:hint="eastAsia" w:ascii="宋体" w:hAnsi="宋体" w:eastAsia="宋体" w:cs="宋体"/>
          <w:kern w:val="0"/>
          <w:sz w:val="24"/>
          <w:szCs w:val="24"/>
          <w:lang w:val="en-US" w:eastAsia="zh-CN" w:bidi="ar"/>
        </w:rPr>
      </w:pPr>
    </w:p>
    <w:p w14:paraId="27C9E69D">
      <w:pPr>
        <w:rPr>
          <w:rFonts w:hint="eastAsia" w:ascii="宋体" w:hAnsi="宋体" w:eastAsia="宋体" w:cs="宋体"/>
          <w:kern w:val="0"/>
          <w:sz w:val="24"/>
          <w:szCs w:val="24"/>
          <w:lang w:val="en-US" w:eastAsia="zh-CN" w:bidi="ar"/>
        </w:rPr>
      </w:pPr>
    </w:p>
    <w:p w14:paraId="6D13821B">
      <w:pPr>
        <w:rPr>
          <w:rFonts w:hint="eastAsia" w:ascii="宋体" w:hAnsi="宋体" w:eastAsia="宋体" w:cs="宋体"/>
          <w:kern w:val="0"/>
          <w:sz w:val="24"/>
          <w:szCs w:val="24"/>
          <w:lang w:val="en-US" w:eastAsia="zh-CN" w:bidi="ar"/>
        </w:rPr>
      </w:pPr>
    </w:p>
    <w:p w14:paraId="63DD520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b/>
          <w:sz w:val="32"/>
          <w:szCs w:val="32"/>
          <w:lang w:val="en-US" w:eastAsia="zh-CN"/>
        </w:rPr>
      </w:pPr>
      <w:r>
        <w:rPr>
          <w:rFonts w:hint="eastAsia" w:ascii="宋体" w:hAnsi="宋体"/>
          <w:b/>
          <w:sz w:val="32"/>
          <w:szCs w:val="32"/>
        </w:rPr>
        <w:t>化学</w:t>
      </w:r>
      <w:r>
        <w:rPr>
          <w:rFonts w:ascii="宋体" w:hAnsi="宋体"/>
          <w:b/>
          <w:sz w:val="32"/>
          <w:szCs w:val="32"/>
        </w:rPr>
        <w:t>反应中的热</w:t>
      </w:r>
      <w:r>
        <w:rPr>
          <w:rFonts w:hint="eastAsia" w:ascii="宋体" w:hAnsi="宋体"/>
          <w:b/>
          <w:sz w:val="32"/>
          <w:szCs w:val="32"/>
        </w:rPr>
        <w:t>效应</w:t>
      </w:r>
      <w:r>
        <w:rPr>
          <w:rFonts w:ascii="宋体" w:hAnsi="宋体"/>
          <w:b/>
          <w:sz w:val="32"/>
          <w:szCs w:val="32"/>
        </w:rPr>
        <w:t>2</w:t>
      </w:r>
      <w:r>
        <w:rPr>
          <w:rFonts w:hint="eastAsia" w:ascii="宋体" w:hAnsi="宋体"/>
          <w:b/>
          <w:sz w:val="32"/>
          <w:szCs w:val="32"/>
          <w:lang w:eastAsia="zh-CN"/>
        </w:rPr>
        <w:t>（</w:t>
      </w:r>
      <w:r>
        <w:rPr>
          <w:rFonts w:hint="eastAsia" w:ascii="宋体" w:hAnsi="宋体"/>
          <w:b/>
          <w:sz w:val="32"/>
          <w:szCs w:val="32"/>
          <w:lang w:val="en-US" w:eastAsia="zh-CN"/>
        </w:rPr>
        <w:t>课后巩固）</w:t>
      </w:r>
    </w:p>
    <w:p w14:paraId="5409FB16">
      <w:pPr>
        <w:keepNext w:val="0"/>
        <w:keepLines w:val="0"/>
        <w:pageBreakBefore w:val="0"/>
        <w:widowControl w:val="0"/>
        <w:kinsoku/>
        <w:wordWrap/>
        <w:overflowPunct/>
        <w:topLinePunct w:val="0"/>
        <w:autoSpaceDE/>
        <w:autoSpaceDN/>
        <w:bidi w:val="0"/>
        <w:adjustRightInd/>
        <w:snapToGrid/>
        <w:spacing w:line="480" w:lineRule="auto"/>
        <w:ind w:firstLine="2102" w:firstLineChars="1000"/>
        <w:textAlignment w:val="auto"/>
        <w:rPr>
          <w:rFonts w:hint="eastAsia" w:ascii="宋体" w:hAnsi="宋体"/>
          <w:b/>
          <w:szCs w:val="21"/>
        </w:rPr>
      </w:pPr>
      <w:r>
        <w:rPr>
          <w:rFonts w:hint="eastAsia" w:ascii="宋体" w:hAnsi="宋体"/>
          <w:b/>
          <w:szCs w:val="21"/>
        </w:rPr>
        <w:t>班级</w:t>
      </w:r>
      <w:r>
        <w:rPr>
          <w:rFonts w:hint="eastAsia" w:ascii="宋体" w:hAnsi="宋体"/>
          <w:b/>
          <w:szCs w:val="21"/>
          <w:u w:val="single"/>
        </w:rPr>
        <w:t xml:space="preserve">             </w:t>
      </w:r>
      <w:r>
        <w:rPr>
          <w:rFonts w:hint="eastAsia" w:ascii="宋体" w:hAnsi="宋体"/>
          <w:b/>
          <w:szCs w:val="21"/>
        </w:rPr>
        <w:t xml:space="preserve">    姓名</w:t>
      </w:r>
      <w:r>
        <w:rPr>
          <w:rFonts w:hint="eastAsia" w:ascii="宋体" w:hAnsi="宋体"/>
          <w:b/>
          <w:szCs w:val="21"/>
          <w:u w:val="single"/>
        </w:rPr>
        <w:t xml:space="preserve">              </w:t>
      </w:r>
      <w:r>
        <w:rPr>
          <w:rFonts w:hint="eastAsia" w:ascii="宋体" w:hAnsi="宋体"/>
          <w:b/>
          <w:szCs w:val="21"/>
        </w:rPr>
        <w:t xml:space="preserve">      </w:t>
      </w:r>
    </w:p>
    <w:p w14:paraId="43EEA7DD">
      <w:pPr>
        <w:adjustRightInd w:val="0"/>
        <w:snapToGrid w:val="0"/>
        <w:spacing w:line="312" w:lineRule="auto"/>
        <w:ind w:left="424" w:hanging="424" w:hangingChars="202"/>
        <w:contextualSpacing/>
        <w:rPr>
          <w:rFonts w:hint="default" w:eastAsia="宋体"/>
          <w:sz w:val="21"/>
          <w:szCs w:val="22"/>
          <w:lang w:val="en-US" w:eastAsia="zh-CN"/>
        </w:rPr>
      </w:pPr>
      <w:r>
        <w:rPr>
          <w:rFonts w:eastAsia="宋体"/>
          <w:sz w:val="21"/>
          <w:szCs w:val="22"/>
        </w:rPr>
        <w:t>1．下列关于化学反应与能量变化的说法正确的是</w:t>
      </w:r>
      <w:r>
        <w:rPr>
          <w:rFonts w:hint="eastAsia" w:eastAsia="宋体"/>
          <w:sz w:val="21"/>
          <w:szCs w:val="22"/>
          <w:lang w:val="en-US" w:eastAsia="zh-CN"/>
        </w:rPr>
        <w:t xml:space="preserve">                           </w:t>
      </w:r>
      <w:r>
        <w:rPr>
          <w:rFonts w:hint="eastAsia"/>
          <w:szCs w:val="21"/>
        </w:rPr>
        <w:t>（     ）</w:t>
      </w:r>
      <w:r>
        <w:rPr>
          <w:rFonts w:hint="eastAsia" w:eastAsia="宋体"/>
          <w:sz w:val="21"/>
          <w:szCs w:val="22"/>
          <w:lang w:val="en-US" w:eastAsia="zh-CN"/>
        </w:rPr>
        <w:t xml:space="preserve">      </w:t>
      </w:r>
    </w:p>
    <w:p w14:paraId="4519DD7F">
      <w:pPr>
        <w:shd w:val="clear" w:color="auto" w:fill="auto"/>
        <w:spacing w:line="360" w:lineRule="auto"/>
        <w:ind w:left="300"/>
        <w:jc w:val="left"/>
        <w:textAlignment w:val="center"/>
        <w:rPr>
          <w:rFonts w:eastAsia="宋体"/>
          <w:sz w:val="21"/>
          <w:szCs w:val="22"/>
        </w:rPr>
      </w:pPr>
      <w:r>
        <w:rPr>
          <w:rFonts w:eastAsia="宋体"/>
          <w:sz w:val="21"/>
          <w:szCs w:val="22"/>
        </w:rPr>
        <w:t>A．化学反应都伴随着能量变化，伴随着能量变化的都是化学反应</w:t>
      </w:r>
    </w:p>
    <w:p w14:paraId="66CE9E6F">
      <w:pPr>
        <w:shd w:val="clear" w:color="auto" w:fill="auto"/>
        <w:spacing w:line="360" w:lineRule="auto"/>
        <w:ind w:left="300"/>
        <w:jc w:val="left"/>
        <w:textAlignment w:val="center"/>
        <w:rPr>
          <w:rFonts w:eastAsia="宋体"/>
          <w:sz w:val="21"/>
          <w:szCs w:val="22"/>
        </w:rPr>
      </w:pPr>
      <w:r>
        <w:rPr>
          <w:rFonts w:eastAsia="宋体"/>
          <w:sz w:val="21"/>
          <w:szCs w:val="22"/>
        </w:rPr>
        <w:t>B．需加热才能发生的反应一定是吸热反应</w:t>
      </w:r>
    </w:p>
    <w:p w14:paraId="160B65F9">
      <w:pPr>
        <w:shd w:val="clear" w:color="auto" w:fill="auto"/>
        <w:spacing w:line="360" w:lineRule="auto"/>
        <w:ind w:left="300"/>
        <w:jc w:val="left"/>
        <w:textAlignment w:val="center"/>
        <w:rPr>
          <w:rFonts w:eastAsia="宋体"/>
          <w:sz w:val="21"/>
          <w:szCs w:val="22"/>
        </w:rPr>
      </w:pPr>
      <w:r>
        <w:rPr>
          <w:rFonts w:eastAsia="宋体"/>
          <w:sz w:val="21"/>
          <w:szCs w:val="22"/>
        </w:rPr>
        <w:t>C．化学反应中的能量变化的大小只与反应物的质量多少有关</w:t>
      </w:r>
    </w:p>
    <w:p w14:paraId="5AF3B6D3">
      <w:pPr>
        <w:shd w:val="clear" w:color="auto" w:fill="auto"/>
        <w:spacing w:line="360" w:lineRule="auto"/>
        <w:ind w:left="300"/>
        <w:jc w:val="left"/>
        <w:textAlignment w:val="center"/>
        <w:rPr>
          <w:rFonts w:eastAsia="宋体"/>
          <w:sz w:val="21"/>
          <w:szCs w:val="22"/>
        </w:rPr>
      </w:pPr>
      <w:r>
        <w:rPr>
          <w:rFonts w:eastAsia="宋体"/>
          <w:sz w:val="21"/>
          <w:szCs w:val="22"/>
        </w:rPr>
        <w:t>D．化学键的断裂和形成时的能量变化是化学反应中能量变化的主要原因</w:t>
      </w:r>
    </w:p>
    <w:p w14:paraId="2C898E3A">
      <w:pPr>
        <w:shd w:val="clear" w:color="auto" w:fill="auto"/>
        <w:spacing w:line="360" w:lineRule="auto"/>
        <w:jc w:val="left"/>
        <w:textAlignment w:val="center"/>
        <w:rPr>
          <w:rFonts w:eastAsia="宋体"/>
          <w:sz w:val="21"/>
          <w:szCs w:val="22"/>
        </w:rPr>
      </w:pPr>
      <w:r>
        <w:rPr>
          <w:rFonts w:eastAsia="宋体"/>
          <w:sz w:val="21"/>
          <w:szCs w:val="22"/>
        </w:rPr>
        <w:t>2．化学反应中不仅伴随着物质的变化还伴随能量的变化，下列说法正确的是</w:t>
      </w:r>
      <w:r>
        <w:rPr>
          <w:rFonts w:hint="eastAsia" w:eastAsia="宋体"/>
          <w:sz w:val="21"/>
          <w:szCs w:val="22"/>
          <w:lang w:val="en-US" w:eastAsia="zh-CN"/>
        </w:rPr>
        <w:t xml:space="preserve">   </w:t>
      </w:r>
      <w:r>
        <w:rPr>
          <w:rFonts w:hint="eastAsia"/>
          <w:szCs w:val="21"/>
        </w:rPr>
        <w:t>（     ）</w:t>
      </w:r>
    </w:p>
    <w:p w14:paraId="58E3A867">
      <w:pPr>
        <w:shd w:val="clear" w:color="auto" w:fill="auto"/>
        <w:spacing w:line="360" w:lineRule="auto"/>
        <w:ind w:left="300"/>
        <w:jc w:val="left"/>
        <w:textAlignment w:val="center"/>
        <w:rPr>
          <w:rFonts w:eastAsia="宋体"/>
          <w:sz w:val="21"/>
          <w:szCs w:val="22"/>
        </w:rPr>
      </w:pPr>
      <w:r>
        <w:rPr>
          <w:rFonts w:eastAsia="宋体"/>
          <w:sz w:val="21"/>
          <w:szCs w:val="22"/>
        </w:rPr>
        <w:t>A．已知</w:t>
      </w:r>
      <w:r>
        <w:rPr>
          <w:rFonts w:eastAsia="宋体"/>
          <w:szCs w:val="22"/>
        </w:rPr>
        <w:object>
          <v:shape id="_x0000_i1025" o:spt="75" alt="eqId39b9780ba6a0f23e8a67f846a585d962" type="#_x0000_t75" style="height:17.6pt;width:110.85pt;" o:ole="t" filled="f" o:preferrelative="t" stroked="f" coordsize="21600,21600">
            <v:path/>
            <v:fill on="f" focussize="0,0"/>
            <v:stroke on="f" joinstyle="miter"/>
            <v:imagedata r:id="rId8" o:title="eqId39b9780ba6a0f23e8a67f846a585d962"/>
            <o:lock v:ext="edit" aspectratio="t"/>
            <w10:wrap type="none"/>
            <w10:anchorlock/>
          </v:shape>
          <o:OLEObject Type="Embed" ProgID="Equation.DSMT4" ShapeID="_x0000_i1025" DrawAspect="Content" ObjectID="_1468075725" r:id="rId7">
            <o:LockedField>false</o:LockedField>
          </o:OLEObject>
        </w:object>
      </w:r>
      <w:r>
        <w:rPr>
          <w:rFonts w:eastAsia="宋体"/>
          <w:sz w:val="21"/>
          <w:szCs w:val="22"/>
        </w:rPr>
        <w:t xml:space="preserve">  </w:t>
      </w:r>
      <w:r>
        <w:rPr>
          <w:rFonts w:eastAsia="宋体"/>
          <w:szCs w:val="22"/>
        </w:rPr>
        <w:object>
          <v:shape id="_x0000_i1026" o:spt="75" alt="eqIdce3001687bd1267bc02d436afc68d51b" type="#_x0000_t75" style="height:14.05pt;width:86.2pt;" o:ole="t" filled="f" o:preferrelative="t" stroked="f" coordsize="21600,21600">
            <v:path/>
            <v:fill on="f" focussize="0,0"/>
            <v:stroke on="f" joinstyle="miter"/>
            <v:imagedata r:id="rId10" o:title="eqIdce3001687bd1267bc02d436afc68d51b"/>
            <o:lock v:ext="edit" aspectratio="t"/>
            <w10:wrap type="none"/>
            <w10:anchorlock/>
          </v:shape>
          <o:OLEObject Type="Embed" ProgID="Equation.DSMT4" ShapeID="_x0000_i1026" DrawAspect="Content" ObjectID="_1468075726" r:id="rId9">
            <o:LockedField>false</o:LockedField>
          </o:OLEObject>
        </w:object>
      </w:r>
      <w:r>
        <w:rPr>
          <w:rFonts w:eastAsia="宋体"/>
          <w:sz w:val="21"/>
          <w:szCs w:val="22"/>
        </w:rPr>
        <w:t>，则单斜硫比正交硫稳定</w:t>
      </w:r>
    </w:p>
    <w:p w14:paraId="5C51FE7D">
      <w:pPr>
        <w:shd w:val="clear" w:color="auto" w:fill="auto"/>
        <w:spacing w:line="360" w:lineRule="auto"/>
        <w:ind w:left="300"/>
        <w:jc w:val="left"/>
        <w:textAlignment w:val="center"/>
        <w:rPr>
          <w:rFonts w:eastAsia="宋体"/>
          <w:sz w:val="21"/>
          <w:szCs w:val="22"/>
        </w:rPr>
      </w:pPr>
      <w:r>
        <w:rPr>
          <w:rFonts w:eastAsia="宋体"/>
          <w:sz w:val="21"/>
          <w:szCs w:val="22"/>
        </w:rPr>
        <w:t>B．常温常压下，</w:t>
      </w:r>
      <w:r>
        <w:rPr>
          <w:rFonts w:eastAsia="宋体"/>
          <w:szCs w:val="22"/>
        </w:rPr>
        <w:object>
          <v:shape id="_x0000_i1027" o:spt="75" alt="eqIddc1c17915ca576b6b4dadf3868564b6d" type="#_x0000_t75" style="height:17.45pt;width:45.75pt;" o:ole="t" filled="f" o:preferrelative="t" stroked="f" coordsize="21600,21600">
            <v:path/>
            <v:fill on="f" focussize="0,0"/>
            <v:stroke on="f" joinstyle="miter"/>
            <v:imagedata r:id="rId12" o:title="eqIddc1c17915ca576b6b4dadf3868564b6d"/>
            <o:lock v:ext="edit" aspectratio="t"/>
            <w10:wrap type="none"/>
            <w10:anchorlock/>
          </v:shape>
          <o:OLEObject Type="Embed" ProgID="Equation.DSMT4" ShapeID="_x0000_i1027" DrawAspect="Content" ObjectID="_1468075727" r:id="rId11">
            <o:LockedField>false</o:LockedField>
          </o:OLEObject>
        </w:object>
      </w:r>
      <w:r>
        <w:rPr>
          <w:rFonts w:eastAsia="宋体"/>
          <w:sz w:val="21"/>
          <w:szCs w:val="22"/>
        </w:rPr>
        <w:t>完全燃烧比</w:t>
      </w:r>
      <w:r>
        <w:rPr>
          <w:rFonts w:eastAsia="宋体"/>
          <w:szCs w:val="22"/>
        </w:rPr>
        <w:object>
          <v:shape id="_x0000_i1028" o:spt="75" alt="eqId43b896038c53a57451ad0647d84e3524" type="#_x0000_t75" style="height:17.45pt;width:44.8pt;" o:ole="t" filled="f" o:preferrelative="t" stroked="f" coordsize="21600,21600">
            <v:path/>
            <v:fill on="f" focussize="0,0"/>
            <v:stroke on="f" joinstyle="miter"/>
            <v:imagedata r:id="rId14" o:title="eqId43b896038c53a57451ad0647d84e3524"/>
            <o:lock v:ext="edit" aspectratio="t"/>
            <w10:wrap type="none"/>
            <w10:anchorlock/>
          </v:shape>
          <o:OLEObject Type="Embed" ProgID="Equation.DSMT4" ShapeID="_x0000_i1028" DrawAspect="Content" ObjectID="_1468075728" r:id="rId13">
            <o:LockedField>false</o:LockedField>
          </o:OLEObject>
        </w:object>
      </w:r>
      <w:r>
        <w:rPr>
          <w:rFonts w:eastAsia="宋体"/>
          <w:sz w:val="21"/>
          <w:szCs w:val="22"/>
        </w:rPr>
        <w:t>完全燃烧时的焓变大</w:t>
      </w:r>
    </w:p>
    <w:p w14:paraId="7E4F85C6">
      <w:pPr>
        <w:shd w:val="clear" w:color="auto" w:fill="auto"/>
        <w:spacing w:line="360" w:lineRule="auto"/>
        <w:ind w:left="300"/>
        <w:jc w:val="left"/>
        <w:textAlignment w:val="center"/>
        <w:rPr>
          <w:rFonts w:eastAsia="宋体"/>
          <w:sz w:val="21"/>
          <w:szCs w:val="22"/>
        </w:rPr>
      </w:pPr>
      <w:r>
        <w:rPr>
          <w:rFonts w:eastAsia="宋体"/>
          <w:sz w:val="21"/>
          <w:szCs w:val="22"/>
        </w:rPr>
        <w:t>C．已知2C(s)+O</w:t>
      </w:r>
      <w:r>
        <w:rPr>
          <w:rFonts w:eastAsia="宋体"/>
          <w:sz w:val="21"/>
          <w:szCs w:val="22"/>
          <w:vertAlign w:val="subscript"/>
        </w:rPr>
        <w:t>2</w:t>
      </w:r>
      <w:r>
        <w:rPr>
          <w:rFonts w:eastAsia="宋体"/>
          <w:sz w:val="21"/>
          <w:szCs w:val="22"/>
        </w:rPr>
        <w:t>(g)=2CO(g)  ΔH=-221kJ•mol</w:t>
      </w:r>
      <w:r>
        <w:rPr>
          <w:rFonts w:eastAsia="宋体"/>
          <w:sz w:val="21"/>
          <w:szCs w:val="22"/>
          <w:vertAlign w:val="superscript"/>
        </w:rPr>
        <w:t xml:space="preserve">-1 </w:t>
      </w:r>
      <w:r>
        <w:rPr>
          <w:rFonts w:eastAsia="宋体"/>
          <w:sz w:val="21"/>
          <w:szCs w:val="22"/>
        </w:rPr>
        <w:t>，该反应的反应热为221kJ/mol</w:t>
      </w:r>
    </w:p>
    <w:p w14:paraId="60EE5A00">
      <w:pPr>
        <w:shd w:val="clear" w:color="auto" w:fill="auto"/>
        <w:spacing w:line="360" w:lineRule="auto"/>
        <w:ind w:left="300"/>
        <w:jc w:val="left"/>
        <w:textAlignment w:val="center"/>
        <w:rPr>
          <w:rFonts w:eastAsia="宋体"/>
          <w:sz w:val="21"/>
          <w:szCs w:val="22"/>
        </w:rPr>
      </w:pPr>
      <w:r>
        <w:rPr>
          <w:rFonts w:eastAsia="宋体"/>
          <w:sz w:val="21"/>
          <w:szCs w:val="22"/>
        </w:rPr>
        <w:t>D．热化学方程式和化学方程式中的化学计量数的意义不完全相同</w:t>
      </w:r>
    </w:p>
    <w:p w14:paraId="041A4839">
      <w:pPr>
        <w:adjustRightInd w:val="0"/>
        <w:snapToGrid w:val="0"/>
        <w:spacing w:line="312" w:lineRule="auto"/>
        <w:ind w:left="424" w:hanging="424" w:hangingChars="202"/>
        <w:contextualSpacing/>
        <w:rPr>
          <w:rFonts w:hint="eastAsia"/>
          <w:szCs w:val="21"/>
        </w:rPr>
      </w:pPr>
      <w:r>
        <w:rPr>
          <w:rFonts w:hint="eastAsia"/>
          <w:szCs w:val="21"/>
        </w:rPr>
        <w:t xml:space="preserve">3．下列反应中，生成物的总能量高于反应物的总能量的是                </w:t>
      </w:r>
      <w:r>
        <w:rPr>
          <w:rFonts w:hint="eastAsia"/>
          <w:szCs w:val="21"/>
          <w:lang w:val="en-US" w:eastAsia="zh-CN"/>
        </w:rPr>
        <w:t xml:space="preserve">    </w:t>
      </w:r>
      <w:r>
        <w:rPr>
          <w:rFonts w:hint="eastAsia"/>
          <w:szCs w:val="21"/>
        </w:rPr>
        <w:t>（     ）</w:t>
      </w:r>
    </w:p>
    <w:p w14:paraId="151FEB82">
      <w:pPr>
        <w:adjustRightInd w:val="0"/>
        <w:snapToGrid w:val="0"/>
        <w:spacing w:line="312" w:lineRule="auto"/>
        <w:ind w:left="424" w:hanging="424" w:hangingChars="202"/>
        <w:contextualSpacing/>
        <w:rPr>
          <w:rFonts w:hint="eastAsia"/>
          <w:szCs w:val="21"/>
          <w:lang w:val="pt-BR"/>
        </w:rPr>
      </w:pPr>
      <w:r>
        <w:rPr>
          <w:rFonts w:hint="eastAsia"/>
          <w:szCs w:val="21"/>
          <w:lang w:val="pt-BR"/>
        </w:rPr>
        <w:t>A</w:t>
      </w:r>
      <w:r>
        <w:rPr>
          <w:rFonts w:hint="eastAsia"/>
          <w:szCs w:val="21"/>
        </w:rPr>
        <w:t>、</w:t>
      </w:r>
      <w:r>
        <w:rPr>
          <w:rFonts w:hint="eastAsia"/>
          <w:szCs w:val="21"/>
          <w:lang w:val="pt-BR"/>
        </w:rPr>
        <w:t>2H</w:t>
      </w:r>
      <w:r>
        <w:rPr>
          <w:rFonts w:hint="eastAsia"/>
          <w:szCs w:val="21"/>
          <w:vertAlign w:val="subscript"/>
          <w:lang w:val="pt-BR"/>
        </w:rPr>
        <w:t>2</w:t>
      </w:r>
      <w:r>
        <w:rPr>
          <w:rFonts w:hint="eastAsia"/>
          <w:szCs w:val="21"/>
          <w:lang w:val="pt-BR"/>
        </w:rPr>
        <w:t>+O</w:t>
      </w:r>
      <w:r>
        <w:rPr>
          <w:rFonts w:hint="eastAsia"/>
          <w:szCs w:val="21"/>
          <w:vertAlign w:val="subscript"/>
          <w:lang w:val="pt-BR"/>
        </w:rPr>
        <w:t>2</w:t>
      </w:r>
      <w:r>
        <w:rPr>
          <w:rFonts w:hint="eastAsia"/>
          <w:szCs w:val="21"/>
        </w:rPr>
        <w:drawing>
          <wp:inline distT="0" distB="0" distL="114300" distR="114300">
            <wp:extent cx="342900" cy="209550"/>
            <wp:effectExtent l="0" t="0" r="12700" b="19050"/>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5"/>
                    <a:stretch>
                      <a:fillRect/>
                    </a:stretch>
                  </pic:blipFill>
                  <pic:spPr>
                    <a:xfrm>
                      <a:off x="0" y="0"/>
                      <a:ext cx="342900" cy="209550"/>
                    </a:xfrm>
                    <a:prstGeom prst="rect">
                      <a:avLst/>
                    </a:prstGeom>
                    <a:noFill/>
                    <a:ln>
                      <a:noFill/>
                    </a:ln>
                  </pic:spPr>
                </pic:pic>
              </a:graphicData>
            </a:graphic>
          </wp:inline>
        </w:drawing>
      </w:r>
      <w:r>
        <w:rPr>
          <w:rFonts w:hint="eastAsia"/>
          <w:szCs w:val="21"/>
          <w:lang w:val="pt-BR"/>
        </w:rPr>
        <w:t>2H</w:t>
      </w:r>
      <w:r>
        <w:rPr>
          <w:rFonts w:hint="eastAsia"/>
          <w:szCs w:val="21"/>
          <w:vertAlign w:val="subscript"/>
          <w:lang w:val="pt-BR"/>
        </w:rPr>
        <w:t>2</w:t>
      </w:r>
      <w:r>
        <w:rPr>
          <w:rFonts w:hint="eastAsia"/>
          <w:szCs w:val="21"/>
          <w:lang w:val="pt-BR"/>
        </w:rPr>
        <w:t>O                  B</w:t>
      </w:r>
      <w:r>
        <w:rPr>
          <w:rFonts w:hint="eastAsia"/>
          <w:szCs w:val="21"/>
        </w:rPr>
        <w:t>、</w:t>
      </w:r>
      <w:r>
        <w:rPr>
          <w:rFonts w:hint="eastAsia"/>
          <w:szCs w:val="21"/>
          <w:lang w:val="pt-BR"/>
        </w:rPr>
        <w:t>CH</w:t>
      </w:r>
      <w:r>
        <w:rPr>
          <w:rFonts w:hint="eastAsia"/>
          <w:szCs w:val="21"/>
          <w:vertAlign w:val="subscript"/>
          <w:lang w:val="pt-BR"/>
        </w:rPr>
        <w:t>4</w:t>
      </w:r>
      <w:r>
        <w:rPr>
          <w:rFonts w:hint="eastAsia"/>
          <w:szCs w:val="21"/>
          <w:lang w:val="pt-BR"/>
        </w:rPr>
        <w:t>+2O</w:t>
      </w:r>
      <w:r>
        <w:rPr>
          <w:rFonts w:hint="eastAsia"/>
          <w:szCs w:val="21"/>
          <w:vertAlign w:val="subscript"/>
          <w:lang w:val="pt-BR"/>
        </w:rPr>
        <w:t>2</w:t>
      </w:r>
      <w:r>
        <w:rPr>
          <w:rFonts w:hint="eastAsia"/>
          <w:szCs w:val="21"/>
        </w:rPr>
        <w:drawing>
          <wp:inline distT="0" distB="0" distL="114300" distR="114300">
            <wp:extent cx="342900" cy="209550"/>
            <wp:effectExtent l="0" t="0" r="12700" b="1905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pic:cNvPicPr>
                      <a:picLocks noChangeAspect="1"/>
                    </pic:cNvPicPr>
                  </pic:nvPicPr>
                  <pic:blipFill>
                    <a:blip r:embed="rId15"/>
                    <a:stretch>
                      <a:fillRect/>
                    </a:stretch>
                  </pic:blipFill>
                  <pic:spPr>
                    <a:xfrm>
                      <a:off x="0" y="0"/>
                      <a:ext cx="342900" cy="209550"/>
                    </a:xfrm>
                    <a:prstGeom prst="rect">
                      <a:avLst/>
                    </a:prstGeom>
                    <a:noFill/>
                    <a:ln>
                      <a:noFill/>
                    </a:ln>
                  </pic:spPr>
                </pic:pic>
              </a:graphicData>
            </a:graphic>
          </wp:inline>
        </w:drawing>
      </w:r>
      <w:r>
        <w:rPr>
          <w:rFonts w:hint="eastAsia"/>
          <w:szCs w:val="21"/>
          <w:lang w:val="pt-BR"/>
        </w:rPr>
        <w:t>CO</w:t>
      </w:r>
      <w:r>
        <w:rPr>
          <w:rFonts w:hint="eastAsia"/>
          <w:szCs w:val="21"/>
          <w:vertAlign w:val="subscript"/>
          <w:lang w:val="pt-BR"/>
        </w:rPr>
        <w:t>2</w:t>
      </w:r>
      <w:r>
        <w:rPr>
          <w:rFonts w:hint="eastAsia"/>
          <w:szCs w:val="21"/>
          <w:lang w:val="pt-BR"/>
        </w:rPr>
        <w:t>+2H</w:t>
      </w:r>
      <w:r>
        <w:rPr>
          <w:rFonts w:hint="eastAsia"/>
          <w:szCs w:val="21"/>
          <w:vertAlign w:val="subscript"/>
          <w:lang w:val="pt-BR"/>
        </w:rPr>
        <w:t>2</w:t>
      </w:r>
      <w:r>
        <w:rPr>
          <w:rFonts w:hint="eastAsia"/>
          <w:szCs w:val="21"/>
          <w:lang w:val="pt-BR"/>
        </w:rPr>
        <w:t xml:space="preserve"> </w:t>
      </w:r>
    </w:p>
    <w:p w14:paraId="01926117">
      <w:pPr>
        <w:adjustRightInd w:val="0"/>
        <w:snapToGrid w:val="0"/>
        <w:spacing w:line="312" w:lineRule="auto"/>
        <w:ind w:left="424" w:hanging="424" w:hangingChars="202"/>
        <w:contextualSpacing/>
        <w:rPr>
          <w:rFonts w:hint="eastAsia"/>
          <w:szCs w:val="21"/>
          <w:lang w:val="pl-PL"/>
        </w:rPr>
      </w:pPr>
      <w:r>
        <w:rPr>
          <w:rFonts w:hint="eastAsia"/>
          <w:szCs w:val="21"/>
          <w:lang w:val="pl-PL"/>
        </w:rPr>
        <w:t>C</w:t>
      </w:r>
      <w:r>
        <w:rPr>
          <w:rFonts w:hint="eastAsia"/>
          <w:szCs w:val="21"/>
        </w:rPr>
        <w:t>、</w:t>
      </w:r>
      <w:r>
        <w:rPr>
          <w:rFonts w:hint="eastAsia"/>
          <w:szCs w:val="21"/>
          <w:lang w:val="pl-PL"/>
        </w:rPr>
        <w:t>2HCl</w:t>
      </w:r>
      <w:r>
        <w:rPr>
          <w:rFonts w:hint="eastAsia"/>
          <w:szCs w:val="21"/>
        </w:rPr>
        <w:drawing>
          <wp:inline distT="0" distB="0" distL="114300" distR="114300">
            <wp:extent cx="333375" cy="219075"/>
            <wp:effectExtent l="0" t="0" r="22225" b="9525"/>
            <wp:docPr id="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pic:cNvPicPr>
                      <a:picLocks noChangeAspect="1"/>
                    </pic:cNvPicPr>
                  </pic:nvPicPr>
                  <pic:blipFill>
                    <a:blip r:embed="rId16"/>
                    <a:stretch>
                      <a:fillRect/>
                    </a:stretch>
                  </pic:blipFill>
                  <pic:spPr>
                    <a:xfrm>
                      <a:off x="0" y="0"/>
                      <a:ext cx="333375" cy="219075"/>
                    </a:xfrm>
                    <a:prstGeom prst="rect">
                      <a:avLst/>
                    </a:prstGeom>
                    <a:noFill/>
                    <a:ln>
                      <a:noFill/>
                    </a:ln>
                  </pic:spPr>
                </pic:pic>
              </a:graphicData>
            </a:graphic>
          </wp:inline>
        </w:drawing>
      </w:r>
      <w:r>
        <w:rPr>
          <w:rFonts w:hint="eastAsia"/>
          <w:szCs w:val="21"/>
          <w:lang w:val="pl-PL"/>
        </w:rPr>
        <w:t>H</w:t>
      </w:r>
      <w:r>
        <w:rPr>
          <w:rFonts w:hint="eastAsia"/>
          <w:szCs w:val="21"/>
          <w:vertAlign w:val="subscript"/>
          <w:lang w:val="pl-PL"/>
        </w:rPr>
        <w:t>2</w:t>
      </w:r>
      <w:r>
        <w:rPr>
          <w:rFonts w:hint="eastAsia"/>
          <w:szCs w:val="21"/>
          <w:lang w:val="pl-PL"/>
        </w:rPr>
        <w:t>+Cl</w:t>
      </w:r>
      <w:r>
        <w:rPr>
          <w:rFonts w:hint="eastAsia"/>
          <w:szCs w:val="21"/>
          <w:vertAlign w:val="subscript"/>
          <w:lang w:val="pl-PL"/>
        </w:rPr>
        <w:t xml:space="preserve">2 </w:t>
      </w:r>
      <w:r>
        <w:rPr>
          <w:rFonts w:hint="eastAsia"/>
          <w:szCs w:val="21"/>
          <w:lang w:val="pl-PL"/>
        </w:rPr>
        <w:t xml:space="preserve">                  D</w:t>
      </w:r>
      <w:r>
        <w:rPr>
          <w:rFonts w:hint="eastAsia"/>
          <w:szCs w:val="21"/>
        </w:rPr>
        <w:t>、</w:t>
      </w:r>
      <w:r>
        <w:rPr>
          <w:rFonts w:hint="eastAsia"/>
          <w:szCs w:val="21"/>
          <w:lang w:val="pl-PL"/>
        </w:rPr>
        <w:t>2CO+O</w:t>
      </w:r>
      <w:r>
        <w:rPr>
          <w:rFonts w:hint="eastAsia"/>
          <w:szCs w:val="21"/>
          <w:vertAlign w:val="subscript"/>
          <w:lang w:val="pl-PL"/>
        </w:rPr>
        <w:t>2</w:t>
      </w:r>
      <w:r>
        <w:rPr>
          <w:rFonts w:hint="eastAsia"/>
          <w:szCs w:val="21"/>
        </w:rPr>
        <w:drawing>
          <wp:inline distT="0" distB="0" distL="114300" distR="114300">
            <wp:extent cx="342900" cy="209550"/>
            <wp:effectExtent l="0" t="0" r="12700" b="19050"/>
            <wp:docPr id="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8"/>
                    <pic:cNvPicPr>
                      <a:picLocks noChangeAspect="1"/>
                    </pic:cNvPicPr>
                  </pic:nvPicPr>
                  <pic:blipFill>
                    <a:blip r:embed="rId15"/>
                    <a:stretch>
                      <a:fillRect/>
                    </a:stretch>
                  </pic:blipFill>
                  <pic:spPr>
                    <a:xfrm>
                      <a:off x="0" y="0"/>
                      <a:ext cx="342900" cy="209550"/>
                    </a:xfrm>
                    <a:prstGeom prst="rect">
                      <a:avLst/>
                    </a:prstGeom>
                    <a:noFill/>
                    <a:ln>
                      <a:noFill/>
                    </a:ln>
                  </pic:spPr>
                </pic:pic>
              </a:graphicData>
            </a:graphic>
          </wp:inline>
        </w:drawing>
      </w:r>
      <w:r>
        <w:rPr>
          <w:rFonts w:hint="eastAsia"/>
          <w:szCs w:val="21"/>
          <w:lang w:val="pl-PL"/>
        </w:rPr>
        <w:t>2CO</w:t>
      </w:r>
      <w:r>
        <w:rPr>
          <w:rFonts w:hint="eastAsia"/>
          <w:szCs w:val="21"/>
          <w:vertAlign w:val="subscript"/>
          <w:lang w:val="pl-PL"/>
        </w:rPr>
        <w:t>2</w:t>
      </w:r>
    </w:p>
    <w:p w14:paraId="07E95250">
      <w:pPr>
        <w:adjustRightInd w:val="0"/>
        <w:snapToGrid w:val="0"/>
        <w:spacing w:line="312" w:lineRule="auto"/>
        <w:ind w:left="424" w:hanging="424" w:hangingChars="202"/>
        <w:contextualSpacing/>
        <w:rPr>
          <w:rFonts w:eastAsia="宋体"/>
          <w:sz w:val="21"/>
          <w:szCs w:val="22"/>
        </w:rPr>
      </w:pPr>
      <w:r>
        <w:rPr>
          <w:rFonts w:hint="eastAsia" w:eastAsia="宋体"/>
          <w:sz w:val="21"/>
          <w:szCs w:val="22"/>
          <w:lang w:val="en-US" w:eastAsia="zh-CN"/>
        </w:rPr>
        <w:t>4</w:t>
      </w:r>
      <w:r>
        <w:rPr>
          <w:rFonts w:eastAsia="宋体"/>
          <w:sz w:val="21"/>
          <w:szCs w:val="22"/>
        </w:rPr>
        <w:t>．N</w:t>
      </w:r>
      <w:r>
        <w:rPr>
          <w:rFonts w:eastAsia="宋体"/>
          <w:sz w:val="21"/>
          <w:szCs w:val="22"/>
          <w:vertAlign w:val="subscript"/>
        </w:rPr>
        <w:t>2</w:t>
      </w:r>
      <w:r>
        <w:rPr>
          <w:rFonts w:eastAsia="宋体"/>
          <w:sz w:val="21"/>
          <w:szCs w:val="22"/>
        </w:rPr>
        <w:t>(g)和O</w:t>
      </w:r>
      <w:r>
        <w:rPr>
          <w:rFonts w:eastAsia="宋体"/>
          <w:sz w:val="21"/>
          <w:szCs w:val="22"/>
          <w:vertAlign w:val="subscript"/>
        </w:rPr>
        <w:t>2</w:t>
      </w:r>
      <w:r>
        <w:rPr>
          <w:rFonts w:eastAsia="宋体"/>
          <w:sz w:val="21"/>
          <w:szCs w:val="22"/>
        </w:rPr>
        <w:t>(g)反应生成NO(g)过程中能量变化如下图所示，下列说法</w:t>
      </w:r>
      <w:r>
        <w:rPr>
          <w:rFonts w:eastAsia="宋体"/>
          <w:sz w:val="21"/>
          <w:szCs w:val="22"/>
          <w:em w:val="dot"/>
          <w:lang w:eastAsia="zh-CN"/>
        </w:rPr>
        <w:t>不正确</w:t>
      </w:r>
      <w:r>
        <w:rPr>
          <w:rFonts w:eastAsia="宋体"/>
          <w:sz w:val="21"/>
          <w:szCs w:val="22"/>
        </w:rPr>
        <w:t>的是</w:t>
      </w:r>
      <w:r>
        <w:rPr>
          <w:rFonts w:hint="eastAsia"/>
          <w:szCs w:val="21"/>
        </w:rPr>
        <w:t>（     ）</w:t>
      </w:r>
    </w:p>
    <w:p w14:paraId="20E2ABD0">
      <w:pPr>
        <w:shd w:val="clear" w:color="auto" w:fill="auto"/>
        <w:spacing w:line="360" w:lineRule="auto"/>
        <w:jc w:val="left"/>
        <w:textAlignment w:val="center"/>
        <w:rPr>
          <w:rFonts w:eastAsia="宋体"/>
          <w:sz w:val="21"/>
          <w:szCs w:val="22"/>
        </w:rPr>
      </w:pPr>
      <w:r>
        <w:rPr>
          <w:rFonts w:ascii="Times New Roman" w:hAnsi="Times New Roman" w:eastAsia="Times New Roman" w:cs="Times New Roman"/>
          <w:strike w:val="0"/>
          <w:kern w:val="0"/>
          <w:sz w:val="24"/>
          <w:szCs w:val="24"/>
          <w:u w:val="none"/>
        </w:rPr>
        <w:drawing>
          <wp:inline distT="0" distB="0" distL="114300" distR="114300">
            <wp:extent cx="2522220" cy="952500"/>
            <wp:effectExtent l="0" t="0" r="17780" b="12700"/>
            <wp:docPr id="100003" name="图片 100003" descr="@@@ff625c0d-dfb7-41c0-92eb-9ed1e495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f625c0d-dfb7-41c0-92eb-9ed1e4955201"/>
                    <pic:cNvPicPr>
                      <a:picLocks noChangeAspect="1"/>
                    </pic:cNvPicPr>
                  </pic:nvPicPr>
                  <pic:blipFill>
                    <a:blip r:embed="rId17"/>
                    <a:stretch>
                      <a:fillRect/>
                    </a:stretch>
                  </pic:blipFill>
                  <pic:spPr>
                    <a:xfrm>
                      <a:off x="0" y="0"/>
                      <a:ext cx="2522220" cy="952500"/>
                    </a:xfrm>
                    <a:prstGeom prst="rect">
                      <a:avLst/>
                    </a:prstGeom>
                  </pic:spPr>
                </pic:pic>
              </a:graphicData>
            </a:graphic>
          </wp:inline>
        </w:drawing>
      </w:r>
    </w:p>
    <w:p w14:paraId="6297B5B6">
      <w:pPr>
        <w:shd w:val="clear" w:color="auto" w:fill="auto"/>
        <w:spacing w:line="360" w:lineRule="auto"/>
        <w:ind w:left="300"/>
        <w:jc w:val="left"/>
        <w:textAlignment w:val="center"/>
        <w:rPr>
          <w:rFonts w:eastAsia="宋体"/>
          <w:sz w:val="21"/>
          <w:szCs w:val="22"/>
        </w:rPr>
      </w:pPr>
      <w:r>
        <w:rPr>
          <w:rFonts w:eastAsia="宋体"/>
          <w:sz w:val="21"/>
          <w:szCs w:val="22"/>
        </w:rPr>
        <w:t>A．2mol气态氧原子结合生成O</w:t>
      </w:r>
      <w:r>
        <w:rPr>
          <w:rFonts w:eastAsia="宋体"/>
          <w:sz w:val="21"/>
          <w:szCs w:val="22"/>
          <w:vertAlign w:val="subscript"/>
        </w:rPr>
        <w:t>2</w:t>
      </w:r>
      <w:r>
        <w:rPr>
          <w:rFonts w:eastAsia="宋体"/>
          <w:sz w:val="21"/>
          <w:szCs w:val="22"/>
        </w:rPr>
        <w:t>(g)时，放出498kJ能量</w:t>
      </w:r>
    </w:p>
    <w:p w14:paraId="3D87064C">
      <w:pPr>
        <w:shd w:val="clear" w:color="auto" w:fill="auto"/>
        <w:spacing w:line="360" w:lineRule="auto"/>
        <w:ind w:left="300"/>
        <w:jc w:val="left"/>
        <w:textAlignment w:val="center"/>
        <w:rPr>
          <w:rFonts w:eastAsia="宋体"/>
          <w:sz w:val="21"/>
          <w:szCs w:val="22"/>
        </w:rPr>
      </w:pPr>
      <w:r>
        <w:rPr>
          <w:rFonts w:eastAsia="宋体"/>
          <w:sz w:val="21"/>
          <w:szCs w:val="22"/>
        </w:rPr>
        <w:t>B．该反应中反应物所具有的总能量高于生成物所具有的总能量</w:t>
      </w:r>
    </w:p>
    <w:p w14:paraId="41F7B416">
      <w:pPr>
        <w:shd w:val="clear" w:color="auto" w:fill="auto"/>
        <w:spacing w:line="360" w:lineRule="auto"/>
        <w:ind w:left="300"/>
        <w:jc w:val="left"/>
        <w:textAlignment w:val="center"/>
        <w:rPr>
          <w:rFonts w:eastAsia="宋体"/>
          <w:sz w:val="21"/>
          <w:szCs w:val="22"/>
        </w:rPr>
      </w:pPr>
      <w:r>
        <w:rPr>
          <w:rFonts w:eastAsia="宋体"/>
          <w:sz w:val="21"/>
          <w:szCs w:val="22"/>
        </w:rPr>
        <w:t>C．断裂1molNO分子中的化学键，需要吸收632kJ能量</w:t>
      </w:r>
    </w:p>
    <w:p w14:paraId="0016893C">
      <w:pPr>
        <w:shd w:val="clear" w:color="auto" w:fill="auto"/>
        <w:spacing w:line="360" w:lineRule="auto"/>
        <w:ind w:left="300"/>
        <w:jc w:val="left"/>
        <w:textAlignment w:val="center"/>
        <w:rPr>
          <w:rFonts w:eastAsia="宋体"/>
          <w:sz w:val="21"/>
          <w:szCs w:val="22"/>
        </w:rPr>
      </w:pPr>
      <w:r>
        <w:rPr>
          <w:rFonts w:eastAsia="宋体"/>
          <w:sz w:val="21"/>
          <w:szCs w:val="22"/>
        </w:rPr>
        <w:t>D．该反应的热化学方程式为：</w:t>
      </w:r>
      <w:r>
        <w:rPr>
          <w:rFonts w:eastAsia="宋体"/>
          <w:szCs w:val="22"/>
        </w:rPr>
        <w:object>
          <v:shape id="_x0000_i1029" o:spt="75" alt="eqIdda241c88c893f745cc04000cb81c83ce" type="#_x0000_t75" style="height:17.8pt;width:179.5pt;" o:ole="t" filled="f" o:preferrelative="t" stroked="f" coordsize="21600,21600">
            <v:path/>
            <v:fill on="f" focussize="0,0"/>
            <v:stroke on="f" joinstyle="miter"/>
            <v:imagedata r:id="rId19" o:title="eqIdda241c88c893f745cc04000cb81c83ce"/>
            <o:lock v:ext="edit" aspectratio="t"/>
            <w10:wrap type="none"/>
            <w10:anchorlock/>
          </v:shape>
          <o:OLEObject Type="Embed" ProgID="Equation.DSMT4" ShapeID="_x0000_i1029" DrawAspect="Content" ObjectID="_1468075729" r:id="rId18">
            <o:LockedField>false</o:LockedField>
          </o:OLEObject>
        </w:object>
      </w:r>
    </w:p>
    <w:p w14:paraId="65500FDF">
      <w:pPr>
        <w:adjustRightInd w:val="0"/>
        <w:snapToGrid w:val="0"/>
        <w:spacing w:line="312" w:lineRule="auto"/>
        <w:ind w:left="424" w:hanging="424" w:hangingChars="202"/>
        <w:contextualSpacing/>
        <w:rPr>
          <w:rFonts w:eastAsia="宋体"/>
          <w:sz w:val="21"/>
          <w:szCs w:val="22"/>
        </w:rPr>
      </w:pPr>
      <w:r>
        <w:rPr>
          <w:rFonts w:hint="eastAsia" w:eastAsia="宋体"/>
          <w:sz w:val="21"/>
          <w:szCs w:val="22"/>
          <w:lang w:val="en-US" w:eastAsia="zh-CN"/>
        </w:rPr>
        <w:t>5</w:t>
      </w:r>
      <w:r>
        <w:rPr>
          <w:rFonts w:eastAsia="宋体"/>
          <w:sz w:val="21"/>
          <w:szCs w:val="22"/>
        </w:rPr>
        <w:t>．已知：</w:t>
      </w:r>
      <w:r>
        <w:rPr>
          <w:rFonts w:eastAsia="宋体"/>
          <w:szCs w:val="22"/>
        </w:rPr>
        <w:object>
          <v:shape id="_x0000_i1030" o:spt="75" alt="eqIdebd01913f571600417bd89679174936a" type="#_x0000_t75" style="height:17.8pt;width:108.2pt;" o:ole="t" filled="f" o:preferrelative="t" stroked="f" coordsize="21600,21600">
            <v:path/>
            <v:fill on="f" focussize="0,0"/>
            <v:stroke on="f" joinstyle="miter"/>
            <v:imagedata r:id="rId21" o:title="eqIdebd01913f571600417bd89679174936a"/>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Times New Roman" w:cs="Times New Roman"/>
          <w:kern w:val="0"/>
          <w:sz w:val="24"/>
          <w:szCs w:val="24"/>
        </w:rPr>
        <w:t>  </w:t>
      </w:r>
      <w:r>
        <w:rPr>
          <w:rFonts w:eastAsia="宋体"/>
          <w:szCs w:val="22"/>
        </w:rPr>
        <w:object>
          <v:shape id="_x0000_i1031" o:spt="75" alt="eqId591bc7c7364f78d58ee5f43459586b96" type="#_x0000_t75" style="height:12.45pt;width:84.4pt;" o:ole="t" filled="f" o:preferrelative="t" stroked="f" coordsize="21600,21600">
            <v:path/>
            <v:fill on="f" focussize="0,0"/>
            <v:stroke on="f" joinstyle="miter"/>
            <v:imagedata r:id="rId23" o:title="eqId591bc7c7364f78d58ee5f43459586b96"/>
            <o:lock v:ext="edit" aspectratio="t"/>
            <w10:wrap type="none"/>
            <w10:anchorlock/>
          </v:shape>
          <o:OLEObject Type="Embed" ProgID="Equation.DSMT4" ShapeID="_x0000_i1031" DrawAspect="Content" ObjectID="_1468075731" r:id="rId22">
            <o:LockedField>false</o:LockedField>
          </o:OLEObject>
        </w:object>
      </w:r>
      <w:r>
        <w:rPr>
          <w:rFonts w:eastAsia="宋体"/>
          <w:sz w:val="21"/>
          <w:szCs w:val="22"/>
        </w:rPr>
        <w:t>。下列有关说法正确的是</w:t>
      </w:r>
      <w:r>
        <w:rPr>
          <w:rFonts w:hint="eastAsia"/>
          <w:szCs w:val="21"/>
        </w:rPr>
        <w:t>（     ）</w:t>
      </w:r>
    </w:p>
    <w:p w14:paraId="26E9317F">
      <w:pPr>
        <w:shd w:val="clear" w:color="auto" w:fill="auto"/>
        <w:spacing w:line="360" w:lineRule="auto"/>
        <w:jc w:val="left"/>
        <w:textAlignment w:val="center"/>
        <w:rPr>
          <w:rFonts w:eastAsia="宋体"/>
          <w:sz w:val="21"/>
          <w:szCs w:val="22"/>
        </w:rP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3788410</wp:posOffset>
            </wp:positionH>
            <wp:positionV relativeFrom="paragraph">
              <wp:posOffset>41275</wp:posOffset>
            </wp:positionV>
            <wp:extent cx="1763395" cy="1283970"/>
            <wp:effectExtent l="0" t="0" r="14605" b="11430"/>
            <wp:wrapNone/>
            <wp:docPr id="100005" name="图片 100005" descr="@@@3236b918-b894-49b5-a5a3-87e1e91d65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3236b918-b894-49b5-a5a3-87e1e91d656b"/>
                    <pic:cNvPicPr>
                      <a:picLocks noChangeAspect="1"/>
                    </pic:cNvPicPr>
                  </pic:nvPicPr>
                  <pic:blipFill>
                    <a:blip r:embed="rId24"/>
                    <a:stretch>
                      <a:fillRect/>
                    </a:stretch>
                  </pic:blipFill>
                  <pic:spPr>
                    <a:xfrm>
                      <a:off x="0" y="0"/>
                      <a:ext cx="1763395" cy="1283970"/>
                    </a:xfrm>
                    <a:prstGeom prst="rect">
                      <a:avLst/>
                    </a:prstGeom>
                  </pic:spPr>
                </pic:pic>
              </a:graphicData>
            </a:graphic>
          </wp:anchor>
        </w:drawing>
      </w:r>
    </w:p>
    <w:p w14:paraId="76042ABF">
      <w:pPr>
        <w:shd w:val="clear" w:color="auto" w:fill="auto"/>
        <w:spacing w:line="360" w:lineRule="auto"/>
        <w:ind w:left="300"/>
        <w:jc w:val="left"/>
        <w:textAlignment w:val="center"/>
        <w:rPr>
          <w:rFonts w:eastAsia="宋体"/>
          <w:sz w:val="21"/>
          <w:szCs w:val="22"/>
        </w:rPr>
      </w:pPr>
      <w:r>
        <w:rPr>
          <w:rFonts w:eastAsia="宋体"/>
          <w:sz w:val="21"/>
          <w:szCs w:val="22"/>
        </w:rPr>
        <w:t>A．该反应过程的能量变化可用</w:t>
      </w:r>
      <w:r>
        <w:rPr>
          <w:rFonts w:hint="eastAsia" w:eastAsia="宋体"/>
          <w:sz w:val="21"/>
          <w:szCs w:val="22"/>
          <w:lang w:val="en-US" w:eastAsia="zh-CN"/>
        </w:rPr>
        <w:t>右</w:t>
      </w:r>
      <w:r>
        <w:rPr>
          <w:rFonts w:eastAsia="宋体"/>
          <w:sz w:val="21"/>
          <w:szCs w:val="22"/>
        </w:rPr>
        <w:t>图表示</w:t>
      </w:r>
    </w:p>
    <w:p w14:paraId="004C6E9F">
      <w:pPr>
        <w:shd w:val="clear" w:color="auto" w:fill="auto"/>
        <w:spacing w:line="360" w:lineRule="auto"/>
        <w:ind w:left="300"/>
        <w:jc w:val="left"/>
        <w:textAlignment w:val="center"/>
        <w:rPr>
          <w:rFonts w:eastAsia="宋体"/>
          <w:sz w:val="21"/>
          <w:szCs w:val="22"/>
        </w:rPr>
      </w:pPr>
      <w:r>
        <w:rPr>
          <w:rFonts w:eastAsia="宋体"/>
          <w:sz w:val="21"/>
          <w:szCs w:val="22"/>
        </w:rPr>
        <w:t>B．</w:t>
      </w:r>
      <w:r>
        <w:rPr>
          <w:rFonts w:eastAsia="宋体"/>
          <w:szCs w:val="22"/>
        </w:rPr>
        <w:object>
          <v:shape id="_x0000_i1032" o:spt="75" alt="eqId9ea92f8af5f06a7958bf99cc6ebf0688" type="#_x0000_t75" style="height:17.8pt;width:116.1pt;" o:ole="t" filled="f" o:preferrelative="t" stroked="f" coordsize="21600,21600">
            <v:path/>
            <v:fill on="f" focussize="0,0"/>
            <v:stroke on="f" joinstyle="miter"/>
            <v:imagedata r:id="rId26" o:title="eqId9ea92f8af5f06a7958bf99cc6ebf0688"/>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eastAsia="Times New Roman" w:cs="Times New Roman"/>
          <w:kern w:val="0"/>
          <w:sz w:val="24"/>
          <w:szCs w:val="24"/>
        </w:rPr>
        <w:t>  </w:t>
      </w:r>
      <w:r>
        <w:rPr>
          <w:rFonts w:eastAsia="宋体"/>
          <w:szCs w:val="22"/>
        </w:rPr>
        <w:object>
          <v:shape id="_x0000_i1033" o:spt="75" alt="eqId52651050ace8fc53b04aaa3fd0fd77e4" type="#_x0000_t75" style="height:12.45pt;width:84.4pt;" o:ole="t" filled="f" o:preferrelative="t" stroked="f" coordsize="21600,21600">
            <v:path/>
            <v:fill on="f" focussize="0,0"/>
            <v:stroke on="f" joinstyle="miter"/>
            <v:imagedata r:id="rId28" o:title="eqId52651050ace8fc53b04aaa3fd0fd77e4"/>
            <o:lock v:ext="edit" aspectratio="t"/>
            <w10:wrap type="none"/>
            <w10:anchorlock/>
          </v:shape>
          <o:OLEObject Type="Embed" ProgID="Equation.DSMT4" ShapeID="_x0000_i1033" DrawAspect="Content" ObjectID="_1468075733" r:id="rId27">
            <o:LockedField>false</o:LockedField>
          </o:OLEObject>
        </w:object>
      </w:r>
    </w:p>
    <w:p w14:paraId="7D052F98">
      <w:pPr>
        <w:shd w:val="clear" w:color="auto" w:fill="auto"/>
        <w:spacing w:line="360" w:lineRule="auto"/>
        <w:ind w:left="300"/>
        <w:jc w:val="left"/>
        <w:textAlignment w:val="center"/>
        <w:rPr>
          <w:rFonts w:eastAsia="宋体"/>
          <w:sz w:val="21"/>
          <w:szCs w:val="22"/>
        </w:rPr>
      </w:pPr>
      <w:r>
        <w:rPr>
          <w:rFonts w:eastAsia="宋体"/>
          <w:sz w:val="21"/>
          <w:szCs w:val="22"/>
        </w:rPr>
        <w:t>C．</w:t>
      </w:r>
      <w:r>
        <w:rPr>
          <w:rFonts w:eastAsia="宋体"/>
          <w:szCs w:val="22"/>
        </w:rPr>
        <w:object>
          <v:shape id="_x0000_i1034" o:spt="75" alt="eqId32a9480782a493fb0c7593f1a12c4bf4" type="#_x0000_t75" style="height:17.85pt;width:51pt;" o:ole="t" filled="f" o:preferrelative="t" stroked="f" coordsize="21600,21600">
            <v:path/>
            <v:fill on="f" focussize="0,0"/>
            <v:stroke on="f" joinstyle="miter"/>
            <v:imagedata r:id="rId30" o:title="eqIdf622cefa633f4aad56d88ff9376ff997"/>
            <o:lock v:ext="edit" aspectratio="t"/>
            <w10:wrap type="none"/>
            <w10:anchorlock/>
          </v:shape>
          <o:OLEObject Type="Embed" ProgID="Equation.DSMT4" ShapeID="_x0000_i1034" DrawAspect="Content" ObjectID="_1468075734" r:id="rId29">
            <o:LockedField>false</o:LockedField>
          </o:OLEObject>
        </w:object>
      </w:r>
      <w:r>
        <w:rPr>
          <w:rFonts w:eastAsia="宋体"/>
          <w:sz w:val="21"/>
          <w:szCs w:val="22"/>
        </w:rPr>
        <w:t>完全分解产生</w:t>
      </w:r>
      <w:r>
        <w:rPr>
          <w:rFonts w:eastAsia="宋体"/>
          <w:szCs w:val="22"/>
        </w:rPr>
        <w:object>
          <v:shape id="_x0000_i1035" o:spt="75" alt="eqId8212acc497cf31c0a01dfb64de1afb7f" type="#_x0000_t75" style="height:17.65pt;width:30.75pt;" o:ole="t" filled="f" o:preferrelative="t" stroked="f" coordsize="21600,21600">
            <v:path/>
            <v:fill on="f" focussize="0,0"/>
            <v:stroke on="f" joinstyle="miter"/>
            <v:imagedata r:id="rId32" o:title="eqId8212acc497cf31c0a01dfb64de1afb7f"/>
            <o:lock v:ext="edit" aspectratio="t"/>
            <w10:wrap type="none"/>
            <w10:anchorlock/>
          </v:shape>
          <o:OLEObject Type="Embed" ProgID="Equation.DSMT4" ShapeID="_x0000_i1035" DrawAspect="Content" ObjectID="_1468075735" r:id="rId31">
            <o:LockedField>false</o:LockedField>
          </o:OLEObject>
        </w:object>
      </w:r>
      <w:r>
        <w:rPr>
          <w:rFonts w:eastAsia="宋体"/>
          <w:sz w:val="21"/>
          <w:szCs w:val="22"/>
        </w:rPr>
        <w:t>和</w:t>
      </w:r>
      <w:r>
        <w:rPr>
          <w:rFonts w:eastAsia="宋体"/>
          <w:szCs w:val="22"/>
        </w:rPr>
        <w:object>
          <v:shape id="_x0000_i1036" o:spt="75" alt="eqIdf5dbc301a39e587a736b0980953c5094" type="#_x0000_t75" style="height:17.95pt;width:27.25pt;" o:ole="t" filled="f" o:preferrelative="t" stroked="f" coordsize="21600,21600">
            <v:path/>
            <v:fill on="f" focussize="0,0"/>
            <v:stroke on="f" joinstyle="miter"/>
            <v:imagedata r:id="rId34" o:title="eqIdf5dbc301a39e587a736b0980953c5094"/>
            <o:lock v:ext="edit" aspectratio="t"/>
            <w10:wrap type="none"/>
            <w10:anchorlock/>
          </v:shape>
          <o:OLEObject Type="Embed" ProgID="Equation.DSMT4" ShapeID="_x0000_i1036" DrawAspect="Content" ObjectID="_1468075736" r:id="rId33">
            <o:LockedField>false</o:LockedField>
          </o:OLEObject>
        </w:object>
      </w:r>
      <w:r>
        <w:rPr>
          <w:rFonts w:eastAsia="宋体"/>
          <w:sz w:val="21"/>
          <w:szCs w:val="22"/>
        </w:rPr>
        <w:t>，放出热量</w:t>
      </w:r>
      <w:r>
        <w:rPr>
          <w:rFonts w:eastAsia="宋体"/>
          <w:szCs w:val="22"/>
        </w:rPr>
        <w:object>
          <v:shape id="_x0000_i1037" o:spt="75" alt="eqId43c1640cadf9538cbac2af387f2691f8" type="#_x0000_t75" style="height:12.6pt;width:27.25pt;" o:ole="t" filled="f" o:preferrelative="t" stroked="f" coordsize="21600,21600">
            <v:path/>
            <v:fill on="f" focussize="0,0"/>
            <v:stroke on="f" joinstyle="miter"/>
            <v:imagedata r:id="rId36" o:title="eqId43c1640cadf9538cbac2af387f2691f8"/>
            <o:lock v:ext="edit" aspectratio="t"/>
            <w10:wrap type="none"/>
            <w10:anchorlock/>
          </v:shape>
          <o:OLEObject Type="Embed" ProgID="Equation.DSMT4" ShapeID="_x0000_i1037" DrawAspect="Content" ObjectID="_1468075737" r:id="rId35">
            <o:LockedField>false</o:LockedField>
          </o:OLEObject>
        </w:object>
      </w:r>
    </w:p>
    <w:p w14:paraId="58365E07">
      <w:pPr>
        <w:shd w:val="clear" w:color="auto" w:fill="auto"/>
        <w:spacing w:line="360" w:lineRule="auto"/>
        <w:ind w:left="300"/>
        <w:jc w:val="left"/>
        <w:textAlignment w:val="center"/>
        <w:rPr>
          <w:rFonts w:eastAsia="宋体"/>
          <w:sz w:val="21"/>
          <w:szCs w:val="22"/>
        </w:rPr>
      </w:pPr>
      <w:r>
        <w:rPr>
          <w:rFonts w:eastAsia="宋体"/>
          <w:sz w:val="21"/>
          <w:szCs w:val="22"/>
        </w:rPr>
        <w:t>D．在相同条件下，</w:t>
      </w:r>
      <w:r>
        <w:rPr>
          <w:rFonts w:eastAsia="宋体"/>
          <w:szCs w:val="22"/>
        </w:rPr>
        <w:object>
          <v:shape id="_x0000_i1038" o:spt="75" alt="eqId6b4f222e132776582d635845e95a4f81" type="#_x0000_t75" style="height:17.8pt;width:50.1pt;" o:ole="t" filled="f" o:preferrelative="t" stroked="f" coordsize="21600,21600">
            <v:path/>
            <v:fill on="f" focussize="0,0"/>
            <v:stroke on="f" joinstyle="miter"/>
            <v:imagedata r:id="rId38" o:title="eqId6b4f222e132776582d635845e95a4f81"/>
            <o:lock v:ext="edit" aspectratio="t"/>
            <w10:wrap type="none"/>
            <w10:anchorlock/>
          </v:shape>
          <o:OLEObject Type="Embed" ProgID="Equation.DSMT4" ShapeID="_x0000_i1038" DrawAspect="Content" ObjectID="_1468075738" r:id="rId37">
            <o:LockedField>false</o:LockedField>
          </o:OLEObject>
        </w:object>
      </w:r>
      <w:r>
        <w:rPr>
          <w:rFonts w:eastAsia="宋体"/>
          <w:sz w:val="21"/>
          <w:szCs w:val="22"/>
        </w:rPr>
        <w:t>和</w:t>
      </w:r>
      <w:r>
        <w:rPr>
          <w:rFonts w:eastAsia="宋体"/>
          <w:szCs w:val="22"/>
        </w:rPr>
        <w:object>
          <v:shape id="_x0000_i1039" o:spt="75" alt="eqId5d51ba6eb61f57cd556f8893e608d83e" type="#_x0000_t75" style="height:17.7pt;width:46.6pt;" o:ole="t" filled="f" o:preferrelative="t" stroked="f" coordsize="21600,21600">
            <v:path/>
            <v:fill on="f" focussize="0,0"/>
            <v:stroke on="f" joinstyle="miter"/>
            <v:imagedata r:id="rId40" o:title="eqId5d51ba6eb61f57cd556f8893e608d83e"/>
            <o:lock v:ext="edit" aspectratio="t"/>
            <w10:wrap type="none"/>
            <w10:anchorlock/>
          </v:shape>
          <o:OLEObject Type="Embed" ProgID="Equation.DSMT4" ShapeID="_x0000_i1039" DrawAspect="Content" ObjectID="_1468075739" r:id="rId39">
            <o:LockedField>false</o:LockedField>
          </o:OLEObject>
        </w:object>
      </w:r>
      <w:r>
        <w:rPr>
          <w:rFonts w:eastAsia="宋体"/>
          <w:sz w:val="21"/>
          <w:szCs w:val="22"/>
        </w:rPr>
        <w:t>的能量总和大于</w:t>
      </w:r>
      <w:r>
        <w:rPr>
          <w:rFonts w:eastAsia="宋体"/>
          <w:szCs w:val="22"/>
        </w:rPr>
        <w:object>
          <v:shape id="_x0000_i1040" o:spt="75" alt="eqIdb29bf2b3a6e666bfdb5e687b8a1f0b3d" type="#_x0000_t75" style="height:17.8pt;width:52.75pt;" o:ole="t" filled="f" o:preferrelative="t" stroked="f" coordsize="21600,21600">
            <v:path/>
            <v:fill on="f" focussize="0,0"/>
            <v:stroke on="f" joinstyle="miter"/>
            <v:imagedata r:id="rId42" o:title="eqIdb29bf2b3a6e666bfdb5e687b8a1f0b3d"/>
            <o:lock v:ext="edit" aspectratio="t"/>
            <w10:wrap type="none"/>
            <w10:anchorlock/>
          </v:shape>
          <o:OLEObject Type="Embed" ProgID="Equation.DSMT4" ShapeID="_x0000_i1040" DrawAspect="Content" ObjectID="_1468075740" r:id="rId41">
            <o:LockedField>false</o:LockedField>
          </o:OLEObject>
        </w:object>
      </w:r>
      <w:r>
        <w:rPr>
          <w:rFonts w:eastAsia="宋体"/>
          <w:sz w:val="21"/>
          <w:szCs w:val="22"/>
        </w:rPr>
        <w:t>的能量</w:t>
      </w:r>
    </w:p>
    <w:p w14:paraId="0CB7E524">
      <w:pPr>
        <w:widowControl/>
        <w:snapToGrid w:val="0"/>
        <w:spacing w:line="360" w:lineRule="auto"/>
        <w:jc w:val="left"/>
        <w:textAlignment w:val="center"/>
        <w:rPr>
          <w:rFonts w:ascii="宋体" w:hAnsi="宋体" w:cs="宋体"/>
          <w:kern w:val="0"/>
          <w:szCs w:val="21"/>
        </w:rPr>
      </w:pPr>
      <w:bookmarkStart w:id="0" w:name="topic_1fc06c7b-6caf-4613-a720-5f367428d6"/>
      <w:r>
        <w:rPr>
          <w:rFonts w:hint="eastAsia" w:ascii="宋体" w:cs="宋体"/>
          <w:kern w:val="0"/>
          <w:szCs w:val="21"/>
          <w:lang w:val="en-US" w:eastAsia="zh-CN"/>
        </w:rPr>
        <w:t>6</w:t>
      </w:r>
      <w:r>
        <w:rPr>
          <w:rFonts w:hint="eastAsia" w:ascii="宋体" w:cs="宋体"/>
          <w:kern w:val="0"/>
          <w:szCs w:val="21"/>
        </w:rPr>
        <w:t>．</w:t>
      </w:r>
      <w:r>
        <w:rPr>
          <w:rFonts w:hint="eastAsia" w:ascii="宋体" w:hAnsi="宋体" w:cs="宋体"/>
          <w:kern w:val="0"/>
          <w:szCs w:val="21"/>
        </w:rPr>
        <w:t>我国提出到</w:t>
      </w:r>
      <w:r>
        <w:rPr>
          <w:rFonts w:ascii="宋体" w:hAnsi="宋体" w:cs="宋体"/>
          <w:kern w:val="0"/>
          <w:szCs w:val="21"/>
        </w:rPr>
        <w:t>2060</w:t>
      </w:r>
      <w:r>
        <w:rPr>
          <w:rFonts w:hint="eastAsia" w:ascii="宋体" w:hAnsi="宋体" w:cs="宋体"/>
          <w:kern w:val="0"/>
          <w:szCs w:val="21"/>
        </w:rPr>
        <w:t>年实现“碳中和”的目标，下列化石能源处理技术对实现“碳中和”没有帮助的是</w:t>
      </w:r>
      <w:bookmarkEnd w:id="0"/>
      <w:r>
        <w:rPr>
          <w:rFonts w:hint="eastAsia" w:ascii="宋体" w:hAnsi="宋体" w:cs="宋体"/>
          <w:kern w:val="0"/>
          <w:szCs w:val="21"/>
        </w:rPr>
        <w:t xml:space="preserve">                                                           （    </w:t>
      </w:r>
      <w:r>
        <w:rPr>
          <w:rFonts w:ascii="宋体" w:hAnsi="宋体" w:cs="宋体"/>
          <w:kern w:val="0"/>
          <w:szCs w:val="21"/>
        </w:rPr>
        <w:t xml:space="preserve">  </w:t>
      </w:r>
      <w:r>
        <w:rPr>
          <w:rFonts w:hint="eastAsia" w:ascii="宋体" w:hAnsi="宋体" w:cs="宋体"/>
          <w:kern w:val="0"/>
          <w:szCs w:val="21"/>
        </w:rPr>
        <w:t>）</w:t>
      </w:r>
    </w:p>
    <w:p w14:paraId="11DC60A3">
      <w:pPr>
        <w:widowControl/>
        <w:snapToGrid w:val="0"/>
        <w:spacing w:line="360" w:lineRule="auto"/>
        <w:ind w:left="420"/>
        <w:jc w:val="left"/>
        <w:textAlignment w:val="center"/>
        <w:rPr>
          <w:rFonts w:ascii="宋体" w:hAnsi="宋体" w:cs="宋体"/>
          <w:kern w:val="0"/>
          <w:szCs w:val="21"/>
        </w:rPr>
      </w:pPr>
      <w:r>
        <w:rPr>
          <w:rFonts w:hint="eastAsia" w:ascii="宋体" w:hAnsi="宋体" w:cs="宋体"/>
          <w:kern w:val="0"/>
          <w:szCs w:val="21"/>
        </w:rPr>
        <w:t>A. 燃煤中添加石灰石，以消除</w:t>
      </w:r>
      <w:r>
        <w:rPr>
          <w:rFonts w:ascii="宋体" w:hAnsi="宋体" w:cs="宋体"/>
          <w:kern w:val="0"/>
          <w:szCs w:val="21"/>
        </w:rPr>
        <w:t>SO</w:t>
      </w:r>
      <w:r>
        <w:rPr>
          <w:rFonts w:ascii="宋体" w:hAnsi="宋体" w:cs="宋体"/>
          <w:kern w:val="0"/>
          <w:szCs w:val="21"/>
          <w:vertAlign w:val="subscript"/>
        </w:rPr>
        <w:t>2</w:t>
      </w:r>
      <w:r>
        <w:rPr>
          <w:rFonts w:hint="eastAsia" w:ascii="宋体" w:hAnsi="宋体" w:cs="宋体"/>
          <w:kern w:val="0"/>
          <w:szCs w:val="21"/>
        </w:rPr>
        <w:t>对环境污染</w:t>
      </w:r>
      <w:r>
        <w:rPr>
          <w:rFonts w:hint="eastAsia" w:ascii="宋体" w:hAnsi="宋体" w:cs="宋体"/>
          <w:kern w:val="0"/>
          <w:szCs w:val="21"/>
        </w:rPr>
        <w:br w:type="textWrapping"/>
      </w:r>
      <w:r>
        <w:rPr>
          <w:rFonts w:hint="eastAsia" w:ascii="宋体" w:hAnsi="宋体" w:cs="宋体"/>
          <w:kern w:val="0"/>
          <w:szCs w:val="21"/>
        </w:rPr>
        <w:t>B. 燃煤的液化气化技术能够提高燃煤利用率</w:t>
      </w:r>
      <w:r>
        <w:rPr>
          <w:rFonts w:hint="eastAsia" w:ascii="宋体" w:hAnsi="宋体" w:cs="宋体"/>
          <w:kern w:val="0"/>
          <w:szCs w:val="21"/>
        </w:rPr>
        <w:br w:type="textWrapping"/>
      </w:r>
      <w:r>
        <w:rPr>
          <w:rFonts w:hint="eastAsia" w:ascii="宋体" w:hAnsi="宋体" w:cs="宋体"/>
          <w:kern w:val="0"/>
          <w:szCs w:val="21"/>
        </w:rPr>
        <w:t>C. 减少化石燃料燃烧，制造氢能汽车</w:t>
      </w:r>
      <w:r>
        <w:rPr>
          <w:rFonts w:hint="eastAsia" w:ascii="宋体" w:hAnsi="宋体" w:cs="宋体"/>
          <w:kern w:val="0"/>
          <w:szCs w:val="21"/>
        </w:rPr>
        <w:br w:type="textWrapping"/>
      </w:r>
      <w:r>
        <w:rPr>
          <w:rFonts w:hint="eastAsia" w:ascii="宋体" w:hAnsi="宋体" w:cs="宋体"/>
          <w:kern w:val="0"/>
          <w:szCs w:val="21"/>
        </w:rPr>
        <w:t>D. 开发风能发电机，减少燃煤发电</w:t>
      </w:r>
    </w:p>
    <w:p w14:paraId="6356F585">
      <w:pPr>
        <w:jc w:val="left"/>
        <w:textAlignment w:val="center"/>
        <w:rPr>
          <w:rFonts w:ascii="宋体" w:hAnsi="宋体" w:eastAsia="宋体" w:cs="宋体"/>
          <w:b/>
          <w:i w:val="0"/>
          <w:color w:val="000000"/>
          <w:sz w:val="21"/>
          <w:szCs w:val="22"/>
        </w:rPr>
      </w:pPr>
      <w:r>
        <w:rPr>
          <w:rFonts w:ascii="宋体" w:hAnsi="宋体" w:eastAsia="宋体" w:cs="宋体"/>
          <w:b/>
          <w:i w:val="0"/>
          <w:color w:val="000000"/>
          <w:sz w:val="21"/>
          <w:szCs w:val="22"/>
        </w:rPr>
        <w:t>二、填空题</w:t>
      </w:r>
    </w:p>
    <w:p w14:paraId="237A71FE">
      <w:pPr>
        <w:shd w:val="clear" w:color="auto" w:fill="auto"/>
        <w:spacing w:line="360" w:lineRule="auto"/>
        <w:jc w:val="left"/>
        <w:textAlignment w:val="center"/>
        <w:rPr>
          <w:rFonts w:eastAsia="宋体"/>
          <w:sz w:val="21"/>
          <w:szCs w:val="22"/>
        </w:rPr>
      </w:pPr>
      <w:r>
        <w:rPr>
          <w:rFonts w:eastAsia="宋体"/>
          <w:sz w:val="21"/>
          <w:szCs w:val="22"/>
        </w:rPr>
        <w:t>6．合成氨反应中部分共价键的键能如下表所示：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372"/>
      </w:tblGrid>
      <w:tr w14:paraId="4611E64B">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4E8E174">
            <w:pPr>
              <w:shd w:val="clear" w:color="auto" w:fill="auto"/>
              <w:spacing w:line="360" w:lineRule="auto"/>
              <w:jc w:val="left"/>
              <w:textAlignment w:val="center"/>
              <w:rPr>
                <w:rFonts w:eastAsia="宋体"/>
                <w:sz w:val="21"/>
                <w:szCs w:val="22"/>
              </w:rPr>
            </w:pPr>
            <w:r>
              <w:rPr>
                <w:rFonts w:eastAsia="宋体"/>
                <w:sz w:val="21"/>
                <w:szCs w:val="22"/>
              </w:rPr>
              <w:t>共价键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90E0DC">
            <w:pPr>
              <w:shd w:val="clear" w:color="auto" w:fill="auto"/>
              <w:spacing w:line="360" w:lineRule="auto"/>
              <w:jc w:val="left"/>
              <w:textAlignment w:val="center"/>
              <w:rPr>
                <w:rFonts w:eastAsia="宋体"/>
                <w:sz w:val="21"/>
                <w:szCs w:val="22"/>
              </w:rPr>
            </w:pPr>
            <w:r>
              <w:rPr>
                <w:rFonts w:eastAsia="宋体"/>
                <w:sz w:val="21"/>
                <w:szCs w:val="22"/>
              </w:rPr>
              <w:t xml:space="preserve">键能(kJ/mol) </w:t>
            </w:r>
          </w:p>
        </w:tc>
      </w:tr>
      <w:tr w14:paraId="25D18AB8">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68FA4ED">
            <w:pPr>
              <w:shd w:val="clear" w:color="auto" w:fill="auto"/>
              <w:spacing w:line="360" w:lineRule="auto"/>
              <w:jc w:val="left"/>
              <w:textAlignment w:val="center"/>
              <w:rPr>
                <w:rFonts w:eastAsia="宋体"/>
                <w:sz w:val="21"/>
                <w:szCs w:val="22"/>
              </w:rPr>
            </w:pPr>
            <w:r>
              <w:rPr>
                <w:rFonts w:eastAsia="宋体"/>
                <w:sz w:val="21"/>
                <w:szCs w:val="22"/>
              </w:rPr>
              <w:t>H-H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A8198F">
            <w:pPr>
              <w:shd w:val="clear" w:color="auto" w:fill="auto"/>
              <w:spacing w:line="360" w:lineRule="auto"/>
              <w:jc w:val="left"/>
              <w:textAlignment w:val="center"/>
              <w:rPr>
                <w:rFonts w:eastAsia="宋体"/>
                <w:sz w:val="21"/>
                <w:szCs w:val="22"/>
              </w:rPr>
            </w:pPr>
            <w:r>
              <w:rPr>
                <w:rFonts w:eastAsia="宋体"/>
                <w:sz w:val="21"/>
                <w:szCs w:val="22"/>
              </w:rPr>
              <w:t>436</w:t>
            </w:r>
          </w:p>
        </w:tc>
      </w:tr>
      <w:tr w14:paraId="4CBE2BED">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5BDA2A2">
            <w:pPr>
              <w:shd w:val="clear" w:color="auto" w:fill="auto"/>
              <w:spacing w:line="360" w:lineRule="auto"/>
              <w:jc w:val="left"/>
              <w:textAlignment w:val="center"/>
              <w:rPr>
                <w:rFonts w:eastAsia="宋体"/>
                <w:sz w:val="21"/>
                <w:szCs w:val="22"/>
              </w:rPr>
            </w:pPr>
            <w:r>
              <w:rPr>
                <w:rFonts w:eastAsia="宋体"/>
                <w:sz w:val="21"/>
                <w:szCs w:val="22"/>
              </w:rPr>
              <w:t>N≡N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8053267">
            <w:pPr>
              <w:shd w:val="clear" w:color="auto" w:fill="auto"/>
              <w:spacing w:line="360" w:lineRule="auto"/>
              <w:jc w:val="left"/>
              <w:textAlignment w:val="center"/>
              <w:rPr>
                <w:rFonts w:eastAsia="宋体"/>
                <w:sz w:val="21"/>
                <w:szCs w:val="22"/>
              </w:rPr>
            </w:pPr>
            <w:r>
              <w:rPr>
                <w:rFonts w:eastAsia="宋体"/>
                <w:sz w:val="21"/>
                <w:szCs w:val="22"/>
              </w:rPr>
              <w:t>946</w:t>
            </w:r>
          </w:p>
        </w:tc>
      </w:tr>
    </w:tbl>
    <w:p w14:paraId="441E5CBB">
      <w:pPr>
        <w:shd w:val="clear" w:color="auto" w:fill="auto"/>
        <w:spacing w:line="360" w:lineRule="auto"/>
        <w:jc w:val="left"/>
        <w:textAlignment w:val="center"/>
        <w:rPr>
          <w:rFonts w:eastAsia="宋体"/>
          <w:sz w:val="21"/>
          <w:szCs w:val="22"/>
        </w:rPr>
      </w:pPr>
      <w:r>
        <w:rPr>
          <w:rFonts w:eastAsia="宋体"/>
          <w:sz w:val="21"/>
          <w:szCs w:val="22"/>
        </w:rPr>
        <w:t>已知：</w:t>
      </w:r>
      <w:r>
        <w:rPr>
          <w:rFonts w:eastAsia="宋体"/>
          <w:szCs w:val="22"/>
        </w:rPr>
        <w:object>
          <v:shape id="_x0000_i1051" o:spt="75" alt="eqIdc7cdb98528815e5fd22479c95a37bf60" type="#_x0000_t75" style="height:17.75pt;width:120.55pt;" o:ole="t" filled="f" o:preferrelative="t" stroked="f" coordsize="21600,21600">
            <v:path/>
            <v:fill on="f" focussize="0,0"/>
            <v:stroke on="f" joinstyle="miter"/>
            <v:imagedata r:id="rId44" o:title="eqIdc7cdb98528815e5fd22479c95a37bf60"/>
            <o:lock v:ext="edit" aspectratio="t"/>
            <w10:wrap type="none"/>
            <w10:anchorlock/>
          </v:shape>
          <o:OLEObject Type="Embed" ProgID="Equation.DSMT4" ShapeID="_x0000_i1051" DrawAspect="Content" ObjectID="_1468075741" r:id="rId43">
            <o:LockedField>false</o:LockedField>
          </o:OLEObject>
        </w:object>
      </w:r>
      <w:r>
        <w:rPr>
          <w:rFonts w:eastAsia="宋体"/>
          <w:sz w:val="21"/>
          <w:szCs w:val="22"/>
        </w:rPr>
        <w:t xml:space="preserve"> </w:t>
      </w:r>
      <w:r>
        <w:rPr>
          <w:rFonts w:eastAsia="宋体"/>
          <w:szCs w:val="22"/>
        </w:rPr>
        <w:object>
          <v:shape id="_x0000_i1052" o:spt="75" alt="eqIdb616f42273b3ee25ca8a4bb9e0b03443" type="#_x0000_t75" style="height:14.2pt;width:73pt;" o:ole="t" filled="f" o:preferrelative="t" stroked="f" coordsize="21600,21600">
            <v:path/>
            <v:fill on="f" focussize="0,0"/>
            <v:stroke on="f" joinstyle="miter"/>
            <v:imagedata r:id="rId46" o:title="eqIdb616f42273b3ee25ca8a4bb9e0b03443"/>
            <o:lock v:ext="edit" aspectratio="t"/>
            <w10:wrap type="none"/>
            <w10:anchorlock/>
          </v:shape>
          <o:OLEObject Type="Embed" ProgID="Equation.DSMT4" ShapeID="_x0000_i1052" DrawAspect="Content" ObjectID="_1468075742" r:id="rId45">
            <o:LockedField>false</o:LockedField>
          </o:OLEObject>
        </w:object>
      </w:r>
      <w:r>
        <w:rPr>
          <w:rFonts w:eastAsia="宋体"/>
          <w:sz w:val="21"/>
          <w:szCs w:val="22"/>
        </w:rPr>
        <w:t>。计算N-H的键能为</w:t>
      </w:r>
      <w:r>
        <w:rPr>
          <w:rFonts w:ascii="Times New Roman" w:hAnsi="Times New Roman" w:eastAsia="Times New Roman" w:cs="Times New Roman"/>
          <w:b w:val="0"/>
          <w:sz w:val="21"/>
          <w:szCs w:val="22"/>
          <w:u w:val="single"/>
        </w:rPr>
        <w:t xml:space="preserve">           </w:t>
      </w:r>
      <w:r>
        <w:rPr>
          <w:rFonts w:eastAsia="宋体"/>
          <w:sz w:val="21"/>
          <w:szCs w:val="22"/>
        </w:rPr>
        <w:t>。</w:t>
      </w:r>
    </w:p>
    <w:p w14:paraId="692CFDAC">
      <w:pPr>
        <w:tabs>
          <w:tab w:val="left" w:pos="420"/>
          <w:tab w:val="left" w:pos="3360"/>
          <w:tab w:val="left" w:pos="6090"/>
          <w:tab w:val="left" w:pos="7560"/>
        </w:tabs>
        <w:spacing w:line="360" w:lineRule="auto"/>
        <w:ind w:right="384" w:rightChars="183"/>
        <w:jc w:val="left"/>
        <w:rPr>
          <w:rFonts w:hint="eastAsia" w:ascii="宋体" w:hAnsi="宋体"/>
          <w:szCs w:val="21"/>
        </w:rPr>
      </w:pPr>
      <w:r>
        <w:rPr>
          <w:rFonts w:eastAsia="宋体"/>
          <w:sz w:val="21"/>
          <w:szCs w:val="22"/>
        </w:rPr>
        <w:t>7．</w:t>
      </w:r>
      <w:r>
        <w:rPr>
          <w:rFonts w:hint="eastAsia" w:ascii="宋体" w:hAnsi="宋体"/>
          <w:szCs w:val="21"/>
        </w:rPr>
        <w:t>长征二号火箭的主要燃料是名叫“偏二甲肼”的液体物质。此化合物的相对分子质</w:t>
      </w:r>
      <w:bookmarkStart w:id="1" w:name="_GoBack"/>
      <w:bookmarkEnd w:id="1"/>
      <w:r>
        <w:rPr>
          <w:rFonts w:hint="eastAsia" w:ascii="宋体" w:hAnsi="宋体"/>
          <w:szCs w:val="21"/>
        </w:rPr>
        <w:t>量为60。其中，含碳的质量分数为40%，氢的质量分数为13</w:t>
      </w:r>
      <w:r>
        <w:rPr>
          <w:rFonts w:ascii="宋体" w:hAnsi="宋体"/>
          <w:szCs w:val="21"/>
        </w:rPr>
        <w:t>.</w:t>
      </w:r>
      <w:r>
        <w:rPr>
          <w:rFonts w:hint="eastAsia" w:ascii="宋体" w:hAnsi="宋体"/>
          <w:szCs w:val="21"/>
        </w:rPr>
        <w:t>33%，其余为氮。则：</w:t>
      </w:r>
    </w:p>
    <w:p w14:paraId="65995B9C">
      <w:pPr>
        <w:tabs>
          <w:tab w:val="left" w:pos="420"/>
          <w:tab w:val="left" w:pos="3360"/>
          <w:tab w:val="left" w:pos="6090"/>
          <w:tab w:val="left" w:pos="7560"/>
        </w:tabs>
        <w:spacing w:line="360" w:lineRule="auto"/>
        <w:ind w:right="384" w:rightChars="183"/>
        <w:jc w:val="left"/>
        <w:rPr>
          <w:rFonts w:hint="eastAsia" w:ascii="宋体" w:hAnsi="宋体"/>
          <w:szCs w:val="21"/>
        </w:rPr>
      </w:pPr>
      <w:r>
        <w:rPr>
          <w:rFonts w:hint="eastAsia" w:ascii="宋体" w:hAnsi="宋体"/>
          <w:szCs w:val="21"/>
        </w:rPr>
        <w:t>（1）偏二甲肼的化学式为</w:t>
      </w:r>
      <w:r>
        <w:rPr>
          <w:rFonts w:hint="eastAsia" w:ascii="宋体" w:hAnsi="宋体"/>
          <w:szCs w:val="21"/>
          <w:u w:val="single"/>
        </w:rPr>
        <w:t xml:space="preserve">                </w:t>
      </w:r>
      <w:r>
        <w:rPr>
          <w:rFonts w:hint="eastAsia" w:ascii="宋体" w:hAnsi="宋体"/>
          <w:szCs w:val="21"/>
        </w:rPr>
        <w:t>。</w:t>
      </w:r>
    </w:p>
    <w:p w14:paraId="7845D0EB">
      <w:pPr>
        <w:tabs>
          <w:tab w:val="left" w:pos="420"/>
          <w:tab w:val="left" w:pos="3360"/>
          <w:tab w:val="left" w:pos="6090"/>
          <w:tab w:val="left" w:pos="7560"/>
        </w:tabs>
        <w:spacing w:line="360" w:lineRule="auto"/>
        <w:ind w:left="840" w:right="384" w:rightChars="183" w:hanging="840" w:hangingChars="400"/>
        <w:jc w:val="left"/>
        <w:rPr>
          <w:rFonts w:hint="eastAsia" w:ascii="宋体" w:hAnsi="宋体"/>
          <w:szCs w:val="21"/>
        </w:rPr>
      </w:pPr>
      <w:r>
        <w:rPr>
          <w:rFonts w:hint="eastAsia" w:ascii="宋体" w:hAnsi="宋体"/>
          <w:szCs w:val="21"/>
        </w:rPr>
        <w:t>（2）此燃料的氧化剂是N</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4</w:t>
      </w:r>
      <w:r>
        <w:rPr>
          <w:rFonts w:hint="eastAsia" w:ascii="宋体" w:hAnsi="宋体"/>
          <w:szCs w:val="21"/>
        </w:rPr>
        <w:t>气体，若燃烧</w:t>
      </w:r>
      <w:r>
        <w:rPr>
          <w:rFonts w:ascii="宋体" w:hAnsi="宋体"/>
          <w:szCs w:val="21"/>
        </w:rPr>
        <w:t>0.2mol</w:t>
      </w:r>
      <w:r>
        <w:rPr>
          <w:rFonts w:hint="eastAsia" w:ascii="宋体" w:hAnsi="宋体"/>
          <w:szCs w:val="21"/>
        </w:rPr>
        <w:t>偏二甲肼液体放出的热量为</w:t>
      </w:r>
      <w:r>
        <w:rPr>
          <w:rFonts w:ascii="宋体" w:hAnsi="宋体"/>
          <w:position w:val="-6"/>
          <w:szCs w:val="21"/>
        </w:rPr>
        <w:object>
          <v:shape id="_x0000_i1063" o:spt="75" type="#_x0000_t75" style="height:11pt;width:10pt;" o:ole="t" filled="f" stroked="f" coordsize="21600,21600">
            <v:path/>
            <v:fill on="f" alignshape="1" focussize="0,0"/>
            <v:stroke on="f"/>
            <v:imagedata r:id="rId48" o:title=""/>
            <o:lock v:ext="edit" aspectratio="t"/>
            <w10:wrap type="none"/>
            <w10:anchorlock/>
          </v:shape>
          <o:OLEObject Type="Embed" ProgID="Equation.3" ShapeID="_x0000_i1063" DrawAspect="Content" ObjectID="_1468075743" r:id="rId47">
            <o:LockedField>false</o:LockedField>
          </o:OLEObject>
        </w:object>
      </w:r>
      <w:r>
        <w:rPr>
          <w:rFonts w:hint="eastAsia" w:ascii="宋体" w:hAnsi="宋体"/>
          <w:szCs w:val="21"/>
        </w:rPr>
        <w:t xml:space="preserve"> </w:t>
      </w:r>
      <w:r>
        <w:rPr>
          <w:rFonts w:ascii="宋体" w:hAnsi="宋体"/>
          <w:szCs w:val="21"/>
        </w:rPr>
        <w:t>kJ(a&gt;0)</w:t>
      </w:r>
    </w:p>
    <w:p w14:paraId="4298BC27">
      <w:pPr>
        <w:tabs>
          <w:tab w:val="left" w:pos="420"/>
          <w:tab w:val="left" w:pos="3360"/>
          <w:tab w:val="left" w:pos="6090"/>
          <w:tab w:val="left" w:pos="7560"/>
        </w:tabs>
        <w:spacing w:line="360" w:lineRule="auto"/>
        <w:ind w:right="384" w:rightChars="183"/>
        <w:jc w:val="left"/>
        <w:rPr>
          <w:rFonts w:hint="eastAsia" w:ascii="宋体" w:hAnsi="宋体"/>
          <w:szCs w:val="21"/>
        </w:rPr>
      </w:pPr>
      <w:r>
        <w:rPr>
          <w:rFonts w:hint="eastAsia" w:ascii="宋体" w:hAnsi="宋体"/>
          <w:szCs w:val="21"/>
        </w:rPr>
        <w:t>燃烧的产物只有N</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2</w:t>
      </w:r>
      <w:r>
        <w:rPr>
          <w:rFonts w:hint="eastAsia" w:ascii="宋体" w:hAnsi="宋体"/>
          <w:szCs w:val="21"/>
        </w:rPr>
        <w:t>、H</w:t>
      </w:r>
      <w:r>
        <w:rPr>
          <w:rFonts w:hint="eastAsia" w:ascii="宋体" w:hAnsi="宋体"/>
          <w:szCs w:val="21"/>
          <w:vertAlign w:val="subscript"/>
        </w:rPr>
        <w:t>2</w:t>
      </w:r>
      <w:r>
        <w:rPr>
          <w:rFonts w:hint="eastAsia" w:ascii="宋体" w:hAnsi="宋体"/>
          <w:szCs w:val="21"/>
        </w:rPr>
        <w:t>O（均为气态），则偏二甲肼燃烧的热化学方程式为</w:t>
      </w:r>
    </w:p>
    <w:p w14:paraId="69E54F5B">
      <w:pPr>
        <w:tabs>
          <w:tab w:val="left" w:pos="420"/>
          <w:tab w:val="left" w:pos="3360"/>
          <w:tab w:val="left" w:pos="6090"/>
          <w:tab w:val="left" w:pos="7560"/>
        </w:tabs>
        <w:spacing w:line="360" w:lineRule="auto"/>
        <w:ind w:left="840" w:right="384" w:rightChars="183" w:hanging="840" w:hangingChars="400"/>
        <w:jc w:val="left"/>
        <w:rPr>
          <w:rFonts w:hint="eastAsia" w:ascii="宋体" w:hAnsi="宋体"/>
          <w:szCs w:val="21"/>
        </w:rPr>
      </w:pPr>
      <w:r>
        <w:rPr>
          <w:rFonts w:hint="eastAsia" w:ascii="宋体" w:hAnsi="宋体"/>
          <w:szCs w:val="21"/>
        </w:rPr>
        <w:t xml:space="preserve">    </w:t>
      </w:r>
    </w:p>
    <w:p w14:paraId="20942EBF">
      <w:pPr>
        <w:spacing w:line="360" w:lineRule="auto"/>
        <w:ind w:left="210" w:leftChars="100" w:right="384" w:rightChars="183"/>
        <w:jc w:val="left"/>
        <w:rPr>
          <w:rFonts w:hint="eastAsia" w:ascii="宋体" w:hAnsi="宋体"/>
          <w:szCs w:val="21"/>
        </w:rPr>
      </w:pPr>
      <w:r>
        <w:rPr>
          <w:rFonts w:hint="eastAsia" w:ascii="宋体" w:hAnsi="宋体"/>
          <w:szCs w:val="21"/>
        </w:rPr>
        <w:t>_________________________________________________________________________</w:t>
      </w:r>
    </w:p>
    <w:p w14:paraId="4FA1792D">
      <w:pPr>
        <w:shd w:val="clear" w:color="auto" w:fill="auto"/>
        <w:spacing w:line="360" w:lineRule="auto"/>
        <w:jc w:val="left"/>
        <w:textAlignment w:val="center"/>
        <w:rPr>
          <w:rFonts w:eastAsia="宋体"/>
          <w:sz w:val="21"/>
          <w:szCs w:val="22"/>
        </w:rPr>
      </w:pPr>
    </w:p>
    <w:p w14:paraId="13F4CAD5">
      <w:pPr>
        <w:spacing w:line="360" w:lineRule="auto"/>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准圆_GBK">
    <w:altName w:val="苹方-简"/>
    <w:panose1 w:val="03000509000000000000"/>
    <w:charset w:val="86"/>
    <w:family w:val="script"/>
    <w:pitch w:val="default"/>
    <w:sig w:usb0="00000000" w:usb1="00000000" w:usb2="00000010" w:usb3="00000000" w:csb0="00040000" w:csb1="00000000"/>
  </w:font>
  <w:font w:name="方正黑体_GBK">
    <w:altName w:val="汉仪中黑KW"/>
    <w:panose1 w:val="03000509000000000000"/>
    <w:charset w:val="86"/>
    <w:family w:val="script"/>
    <w:pitch w:val="default"/>
    <w:sig w:usb0="00000000" w:usb1="00000000" w:usb2="00000010" w:usb3="00000000" w:csb0="00040000" w:csb1="00000000"/>
  </w:font>
  <w:font w:name="NEU-FZ">
    <w:altName w:val="苹方-简"/>
    <w:panose1 w:val="00000000000000000000"/>
    <w:charset w:val="00"/>
    <w:family w:val="roman"/>
    <w:pitch w:val="default"/>
    <w:sig w:usb0="00000000" w:usb1="00000000" w:usb2="00000000" w:usb3="00000000" w:csb0="00000000" w:csb1="00000000"/>
  </w:font>
  <w:font w:name="方正书宋_GBK">
    <w:panose1 w:val="02000000000000000000"/>
    <w:charset w:val="86"/>
    <w:family w:val="script"/>
    <w:pitch w:val="default"/>
    <w:sig w:usb0="A00002BF" w:usb1="38CF7CFA" w:usb2="00082016" w:usb3="00000000" w:csb0="00040001" w:csb1="00000000"/>
  </w:font>
  <w:font w:name="方正细等线_GBK">
    <w:altName w:val="苹方-简"/>
    <w:panose1 w:val="03000509000000000000"/>
    <w:charset w:val="86"/>
    <w:family w:val="script"/>
    <w:pitch w:val="default"/>
    <w:sig w:usb0="00000000" w:usb1="00000000" w:usb2="00000010" w:usb3="00000000" w:csb0="00040000" w:csb1="00000000"/>
  </w:font>
  <w:font w:name="Cambria Math">
    <w:altName w:val="Kingsoft Math"/>
    <w:panose1 w:val="02040503050406030204"/>
    <w:charset w:val="00"/>
    <w:family w:val="roman"/>
    <w:pitch w:val="default"/>
    <w:sig w:usb0="00000000" w:usb1="00000000" w:usb2="00000000" w:usb3="00000000" w:csb0="0000019F" w:csb1="00000000"/>
  </w:font>
  <w:font w:name="MS Mincho">
    <w:altName w:val="Hiragino Sans"/>
    <w:panose1 w:val="02020609040205080304"/>
    <w:charset w:val="80"/>
    <w:family w:val="modern"/>
    <w:pitch w:val="default"/>
    <w:sig w:usb0="00000000" w:usb1="00000000" w:usb2="00000010" w:usb3="00000000" w:csb0="0002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Kingsoft Math">
    <w:panose1 w:val="02040503050406030204"/>
    <w:charset w:val="00"/>
    <w:family w:val="auto"/>
    <w:pitch w:val="default"/>
    <w:sig w:usb0="80000087" w:usb1="00002068" w:usb2="00000000" w:usb3="00000000" w:csb0="2000019F" w:csb1="00000000"/>
  </w:font>
  <w:font w:name="Hiragino Sans">
    <w:panose1 w:val="020B0300000000000000"/>
    <w:charset w:val="80"/>
    <w:family w:val="auto"/>
    <w:pitch w:val="default"/>
    <w:sig w:usb0="E00002FF" w:usb1="7AE7FFFF" w:usb2="00000012" w:usb3="00000000" w:csb0="0002000D"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5362277"/>
      <w:docPartObj>
        <w:docPartGallery w:val="autotext"/>
      </w:docPartObj>
    </w:sdtPr>
    <w:sdtContent>
      <w:p w14:paraId="0968EB35">
        <w:pPr>
          <w:pStyle w:val="3"/>
          <w:jc w:val="center"/>
        </w:pPr>
        <w:r>
          <w:fldChar w:fldCharType="begin"/>
        </w:r>
        <w:r>
          <w:instrText xml:space="preserve">PAGE   \* MERGEFORMAT</w:instrText>
        </w:r>
        <w:r>
          <w:fldChar w:fldCharType="separate"/>
        </w:r>
        <w:r>
          <w:rPr>
            <w:lang w:val="zh-CN"/>
          </w:rPr>
          <w:t>4</w:t>
        </w:r>
        <w:r>
          <w:fldChar w:fldCharType="end"/>
        </w:r>
      </w:p>
    </w:sdtContent>
  </w:sdt>
  <w:p w14:paraId="7CD552C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EB96">
    <w:pPr>
      <w:pStyle w:val="4"/>
    </w:pPr>
    <w:r>
      <w:rPr>
        <w:rFonts w:hint="eastAsia"/>
      </w:rPr>
      <w:t>常州市新桥高级</w:t>
    </w:r>
    <w:r>
      <w:t>中学</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11"/>
    <w:rsid w:val="000B6344"/>
    <w:rsid w:val="00170CEC"/>
    <w:rsid w:val="00177AAC"/>
    <w:rsid w:val="001B6021"/>
    <w:rsid w:val="001F6D2E"/>
    <w:rsid w:val="00472A3F"/>
    <w:rsid w:val="0052183A"/>
    <w:rsid w:val="00586408"/>
    <w:rsid w:val="007B4411"/>
    <w:rsid w:val="008118D9"/>
    <w:rsid w:val="008330C4"/>
    <w:rsid w:val="008602E4"/>
    <w:rsid w:val="00863736"/>
    <w:rsid w:val="008802FB"/>
    <w:rsid w:val="00902410"/>
    <w:rsid w:val="0091505E"/>
    <w:rsid w:val="00923F12"/>
    <w:rsid w:val="009D5454"/>
    <w:rsid w:val="00A1343E"/>
    <w:rsid w:val="00A21587"/>
    <w:rsid w:val="00A7197D"/>
    <w:rsid w:val="00B74717"/>
    <w:rsid w:val="00B84CCB"/>
    <w:rsid w:val="00BB428E"/>
    <w:rsid w:val="00C15128"/>
    <w:rsid w:val="00C462C0"/>
    <w:rsid w:val="00D44ED9"/>
    <w:rsid w:val="00D8059E"/>
    <w:rsid w:val="00DC39A5"/>
    <w:rsid w:val="00E779FB"/>
    <w:rsid w:val="00F4600B"/>
    <w:rsid w:val="00F740C6"/>
    <w:rsid w:val="00FE715A"/>
    <w:rsid w:val="073DF8E7"/>
    <w:rsid w:val="7E6D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semiHidden/>
    <w:unhideWhenUsed/>
    <w:uiPriority w:val="99"/>
    <w:rPr>
      <w:rFonts w:hAnsi="Courier New" w:cs="Courier New" w:asciiTheme="minorEastAsia" w:eastAsiaTheme="minorEastAsia"/>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99"/>
    <w:rPr>
      <w:rFonts w:ascii="Times New Roman" w:hAnsi="Times New Roman" w:eastAsia="宋体" w:cs="Times New Roman"/>
      <w:sz w:val="18"/>
      <w:szCs w:val="18"/>
    </w:rPr>
  </w:style>
  <w:style w:type="character" w:customStyle="1" w:styleId="10">
    <w:name w:val="页脚 字符"/>
    <w:basedOn w:val="8"/>
    <w:link w:val="3"/>
    <w:uiPriority w:val="99"/>
    <w:rPr>
      <w:rFonts w:ascii="Times New Roman" w:hAnsi="Times New Roman" w:eastAsia="宋体" w:cs="Times New Roman"/>
      <w:sz w:val="18"/>
      <w:szCs w:val="18"/>
    </w:rPr>
  </w:style>
  <w:style w:type="character" w:customStyle="1" w:styleId="11">
    <w:name w:val="纯文本 字符"/>
    <w:basedOn w:val="8"/>
    <w:link w:val="2"/>
    <w:semiHidden/>
    <w:uiPriority w:val="99"/>
    <w:rPr>
      <w:rFonts w:hAnsi="Courier New" w:cs="Courier New" w:ascii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image" Target="media/image24.wmf"/><Relationship Id="rId47" Type="http://schemas.openxmlformats.org/officeDocument/2006/relationships/oleObject" Target="embeddings/oleObject19.bin"/><Relationship Id="rId46" Type="http://schemas.openxmlformats.org/officeDocument/2006/relationships/image" Target="media/image23.wmf"/><Relationship Id="rId45" Type="http://schemas.openxmlformats.org/officeDocument/2006/relationships/oleObject" Target="embeddings/oleObject18.bin"/><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image" Target="media/image21.wmf"/><Relationship Id="rId41" Type="http://schemas.openxmlformats.org/officeDocument/2006/relationships/oleObject" Target="embeddings/oleObject16.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9.wmf"/><Relationship Id="rId37" Type="http://schemas.openxmlformats.org/officeDocument/2006/relationships/oleObject" Target="embeddings/oleObject14.bin"/><Relationship Id="rId36" Type="http://schemas.openxmlformats.org/officeDocument/2006/relationships/image" Target="media/image18.wmf"/><Relationship Id="rId35" Type="http://schemas.openxmlformats.org/officeDocument/2006/relationships/oleObject" Target="embeddings/oleObject13.bin"/><Relationship Id="rId34" Type="http://schemas.openxmlformats.org/officeDocument/2006/relationships/image" Target="media/image17.wmf"/><Relationship Id="rId33" Type="http://schemas.openxmlformats.org/officeDocument/2006/relationships/oleObject" Target="embeddings/oleObject12.bin"/><Relationship Id="rId32" Type="http://schemas.openxmlformats.org/officeDocument/2006/relationships/image" Target="media/image16.wmf"/><Relationship Id="rId31" Type="http://schemas.openxmlformats.org/officeDocument/2006/relationships/oleObject" Target="embeddings/oleObject11.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342</Words>
  <Characters>1955</Characters>
  <Lines>16</Lines>
  <Paragraphs>4</Paragraphs>
  <TotalTime>0</TotalTime>
  <ScaleCrop>false</ScaleCrop>
  <LinksUpToDate>false</LinksUpToDate>
  <CharactersWithSpaces>2293</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2025-03-03T22:40:00Z</dcterms:created>
  <dc:creator>gao bin</dc:creator>
  <cp:lastModifiedBy>゜   本末</cp:lastModifiedBy>
  <dcterms:modified xsi:type="dcterms:W3CDTF">2025-05-13T16:25:55Z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7625065DF903DA19130223682EC42203_43</vt:lpwstr>
  </property>
</Properties>
</file>