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8AB9" w14:textId="3E6F8EFC" w:rsidR="000C56E2" w:rsidRPr="000C56E2" w:rsidRDefault="000C56E2" w:rsidP="000C56E2">
      <w:pPr>
        <w:rPr>
          <w:b/>
          <w:bCs/>
        </w:rPr>
      </w:pPr>
      <w:r w:rsidRPr="000C56E2">
        <w:rPr>
          <w:rFonts w:hint="eastAsia"/>
          <w:b/>
          <w:bCs/>
        </w:rPr>
        <w:t>教学反思</w:t>
      </w:r>
    </w:p>
    <w:p w14:paraId="60EAFB8A" w14:textId="2854A705" w:rsidR="000C56E2" w:rsidRDefault="000C56E2" w:rsidP="000C56E2">
      <w:pPr>
        <w:rPr>
          <w:rFonts w:hint="eastAsia"/>
        </w:rPr>
      </w:pPr>
      <w:r>
        <w:rPr>
          <w:rFonts w:hint="eastAsia"/>
        </w:rPr>
        <w:t>1.</w:t>
      </w:r>
      <w:r w:rsidR="00AE467E">
        <w:rPr>
          <w:rFonts w:hint="eastAsia"/>
        </w:rPr>
        <w:t>《乙醇》部分</w:t>
      </w:r>
      <w:r>
        <w:rPr>
          <w:rFonts w:hint="eastAsia"/>
        </w:rPr>
        <w:t>内容较多，时间分配不够合理，导致部分重点知识讲解不够充分，今后需优化教学设计，确保每个知识点都能得到充分的讲解2.本节课教学目标明确，但部分学生在理解概念时存在困难，今后需加强直观教学手段,提高学生的学习趣。</w:t>
      </w:r>
    </w:p>
    <w:p w14:paraId="69E427F3" w14:textId="77777777" w:rsidR="000C56E2" w:rsidRDefault="000C56E2" w:rsidP="000C56E2">
      <w:r>
        <w:rPr>
          <w:rFonts w:hint="eastAsia"/>
        </w:rPr>
        <w:t>3.在今天的课堂上，我应给予学生更多发言和表达意见的机会。通过组织小组讨论等形式，我可以激励学生更加积极地参与课堂活动,提升他们的思维能力和表达能力。这样，学生将能够更好地分享和交流各自的观点，提高整体的学习效果。</w:t>
      </w:r>
    </w:p>
    <w:p w14:paraId="31C0CB6E" w14:textId="22F69CA5" w:rsidR="000C56E2" w:rsidRDefault="000C56E2" w:rsidP="000C56E2">
      <w:pPr>
        <w:rPr>
          <w:rFonts w:hint="eastAsia"/>
        </w:rPr>
      </w:pPr>
      <w:r>
        <w:rPr>
          <w:rFonts w:hint="eastAsia"/>
        </w:rPr>
        <w:t>4.这节课整体思路清晰，环节紧凑，重点突出。然而部分学生对内容的兴趣不高,说明需要在教学设计中加入更多趣味性和互动性元素,以提升学生的参与度和学习兴趣</w:t>
      </w:r>
    </w:p>
    <w:p w14:paraId="7ED5E810" w14:textId="4C48FCD3" w:rsidR="00BA7CD9" w:rsidRDefault="000C56E2" w:rsidP="000C56E2">
      <w:r>
        <w:rPr>
          <w:rFonts w:hint="eastAsia"/>
        </w:rPr>
        <w:t>5.在讲解新知识时，未能充分联系学生已有知识，导致学生理解不够深入,今后需加强新旧知识的衔接，帮助学生构建完整的知识体系</w:t>
      </w:r>
    </w:p>
    <w:sectPr w:rsidR="00BA7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4FF81" w14:textId="77777777" w:rsidR="003D4729" w:rsidRDefault="003D4729" w:rsidP="000C56E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DC93FC5" w14:textId="77777777" w:rsidR="003D4729" w:rsidRDefault="003D4729" w:rsidP="000C56E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3B16" w14:textId="77777777" w:rsidR="003D4729" w:rsidRDefault="003D4729" w:rsidP="000C56E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C309BE6" w14:textId="77777777" w:rsidR="003D4729" w:rsidRDefault="003D4729" w:rsidP="000C56E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D9"/>
    <w:rsid w:val="000C56E2"/>
    <w:rsid w:val="0015699E"/>
    <w:rsid w:val="003D4729"/>
    <w:rsid w:val="00AE467E"/>
    <w:rsid w:val="00B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7F788"/>
  <w15:chartTrackingRefBased/>
  <w15:docId w15:val="{2B24E380-9AF8-45C2-B70C-0000F043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CD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CD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CD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C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CD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CD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CD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C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C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7CD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56E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C56E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C56E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C5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Hyua</dc:creator>
  <cp:keywords/>
  <dc:description/>
  <cp:lastModifiedBy>Hyua</cp:lastModifiedBy>
  <cp:revision>3</cp:revision>
  <dcterms:created xsi:type="dcterms:W3CDTF">2025-06-19T09:41:00Z</dcterms:created>
  <dcterms:modified xsi:type="dcterms:W3CDTF">2025-06-19T09:42:00Z</dcterms:modified>
</cp:coreProperties>
</file>