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930B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12166600</wp:posOffset>
            </wp:positionV>
            <wp:extent cx="330200" cy="317500"/>
            <wp:effectExtent l="0" t="0" r="3175" b="6350"/>
            <wp:wrapNone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共价键的形成　</w:t>
      </w:r>
    </w:p>
    <w:p w14:paraId="615CB4F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教学目标：</w:t>
      </w:r>
    </w:p>
    <w:p w14:paraId="030E998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认识共价键的本质，认</w:t>
      </w:r>
      <w:r>
        <w:rPr>
          <w:rFonts w:hint="eastAsia" w:ascii="Times New Roman" w:hAnsi="Times New Roman" w:cs="Times New Roman"/>
          <w:sz w:val="24"/>
          <w:szCs w:val="24"/>
        </w:rPr>
        <w:t>识原子间通过原子轨道重叠形成共价键，了解共价键具有饱和性和方向性。</w:t>
      </w:r>
    </w:p>
    <w:p w14:paraId="34F9237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知道根据原子轨道的重叠方式，共价键可分为σ 键和π 键等类型。</w:t>
      </w:r>
    </w:p>
    <w:p w14:paraId="192385B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知道共价键可分为极性共价键和非极性共价键，能分析不同类型的共价键对物质性质的影响。</w:t>
      </w:r>
    </w:p>
    <w:p w14:paraId="788DECD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知道配位键的特点，认识配位键的成键特征。</w:t>
      </w:r>
    </w:p>
    <w:p w14:paraId="6163293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 eq \a\vs4\al(活动一：回顾共价键的形成与共价分子)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 w14:paraId="39C2F97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什么是共价键？哪些原子间一般可形成共价键？</w:t>
      </w:r>
    </w:p>
    <w:p w14:paraId="229BD0F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 w14:paraId="5F1A2F9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用电子式表示H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O、CCl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分子中共价键的形成。</w:t>
      </w:r>
    </w:p>
    <w:p w14:paraId="0AA7490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D39F88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EFE7CC4"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600" w:leftChars="0" w:firstLine="0" w:firstLineChars="0"/>
        <w:jc w:val="both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什么是共价分子？含共价键的物质一定是共价分子吗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 eq \a\vs4\al(活动二：讨论共价键的形成、本质)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 w14:paraId="500322E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下图是氢分子的能量与核间距的关系图，阅读教材，以氢分子为例分析共价键的形成。</w:t>
      </w:r>
    </w:p>
    <w:p w14:paraId="42B6A43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365885" cy="1230630"/>
            <wp:effectExtent l="0" t="0" r="5715" b="381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A24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氢分子的能量与核间距的关系</w:t>
      </w:r>
    </w:p>
    <w:p w14:paraId="3B2D2CD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 当两个氢原子相互接近时，若</w:t>
      </w:r>
      <w:r>
        <w:rPr>
          <w:rFonts w:hint="eastAsia" w:ascii="Times New Roman" w:hAnsi="Times New Roman" w:cs="Times New Roman"/>
          <w:sz w:val="24"/>
          <w:szCs w:val="24"/>
        </w:rPr>
        <w:t>两个氢原子核外电子的自旋方向相反(图中</w:t>
      </w:r>
      <w:r>
        <w:rPr>
          <w:rFonts w:ascii="Times New Roman" w:hAnsi="Times New Roman" w:cs="Times New Roman"/>
          <w:sz w:val="24"/>
          <w:szCs w:val="24"/>
        </w:rPr>
        <w:t>a线)，相互接近时是如何形成氢分子的？</w:t>
      </w:r>
    </w:p>
    <w:p w14:paraId="29F4E1B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3D5FE0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若两个氢原子核外电子的自旋方向相同(图中b线)，当它们相互接近时为什么不能形成氢分子？</w:t>
      </w:r>
    </w:p>
    <w:p w14:paraId="49FEA6F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187E22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共价键的本质</w:t>
      </w:r>
    </w:p>
    <w:p w14:paraId="1F97F2F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当成键原子相互接近时，原子轨道发生________，自旋方向________的未成对电子形成____________，两原子核间的电子云密度________，体系的能量________。</w:t>
      </w:r>
    </w:p>
    <w:p w14:paraId="5492E383"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br w:type="page"/>
      </w:r>
    </w:p>
    <w:p w14:paraId="55DC751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 eq \a\vs4\al(活动三：探讨共价键的饱和性与方向性)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 w14:paraId="4ED1397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按照共价键的共用电子对理论，一个原子有几个未成对电子，便可和几个自旋方向相反的电子配对成键，这就是共价键的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饱和性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。如H原子、Cl原子都只有一个未成对电子，因而只能形成H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、HCl、Cl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分子，不能形成H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Cl、Cl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分子等。</w:t>
      </w:r>
    </w:p>
    <w:p w14:paraId="1FFC248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 以HF分子为例，用轨道表示式表示共用电子对的形成过程(如图)。讨论思考，F原子与H原子间形成的分子的化学式为什么只能是HF?</w:t>
      </w:r>
    </w:p>
    <w:p w14:paraId="2B0EA5A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167255" cy="722630"/>
            <wp:effectExtent l="0" t="0" r="12065" b="889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496F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下表中是N、O的电子排布式和轨道表示式：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46"/>
        <w:gridCol w:w="3809"/>
      </w:tblGrid>
      <w:tr w14:paraId="39A3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CC4C19A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原子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6A70940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电子排布式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45D20FF7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轨道表示式</w:t>
            </w:r>
          </w:p>
        </w:tc>
      </w:tr>
      <w:tr w14:paraId="49C7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0E7CF1CB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氮(N)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14F493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1s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2s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2285F715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812800" cy="281940"/>
                  <wp:effectExtent l="0" t="0" r="10160" b="7620"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06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800E27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氧(O)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DD2D10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1s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2s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2p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6B24BD7A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812800" cy="271145"/>
                  <wp:effectExtent l="0" t="0" r="10160" b="3175"/>
                  <wp:docPr id="1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223D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结合上表，</w:t>
      </w:r>
      <w:r>
        <w:rPr>
          <w:rFonts w:hint="eastAsia" w:ascii="Times New Roman" w:hAnsi="Times New Roman" w:cs="Times New Roman"/>
          <w:sz w:val="24"/>
          <w:szCs w:val="24"/>
        </w:rPr>
        <w:t>讨论分子式</w:t>
      </w: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、H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O中原子个数的比例关系，领悟N、O形成的共价键的饱和性。</w:t>
      </w:r>
    </w:p>
    <w:p w14:paraId="77E23AD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7C5CE9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509649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0684B4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0407FA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 阅读教材，讨论、领悟什么是共价键的饱和性，共价键为什么具有饱和性？</w:t>
      </w:r>
    </w:p>
    <w:p w14:paraId="1586704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AFD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阅读教材，讨论共价键具有方向性的原因。</w:t>
      </w:r>
    </w:p>
    <w:p w14:paraId="11750E6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 一个原子与周围原子形成共价键时，为什么会表现出方向性？</w:t>
      </w:r>
    </w:p>
    <w:p w14:paraId="6A5F5FF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19C7F6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D7DE86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BDC972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下图是s轨道和p轨道形成稳定的共价键的几种重叠方式：</w:t>
      </w:r>
    </w:p>
    <w:p w14:paraId="3354E51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758190" cy="431165"/>
            <wp:effectExtent l="0" t="0" r="3810" b="1079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 INCLUDEPICTURE  "HDDXZBX2HX-188.tif" 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1168400" cy="404495"/>
            <wp:effectExtent l="0" t="0" r="5080" b="6985"/>
            <wp:docPr id="50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INCLUDEPICTURE  "HDDXZBX2HX-189.tif"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688465" cy="355600"/>
            <wp:effectExtent l="0" t="0" r="3175" b="10160"/>
            <wp:docPr id="51" name="图片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 INCLUDEPICTURE  "HDDXZBX2HX-190.tif" 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539115" cy="931545"/>
            <wp:effectExtent l="0" t="0" r="9525" b="13335"/>
            <wp:docPr id="52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 w14:paraId="406F84F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446" w:firstLineChars="6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t>s­s</w:t>
      </w:r>
      <w:r>
        <w:rPr>
          <w:rFonts w:ascii="Times New Roman" w:hAnsi="Times New Roman" w:eastAsia="黑体" w:cs="Times New Roman"/>
          <w:sz w:val="24"/>
          <w:szCs w:val="24"/>
        </w:rPr>
        <w:t>　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s­p</w:t>
      </w:r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ascii="Times New Roman" w:hAnsi="Times New Roman" w:eastAsia="黑体" w:cs="Times New Roman"/>
          <w:b/>
          <w:sz w:val="24"/>
          <w:szCs w:val="24"/>
        </w:rPr>
        <w:t>p­p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 xml:space="preserve">            </w:t>
      </w:r>
      <w:r>
        <w:rPr>
          <w:rFonts w:ascii="Times New Roman" w:hAnsi="Times New Roman" w:eastAsia="黑体" w:cs="Times New Roman"/>
          <w:sz w:val="24"/>
          <w:szCs w:val="24"/>
        </w:rPr>
        <w:t>　</w:t>
      </w:r>
      <w:r>
        <w:rPr>
          <w:rFonts w:ascii="Times New Roman" w:hAnsi="Times New Roman" w:cs="Times New Roman"/>
          <w:b/>
          <w:sz w:val="24"/>
          <w:szCs w:val="24"/>
        </w:rPr>
        <w:t>p­p</w:t>
      </w:r>
    </w:p>
    <w:p w14:paraId="673CD0B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t>s</w:t>
      </w:r>
      <w:r>
        <w:rPr>
          <w:rFonts w:ascii="Times New Roman" w:hAnsi="Times New Roman" w:eastAsia="黑体" w:cs="Times New Roman"/>
          <w:sz w:val="24"/>
          <w:szCs w:val="24"/>
        </w:rPr>
        <w:t>轨道和</w:t>
      </w:r>
      <w:r>
        <w:rPr>
          <w:rFonts w:ascii="Times New Roman" w:hAnsi="Times New Roman" w:eastAsia="黑体" w:cs="Times New Roman"/>
          <w:b/>
          <w:sz w:val="24"/>
          <w:szCs w:val="24"/>
        </w:rPr>
        <w:t>p</w:t>
      </w:r>
      <w:r>
        <w:rPr>
          <w:rFonts w:ascii="Times New Roman" w:hAnsi="Times New Roman" w:eastAsia="黑体" w:cs="Times New Roman"/>
          <w:sz w:val="24"/>
          <w:szCs w:val="24"/>
        </w:rPr>
        <w:t>轨道形成稳定共价键的几种重叠方式</w:t>
      </w:r>
    </w:p>
    <w:p w14:paraId="75F379C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上述所有共价键均有方向性吗？</w:t>
      </w:r>
    </w:p>
    <w:p w14:paraId="2A94664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B2772B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E403DE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B07850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 eq \a\vs4\al(活动四：共价键的成键方式)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 w14:paraId="1263C6C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氮气的化学性质很不活泼，为什么？写出其电子式和结构式。</w:t>
      </w:r>
    </w:p>
    <w:p w14:paraId="5115D4C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F3AC41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A01CF4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E4EABD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阅读教材中的方法导引，氮气分子中原子轨道的重叠方式是怎样的？</w:t>
      </w:r>
    </w:p>
    <w:p w14:paraId="72D16EB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252855" cy="191770"/>
            <wp:effectExtent l="0" t="0" r="12065" b="635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 INCLUDEPICTURE  "HDDXZBX2HX-192.tif" 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1027430" cy="677545"/>
            <wp:effectExtent l="0" t="0" r="8890" b="8255"/>
            <wp:docPr id="53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INCLUDEPICTURE  "HDDXZBX2HX-193.tif"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467485" cy="812800"/>
            <wp:effectExtent l="0" t="0" r="10795" b="10160"/>
            <wp:docPr id="54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0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INCLUDEPICTURE  "HDDXZBX2HX-194.tif"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643255" cy="643255"/>
            <wp:effectExtent l="0" t="0" r="12065" b="12065"/>
            <wp:docPr id="55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E4C8A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687" w:firstLineChars="7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t>σ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π</w:t>
      </w:r>
    </w:p>
    <w:p w14:paraId="5E84C6A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　　　</w:t>
      </w:r>
    </w:p>
    <w:p w14:paraId="640AAB9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　　　　</w:t>
      </w:r>
    </w:p>
    <w:p w14:paraId="02A9130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依据成键原子的原子轨道重叠方式，共价键有σ键和π键之分，阅读教材，讨论、比较σ键与π键：</w:t>
      </w:r>
    </w:p>
    <w:tbl>
      <w:tblPr>
        <w:tblStyle w:val="7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825"/>
        <w:gridCol w:w="3208"/>
      </w:tblGrid>
      <w:tr w14:paraId="5BC8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1BEDCE42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共价键类型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6877128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σ键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9C89A5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π键</w:t>
            </w:r>
          </w:p>
        </w:tc>
      </w:tr>
      <w:tr w14:paraId="41F6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3DCDC7C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电子云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D92452A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14:paraId="7E741B87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503C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1121E633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重叠方式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C7B874D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14:paraId="6467DC6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FF0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3514451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形成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6A31CF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2280285" cy="474345"/>
                  <wp:effectExtent l="0" t="0" r="5715" b="13335"/>
                  <wp:docPr id="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3C0B2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 w:val="21"/>
                <w:szCs w:val="21"/>
              </w:rPr>
              <w:t>s­s σ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键</w:t>
            </w:r>
          </w:p>
          <w:p w14:paraId="75BB70BC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drawing>
                <wp:inline distT="0" distB="0" distL="114300" distR="114300">
                  <wp:extent cx="2280285" cy="316230"/>
                  <wp:effectExtent l="0" t="0" r="5715" b="3810"/>
                  <wp:docPr id="56" name="图片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40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3129F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s­p 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键</w:t>
            </w:r>
          </w:p>
          <w:p w14:paraId="0AD9E929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2280285" cy="271145"/>
                  <wp:effectExtent l="0" t="0" r="5715" b="3175"/>
                  <wp:docPr id="57" name="图片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40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AFB9D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 w:val="21"/>
                <w:szCs w:val="21"/>
              </w:rPr>
              <w:t>p­p σ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键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0212790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drawing>
                <wp:inline distT="0" distB="0" distL="114300" distR="114300">
                  <wp:extent cx="1907540" cy="1456055"/>
                  <wp:effectExtent l="0" t="0" r="12700" b="6985"/>
                  <wp:docPr id="58" name="图片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4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82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5270865F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电子云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5E20C401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14:paraId="4E49E749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950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717AF69A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重叠程度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6A9B9F2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14:paraId="236E8294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0DAE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66672A26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键的强度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31D9F88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14:paraId="66EB119A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D9C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678CB499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化学活泼性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C845F9D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14:paraId="602C8937"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A1941F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分子中的共价键成键方式是什么？乙烷、乙烯、乙炔中碳碳共价键的成键方式有哪些？单键、双键、三键中σ键、π键各有多少？</w:t>
      </w:r>
    </w:p>
    <w:p w14:paraId="7BBA16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7B9CD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在有机化合物中，碳原子与碳原子之间形成π键</w:t>
      </w:r>
      <w:r>
        <w:rPr>
          <w:rFonts w:hint="eastAsia" w:ascii="Times New Roman" w:hAnsi="Times New Roman" w:cs="Times New Roman"/>
          <w:sz w:val="24"/>
          <w:szCs w:val="24"/>
        </w:rPr>
        <w:t>的重叠程度比σ键的重叠程度小得多。所以，碳原子与碳原子之间形成的σ键比π键牢固，在化学反应中，π键往往容易断裂。</w:t>
      </w:r>
    </w:p>
    <w:p w14:paraId="2D2EE6A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阅读教材学以致用，结合乙烯、乙炔的球棍模型，回答教材问题：</w:t>
      </w:r>
    </w:p>
    <w:p w14:paraId="60321C9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162685" cy="722630"/>
            <wp:effectExtent l="0" t="0" r="1079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 INCLUDEPICTURE  "HDDXZBX2HX-198.tif" 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1535430" cy="293370"/>
            <wp:effectExtent l="0" t="0" r="3810" b="11430"/>
            <wp:docPr id="59" name="图片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 w14:paraId="6082087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880" w:firstLineChars="1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乙烯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24"/>
        </w:rPr>
        <w:t>乙炔</w:t>
      </w:r>
    </w:p>
    <w:p w14:paraId="4AAA69C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乙烯、乙炔分子的球棍模型</w:t>
      </w:r>
    </w:p>
    <w:p w14:paraId="40F0F27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 乙烯和乙炔与溴加成的产物是什么？请写出反应的化学方程式。</w:t>
      </w:r>
    </w:p>
    <w:p w14:paraId="6852577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D5EFB6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2D8E63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B5A542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393FEF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在乙烯和乙炔分子与溴发生的加成反应中，乙烯、乙炔分子断裂什么类型的共价键？</w:t>
      </w:r>
    </w:p>
    <w:p w14:paraId="5E5657E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313507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CD1806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D42295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49C0AB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下图是苯分子中的共价键：</w:t>
      </w:r>
    </w:p>
    <w:p w14:paraId="2A13671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693545" cy="970915"/>
            <wp:effectExtent l="0" t="0" r="13335" b="4445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　　　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478915" cy="1027430"/>
            <wp:effectExtent l="0" t="0" r="14605" b="8890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827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苯分子中的π键示意图</w:t>
      </w:r>
    </w:p>
    <w:p w14:paraId="576F77C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阅读教材相关介绍，讨论苯分子中共价键的成键方式，讨论苯分子中相邻碳原子间共价键的键能和</w:t>
      </w:r>
      <w:r>
        <w:rPr>
          <w:rFonts w:hint="eastAsia" w:ascii="Times New Roman" w:hAnsi="Times New Roman" w:cs="Times New Roman"/>
          <w:sz w:val="24"/>
          <w:szCs w:val="24"/>
        </w:rPr>
        <w:t>核间距离完全相同的原因。</w:t>
      </w:r>
    </w:p>
    <w:p w14:paraId="02A7FB3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 w14:paraId="785F554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 w14:paraId="7CB71D8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 w14:paraId="24FB8BC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 w14:paraId="37A88F9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 w14:paraId="5DB0534C">
      <w:pPr>
        <w:rPr>
          <w:rFonts w:ascii="Times New Roman" w:hAnsi="Times New Roman" w:cs="Times New Roman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721E1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F508A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F7CE1"/>
    <w:multiLevelType w:val="singleLevel"/>
    <w:tmpl w:val="483F7CE1"/>
    <w:lvl w:ilvl="0" w:tentative="0">
      <w:start w:val="3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74646"/>
    <w:rsid w:val="004151FC"/>
    <w:rsid w:val="00C02FC6"/>
    <w:rsid w:val="1B916311"/>
    <w:rsid w:val="778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Char"/>
    <w:link w:val="6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10">
    <w:name w:val="页脚 Char"/>
    <w:link w:val="5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6324</Words>
  <Characters>6929</Characters>
  <Lines>0</Lines>
  <Paragraphs>0</Paragraphs>
  <TotalTime>5</TotalTime>
  <ScaleCrop>false</ScaleCrop>
  <LinksUpToDate>false</LinksUpToDate>
  <CharactersWithSpaces>7543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2025-05-04T06:40:00Z</dcterms:created>
  <dc:creator>h'h</dc:creator>
  <cp:lastModifiedBy>你好，天真</cp:lastModifiedBy>
  <dcterms:modified xsi:type="dcterms:W3CDTF">2025-06-19T02:20:29Z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eyJoZGlkIjoiMWQxYWQ4ZDNiMzlmMzQzYThiZmIyMjAyMTFiZDk2OGQiLCJ1c2VySWQiOiIyNDI3MDUyMjAifQ==</vt:lpwstr>
  </property>
  <property fmtid="{D5CDD505-2E9C-101B-9397-08002B2CF9AE}" pid="7" name="KSOProductBuildVer">
    <vt:lpwstr>2052-12.1.0.21171</vt:lpwstr>
  </property>
  <property fmtid="{D5CDD505-2E9C-101B-9397-08002B2CF9AE}" pid="8" name="ICV">
    <vt:lpwstr>9E07C99C46EB41B4933417320D6DA1A5_12</vt:lpwstr>
  </property>
</Properties>
</file>