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常州市新北区新桥街道中心幼儿园西阆苑幼儿园周日活动安排</w:t>
      </w:r>
    </w:p>
    <w:p>
      <w:pPr>
        <w:spacing w:line="300" w:lineRule="exact"/>
        <w:ind w:firstLine="1461" w:firstLineChars="696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大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szCs w:val="21"/>
        </w:rPr>
        <w:t xml:space="preserve">班 </w:t>
      </w:r>
      <w:r>
        <w:rPr>
          <w:rFonts w:hint="eastAsia" w:ascii="宋体" w:hAnsi="宋体"/>
          <w:szCs w:val="21"/>
          <w:u w:val="single"/>
        </w:rPr>
        <w:t xml:space="preserve"> 2025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16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20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 xml:space="preserve"> 十九 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28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adjustRightInd w:val="0"/>
              <w:snapToGrid w:val="0"/>
              <w:spacing w:after="0" w:line="28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再见啦，幼儿园（三）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280" w:lineRule="exact"/>
              <w:ind w:firstLine="42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随着毕业典礼如火如荼地开展，孩子们越来越感受到自己将要毕业的激动心情。即将离开幼儿园，他们对老师、同伴、幼儿园都产生了浓浓的不舍之情。通过交流，我们了解到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所有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小朋友都表示舍不得离开幼儿园；28名小朋友表示会想念老师和小朋友的；10名小朋友表示上小学后还会再回来看看老师、阿姨们。老师们的谆谆善诱、阿姨们的细心勤劳也都一幕幕地在孩子的脑海中浮现，但是再深的留恋也留不住时间的脚步。</w:t>
            </w:r>
          </w:p>
          <w:p>
            <w:pPr>
              <w:adjustRightInd w:val="0"/>
              <w:snapToGrid w:val="0"/>
              <w:spacing w:line="280" w:lineRule="exact"/>
              <w:ind w:firstLine="42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为了满足孩子们的心理需求，给他们创造一个表达爱的平台，本周我们将进一步营造温馨、感人的氛围，引导孩子们积极表达自己对幼儿园、同伴和老师的留恋与不舍。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1.知道自己要毕业了，能用多元的方式抒发对同伴、老师和幼儿园的深厚感情。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2.积极参与毕业典礼活动，能在集体面前大胆展现自我。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2.感受同伴间的离别之情，懂得珍惜彼此的友谊。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2.区域材料：美工区投放卡纸、彩纸、彩泥等材料，引导幼儿制作送给同伴、老师等的礼物，</w:t>
            </w:r>
            <w:r>
              <w:rPr>
                <w:rFonts w:hint="eastAsia" w:ascii="宋体" w:hAnsi="宋体" w:cs="宋体"/>
              </w:rPr>
              <w:t>表达自己对同伴、老师的不舍之情；</w:t>
            </w:r>
            <w:r>
              <w:rPr>
                <w:rFonts w:hint="eastAsia" w:ascii="宋体" w:hAnsi="宋体" w:cs="宋体"/>
                <w:szCs w:val="21"/>
              </w:rPr>
              <w:t>益智区投放幼儿园各场景拼图，引导幼儿在拼一拼的过程中回忆自己的幼儿园生活；科探区投放各种水果或蔬菜，引导幼儿制作标本并用显微镜观察；图书区投放纸、笔等，引导幼儿绘画自己三年幼儿园的经历，写给同伴、老师的信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1.遵守户外游戏规则，不做危险动作，学会保护自己。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2.会根据自己在活动中的冷和热随时穿脱衣服，及时擦汗、喝水补充水分。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3.天气转热，能保持良好的个人卫生，勤洗头、洗澡。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美工区：制作给同伴的礼物、制作信封、制作邮票等；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上学路上、棋类游戏、彩色立方块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自制吸尘器、探索风洞、自制降落伞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图书区：阅读绘本、绘画我和幼儿园的故事、写信等；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建构区：建构幼儿园，向往的小学等；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表演区: 手势舞、古诗联唱等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生姜</w:t>
            </w:r>
            <w:r>
              <w:rPr>
                <w:rFonts w:hint="eastAsia" w:ascii="宋体" w:hAnsi="宋体" w:cs="宋体"/>
                <w:szCs w:val="21"/>
              </w:rPr>
              <w:t>生长、植物写生等。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指导要点：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Cs/>
                <w:szCs w:val="21"/>
              </w:rPr>
              <w:t>老师重点关注幼儿在建构区建构技能使用情况及作品结构。</w:t>
            </w:r>
          </w:p>
          <w:p>
            <w:pPr>
              <w:adjustRightInd w:val="0"/>
              <w:snapToGrid w:val="0"/>
              <w:spacing w:line="280" w:lineRule="exac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bCs/>
                <w:szCs w:val="21"/>
              </w:rPr>
              <w:t>老师重点关注幼儿</w:t>
            </w:r>
            <w:r>
              <w:rPr>
                <w:rFonts w:hint="eastAsia" w:ascii="宋体" w:hAnsi="宋体" w:cs="宋体"/>
                <w:szCs w:val="21"/>
              </w:rPr>
              <w:t>在美工区制作方式的选择、制作技能的使用等情况。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1.综合：老师，谢谢你  2.数学：田鼠太太的项链（一） 3.语言：好长好长的名字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4.音乐：老师，再见了   5.美术：给同伴的礼物（一）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1.体育：我是环保小卫士    2.数学：田鼠太太的项链（二）</w:t>
            </w:r>
            <w:r>
              <w:rPr>
                <w:rFonts w:hint="eastAsia" w:asci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毕业典礼汇演（一）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毕业典礼汇演（二）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美术：给同伴的礼物（二）</w:t>
            </w:r>
            <w:r>
              <w:rPr>
                <w:rFonts w:hint="eastAsia" w:ascii="宋体" w:hAnsi="宋体" w:cs="宋体"/>
                <w:szCs w:val="21"/>
              </w:rPr>
              <w:t xml:space="preserve">     每周一整理：整理床铺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1.“小小探索家”活动：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主题建构：我的幼儿园</w:t>
            </w:r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2.专用活动室：科探室：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风</w:t>
            </w:r>
            <w:r>
              <w:rPr>
                <w:rFonts w:hint="eastAsia" w:ascii="宋体" w:hAnsi="宋体" w:cs="宋体"/>
                <w:kern w:val="0"/>
                <w:szCs w:val="21"/>
              </w:rPr>
              <w:t>系列实验</w:t>
            </w:r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3.户外大课堂：花样跳绳</w:t>
            </w:r>
          </w:p>
        </w:tc>
      </w:tr>
    </w:tbl>
    <w:p>
      <w:pPr>
        <w:wordWrap w:val="0"/>
        <w:spacing w:line="300" w:lineRule="exact"/>
        <w:jc w:val="right"/>
        <w:rPr>
          <w:rFonts w:hint="eastAsia" w:ascii="宋体" w:hAnsi="宋体" w:eastAsia="宋体" w:cs="宋体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王竹君、高钰琳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845bdd4b-0e9e-4a24-a844-6ea57ba89592"/>
  </w:docVars>
  <w:rsids>
    <w:rsidRoot w:val="00172A27"/>
    <w:rsid w:val="00001678"/>
    <w:rsid w:val="00010B3C"/>
    <w:rsid w:val="00013992"/>
    <w:rsid w:val="00013AF6"/>
    <w:rsid w:val="00013F91"/>
    <w:rsid w:val="00025DC8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1431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05A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DA4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2547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45BF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3FA8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2619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2E3A"/>
    <w:rsid w:val="0082767E"/>
    <w:rsid w:val="0083778B"/>
    <w:rsid w:val="00837EF6"/>
    <w:rsid w:val="00841265"/>
    <w:rsid w:val="00845308"/>
    <w:rsid w:val="0084568E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7CB"/>
    <w:rsid w:val="00894C94"/>
    <w:rsid w:val="008966E4"/>
    <w:rsid w:val="008977A3"/>
    <w:rsid w:val="008A05D9"/>
    <w:rsid w:val="008A438D"/>
    <w:rsid w:val="008A57FA"/>
    <w:rsid w:val="008A6D7E"/>
    <w:rsid w:val="008B16BA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5A6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B011C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EB4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47C6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0921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0489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5F8D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3D575D7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1275</Words>
  <Characters>1304</Characters>
  <Lines>10</Lines>
  <Paragraphs>2</Paragraphs>
  <TotalTime>387</TotalTime>
  <ScaleCrop>false</ScaleCrop>
  <LinksUpToDate>false</LinksUpToDate>
  <CharactersWithSpaces>1354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2025-05-11T23:35:00Z</cp:lastPrinted>
  <dcterms:modified xsi:type="dcterms:W3CDTF">2025-06-15T11:23:59Z</dcterms:modified>
  <dc:title>第七周   2011年3月31日   星期四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3634B5E4802C4A10B9B21B52CC8BE82D_13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