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45063">
      <w:pPr>
        <w:spacing w:line="56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关于评选孟小</w:t>
      </w:r>
      <w:r>
        <w:rPr>
          <w:rFonts w:hint="eastAsia" w:ascii="黑体" w:hAnsi="黑体" w:eastAsia="黑体"/>
          <w:b/>
          <w:sz w:val="24"/>
          <w:szCs w:val="24"/>
        </w:rPr>
        <w:t>202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/>
          <w:b/>
          <w:sz w:val="24"/>
          <w:szCs w:val="24"/>
        </w:rPr>
        <w:t>--202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/>
          <w:b/>
          <w:sz w:val="24"/>
          <w:szCs w:val="24"/>
        </w:rPr>
        <w:t>学年优秀教研组</w:t>
      </w:r>
    </w:p>
    <w:p w14:paraId="0E30CF2F">
      <w:pPr>
        <w:spacing w:line="56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(备课组、课题组、项目组、教科研先进个人)的通知</w:t>
      </w:r>
    </w:p>
    <w:p w14:paraId="7D270A77">
      <w:pPr>
        <w:spacing w:line="56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为进一步激励和加强学科教研组、备课组、课题组、项目组建设，充分发挥各组在学科建设和校本教研中的重要作用，经学校研究决定于本学期末开展优秀教研组、优秀备课组、课题组、项目组及教科研先进个人的评选活动，现将我校评选方案公布如下。　　</w:t>
      </w:r>
    </w:p>
    <w:p w14:paraId="688884DD">
      <w:pPr>
        <w:spacing w:line="560" w:lineRule="exac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一、考评领导小组：　　</w:t>
      </w:r>
    </w:p>
    <w:p w14:paraId="19282ECC">
      <w:pPr>
        <w:spacing w:line="560" w:lineRule="exact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组长：蒋丽清　 副组长：景佳梅</w:t>
      </w:r>
      <w:r>
        <w:rPr>
          <w:rFonts w:hint="eastAsia" w:ascii="楷体" w:hAnsi="楷体" w:eastAsia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周颖</w:t>
      </w:r>
    </w:p>
    <w:p w14:paraId="3EE9AF50">
      <w:pPr>
        <w:spacing w:line="56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组员：雷琴华、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张思月</w:t>
      </w:r>
      <w:r>
        <w:rPr>
          <w:rFonts w:hint="eastAsia" w:ascii="楷体" w:hAnsi="楷体" w:eastAsia="楷体"/>
          <w:sz w:val="24"/>
          <w:szCs w:val="24"/>
        </w:rPr>
        <w:t>、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雷佳敏、教研组长</w:t>
      </w:r>
      <w:r>
        <w:rPr>
          <w:rFonts w:hint="eastAsia" w:ascii="楷体" w:hAnsi="楷体" w:eastAsia="楷体"/>
          <w:sz w:val="24"/>
          <w:szCs w:val="24"/>
        </w:rPr>
        <w:t>、备课组长、项目组负责人　</w:t>
      </w:r>
    </w:p>
    <w:p w14:paraId="54FDAB28">
      <w:pPr>
        <w:spacing w:line="560" w:lineRule="exact"/>
        <w:rPr>
          <w:rFonts w:hint="default" w:ascii="楷体" w:hAnsi="楷体" w:eastAsia="楷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 w:val="0"/>
          <w:color w:val="auto"/>
          <w:sz w:val="24"/>
          <w:szCs w:val="24"/>
        </w:rPr>
        <w:t xml:space="preserve">二、评选时间： </w:t>
      </w:r>
      <w:r>
        <w:rPr>
          <w:rFonts w:hint="eastAsia" w:ascii="楷体" w:hAnsi="楷体" w:eastAsia="楷体"/>
          <w:b w:val="0"/>
          <w:bCs/>
          <w:color w:val="auto"/>
          <w:sz w:val="24"/>
          <w:szCs w:val="24"/>
        </w:rPr>
        <w:t>202</w:t>
      </w:r>
      <w:r>
        <w:rPr>
          <w:rFonts w:hint="eastAsia" w:ascii="楷体" w:hAnsi="楷体" w:eastAsia="楷体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b w:val="0"/>
          <w:bCs/>
          <w:color w:val="auto"/>
          <w:sz w:val="24"/>
          <w:szCs w:val="24"/>
        </w:rPr>
        <w:t>年6月2</w:t>
      </w:r>
      <w:r>
        <w:rPr>
          <w:rFonts w:hint="eastAsia" w:ascii="楷体" w:hAnsi="楷体" w:eastAsia="楷体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/>
          <w:b w:val="0"/>
          <w:bCs/>
          <w:color w:val="auto"/>
          <w:sz w:val="24"/>
          <w:szCs w:val="24"/>
        </w:rPr>
        <w:t>日</w:t>
      </w:r>
      <w:r>
        <w:rPr>
          <w:rFonts w:hint="eastAsia" w:ascii="楷体" w:hAnsi="楷体" w:eastAsia="楷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/>
          <w:b w:val="0"/>
          <w:bCs/>
          <w:color w:val="auto"/>
          <w:sz w:val="24"/>
          <w:szCs w:val="24"/>
          <w:lang w:val="en-US" w:eastAsia="zh-CN"/>
        </w:rPr>
        <w:t>周五）</w:t>
      </w:r>
      <w:r>
        <w:rPr>
          <w:rFonts w:hint="eastAsia" w:ascii="楷体" w:hAnsi="楷体" w:eastAsia="楷体"/>
          <w:b w:val="0"/>
          <w:bCs/>
          <w:color w:val="auto"/>
          <w:sz w:val="24"/>
          <w:szCs w:val="24"/>
        </w:rPr>
        <w:t xml:space="preserve"> </w:t>
      </w:r>
      <w:r>
        <w:rPr>
          <w:rFonts w:hint="eastAsia" w:ascii="楷体" w:hAnsi="楷体" w:eastAsia="楷体"/>
          <w:b w:val="0"/>
          <w:bCs/>
          <w:color w:val="auto"/>
          <w:sz w:val="24"/>
          <w:szCs w:val="24"/>
          <w:lang w:val="en-US" w:eastAsia="zh-CN"/>
        </w:rPr>
        <w:t>13:50</w:t>
      </w:r>
    </w:p>
    <w:p w14:paraId="7E04548A">
      <w:pPr>
        <w:spacing w:line="56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三、评选地点：</w:t>
      </w:r>
      <w:r>
        <w:rPr>
          <w:rFonts w:hint="eastAsia" w:ascii="楷体" w:hAnsi="楷体" w:eastAsia="楷体"/>
          <w:sz w:val="24"/>
          <w:szCs w:val="24"/>
        </w:rPr>
        <w:t>创新楼三楼录播教室</w:t>
      </w:r>
    </w:p>
    <w:p w14:paraId="66715443">
      <w:pPr>
        <w:spacing w:line="560" w:lineRule="exac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 xml:space="preserve">四、评选流程：     </w:t>
      </w:r>
    </w:p>
    <w:p w14:paraId="54D2A52F">
      <w:pPr>
        <w:spacing w:line="560" w:lineRule="exact"/>
        <w:rPr>
          <w:rFonts w:hint="default" w:ascii="楷体" w:hAnsi="楷体" w:eastAsia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auto"/>
          <w:sz w:val="24"/>
          <w:szCs w:val="24"/>
        </w:rPr>
        <w:t>1、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自主申报：经学科组推荐、自荐等方式，于</w:t>
      </w:r>
      <w:r>
        <w:rPr>
          <w:rFonts w:hint="eastAsia" w:ascii="楷体" w:hAnsi="楷体" w:eastAsia="楷体"/>
          <w:color w:val="FF0000"/>
          <w:sz w:val="24"/>
          <w:szCs w:val="24"/>
          <w:lang w:val="en-US" w:eastAsia="zh-CN"/>
        </w:rPr>
        <w:t>6月24日（周二）前上交申请表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至教导处，申报教科研先进个人的老师需要附加证书或相关材料的复印件；</w:t>
      </w:r>
    </w:p>
    <w:p w14:paraId="6B9656E0">
      <w:pPr>
        <w:spacing w:line="560" w:lineRule="exact"/>
        <w:rPr>
          <w:rFonts w:ascii="楷体" w:hAnsi="楷体" w:eastAsia="楷体"/>
          <w:color w:val="auto"/>
          <w:sz w:val="24"/>
          <w:szCs w:val="24"/>
        </w:rPr>
      </w:pP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2、现场展评：申报参评的教研组长</w:t>
      </w:r>
      <w:r>
        <w:rPr>
          <w:rFonts w:hint="eastAsia" w:ascii="楷体" w:hAnsi="楷体" w:eastAsia="楷体"/>
          <w:color w:val="auto"/>
          <w:sz w:val="24"/>
          <w:szCs w:val="24"/>
        </w:rPr>
        <w:t>、组长、项目负责人汇报展评。</w:t>
      </w:r>
    </w:p>
    <w:p w14:paraId="2D419018">
      <w:pPr>
        <w:spacing w:line="560" w:lineRule="exact"/>
        <w:rPr>
          <w:rFonts w:ascii="楷体" w:hAnsi="楷体" w:eastAsia="楷体"/>
          <w:color w:val="auto"/>
          <w:sz w:val="24"/>
          <w:szCs w:val="24"/>
        </w:rPr>
      </w:pP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auto"/>
          <w:sz w:val="24"/>
          <w:szCs w:val="24"/>
        </w:rPr>
        <w:t>、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投票推选：</w:t>
      </w:r>
      <w:r>
        <w:rPr>
          <w:rFonts w:hint="eastAsia" w:ascii="楷体" w:hAnsi="楷体" w:eastAsia="楷体"/>
          <w:color w:val="auto"/>
          <w:sz w:val="24"/>
          <w:szCs w:val="24"/>
        </w:rPr>
        <w:t>现场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所有</w:t>
      </w:r>
      <w:r>
        <w:rPr>
          <w:rFonts w:hint="eastAsia" w:ascii="楷体" w:hAnsi="楷体" w:eastAsia="楷体"/>
          <w:color w:val="auto"/>
          <w:sz w:val="24"/>
          <w:szCs w:val="24"/>
        </w:rPr>
        <w:t>老师投票</w:t>
      </w:r>
      <w:r>
        <w:rPr>
          <w:rFonts w:hint="eastAsia" w:ascii="楷体" w:hAnsi="楷体" w:eastAsia="楷体"/>
          <w:color w:val="auto"/>
          <w:sz w:val="24"/>
          <w:szCs w:val="24"/>
          <w:lang w:eastAsia="zh-CN"/>
        </w:rPr>
        <w:t>，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按照比例从高到低进行评选</w:t>
      </w:r>
      <w:r>
        <w:rPr>
          <w:rFonts w:hint="eastAsia" w:ascii="楷体" w:hAnsi="楷体" w:eastAsia="楷体"/>
          <w:color w:val="auto"/>
          <w:sz w:val="24"/>
          <w:szCs w:val="24"/>
        </w:rPr>
        <w:t>。</w:t>
      </w:r>
    </w:p>
    <w:p w14:paraId="1B7CBF0E">
      <w:pPr>
        <w:spacing w:line="560" w:lineRule="exact"/>
        <w:rPr>
          <w:rFonts w:ascii="楷体" w:hAnsi="楷体" w:eastAsia="楷体"/>
          <w:color w:val="auto"/>
          <w:sz w:val="24"/>
          <w:szCs w:val="24"/>
        </w:rPr>
      </w:pPr>
      <w:r>
        <w:rPr>
          <w:rFonts w:hint="eastAsia" w:ascii="楷体" w:hAnsi="楷体" w:eastAsia="楷体"/>
          <w:b/>
          <w:color w:val="auto"/>
          <w:sz w:val="24"/>
          <w:szCs w:val="24"/>
        </w:rPr>
        <w:t>五、评选名额：</w:t>
      </w:r>
      <w:r>
        <w:rPr>
          <w:rFonts w:hint="eastAsia" w:ascii="楷体" w:hAnsi="楷体" w:eastAsia="楷体"/>
          <w:color w:val="auto"/>
          <w:sz w:val="24"/>
          <w:szCs w:val="24"/>
        </w:rPr>
        <w:t>优秀教研组（课题组）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2个</w:t>
      </w:r>
      <w:r>
        <w:rPr>
          <w:rFonts w:hint="eastAsia" w:ascii="楷体" w:hAnsi="楷体" w:eastAsia="楷体"/>
          <w:color w:val="auto"/>
          <w:sz w:val="24"/>
          <w:szCs w:val="24"/>
        </w:rPr>
        <w:t>、优秀备课组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60%</w:t>
      </w:r>
      <w:r>
        <w:rPr>
          <w:rFonts w:hint="eastAsia" w:ascii="楷体" w:hAnsi="楷体" w:eastAsia="楷体"/>
          <w:color w:val="auto"/>
          <w:sz w:val="24"/>
          <w:szCs w:val="24"/>
        </w:rPr>
        <w:t>、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/>
          <w:color w:val="auto"/>
          <w:sz w:val="24"/>
          <w:szCs w:val="24"/>
        </w:rPr>
        <w:t>个教科研先进个人、优秀项目组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/>
          <w:color w:val="auto"/>
          <w:sz w:val="24"/>
          <w:szCs w:val="24"/>
        </w:rPr>
        <w:t>个。　　</w:t>
      </w:r>
    </w:p>
    <w:p w14:paraId="5C604802">
      <w:pPr>
        <w:spacing w:line="56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六、评选要求:</w:t>
      </w:r>
      <w:r>
        <w:rPr>
          <w:rFonts w:hint="eastAsia" w:ascii="楷体" w:hAnsi="楷体" w:eastAsia="楷体"/>
          <w:sz w:val="24"/>
          <w:szCs w:val="24"/>
        </w:rPr>
        <w:t>教研组长、备课组长、课题组长</w:t>
      </w:r>
      <w:bookmarkStart w:id="0" w:name="_GoBack"/>
      <w:bookmarkEnd w:id="0"/>
      <w:r>
        <w:rPr>
          <w:rFonts w:hint="eastAsia" w:ascii="楷体" w:hAnsi="楷体" w:eastAsia="楷体"/>
          <w:sz w:val="24"/>
          <w:szCs w:val="24"/>
        </w:rPr>
        <w:t>、项目组负责人汇报材料要围绕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本学年的</w:t>
      </w:r>
      <w:r>
        <w:rPr>
          <w:rFonts w:hint="eastAsia" w:ascii="楷体" w:hAnsi="楷体" w:eastAsia="楷体"/>
          <w:sz w:val="24"/>
          <w:szCs w:val="24"/>
        </w:rPr>
        <w:t>研究主题、研究活动、研究成效及问题、特色活动、师生成果作汇报交流，总结盘点，同时谈一谈下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一学年</w:t>
      </w:r>
      <w:r>
        <w:rPr>
          <w:rFonts w:hint="eastAsia" w:ascii="楷体" w:hAnsi="楷体" w:eastAsia="楷体"/>
          <w:sz w:val="24"/>
          <w:szCs w:val="24"/>
        </w:rPr>
        <w:t>的主要设想。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教研组长</w:t>
      </w:r>
      <w:r>
        <w:rPr>
          <w:rFonts w:hint="eastAsia" w:ascii="楷体" w:hAnsi="楷体" w:eastAsia="楷体"/>
          <w:sz w:val="24"/>
          <w:szCs w:val="24"/>
        </w:rPr>
        <w:t>、课题组长交流时间</w:t>
      </w:r>
      <w:r>
        <w:rPr>
          <w:rFonts w:hint="eastAsia" w:ascii="楷体" w:hAnsi="楷体" w:eastAsia="楷体"/>
          <w:b/>
          <w:sz w:val="24"/>
          <w:szCs w:val="24"/>
        </w:rPr>
        <w:t>不超过5分钟</w:t>
      </w:r>
      <w:r>
        <w:rPr>
          <w:rFonts w:hint="eastAsia" w:ascii="楷体" w:hAnsi="楷体" w:eastAsia="楷体"/>
          <w:sz w:val="24"/>
          <w:szCs w:val="24"/>
        </w:rPr>
        <w:t>，备课组长、项目组负责人交流时间</w:t>
      </w:r>
      <w:r>
        <w:rPr>
          <w:rFonts w:hint="eastAsia" w:ascii="楷体" w:hAnsi="楷体" w:eastAsia="楷体"/>
          <w:b/>
          <w:sz w:val="24"/>
          <w:szCs w:val="24"/>
        </w:rPr>
        <w:t>不超过3分钟</w:t>
      </w:r>
      <w:r>
        <w:rPr>
          <w:rFonts w:hint="eastAsia" w:ascii="楷体" w:hAnsi="楷体" w:eastAsia="楷体"/>
          <w:sz w:val="24"/>
          <w:szCs w:val="24"/>
        </w:rPr>
        <w:t>。</w:t>
      </w:r>
    </w:p>
    <w:p w14:paraId="2736370A">
      <w:pPr>
        <w:spacing w:line="560" w:lineRule="exact"/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年6月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/>
          <w:sz w:val="24"/>
          <w:szCs w:val="24"/>
        </w:rPr>
        <w:t xml:space="preserve">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ODBiMTM2YjkzYTkxMmJlNDlhYWQyYTQyZTk2NzcifQ=="/>
  </w:docVars>
  <w:rsids>
    <w:rsidRoot w:val="00D201C0"/>
    <w:rsid w:val="002235FC"/>
    <w:rsid w:val="00353338"/>
    <w:rsid w:val="0054587E"/>
    <w:rsid w:val="007229B8"/>
    <w:rsid w:val="00852710"/>
    <w:rsid w:val="008C287C"/>
    <w:rsid w:val="0094685B"/>
    <w:rsid w:val="00BA2A37"/>
    <w:rsid w:val="00CA0F5F"/>
    <w:rsid w:val="00D201C0"/>
    <w:rsid w:val="075C73C2"/>
    <w:rsid w:val="0D6E233D"/>
    <w:rsid w:val="0F890F2B"/>
    <w:rsid w:val="1D3544E5"/>
    <w:rsid w:val="368D718F"/>
    <w:rsid w:val="3A454C6C"/>
    <w:rsid w:val="42AA1643"/>
    <w:rsid w:val="48513C43"/>
    <w:rsid w:val="53E03F3C"/>
    <w:rsid w:val="59C363FA"/>
    <w:rsid w:val="71C83521"/>
    <w:rsid w:val="7C36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C8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583</Characters>
  <Lines>3</Lines>
  <Paragraphs>1</Paragraphs>
  <TotalTime>11</TotalTime>
  <ScaleCrop>false</ScaleCrop>
  <LinksUpToDate>false</LinksUpToDate>
  <CharactersWithSpaces>604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2023-06-27T07:25:00Z</dcterms:created>
  <dc:creator>l</dc:creator>
  <cp:lastModifiedBy>s月月</cp:lastModifiedBy>
  <dcterms:modified xsi:type="dcterms:W3CDTF">2025-06-20T03:18:16Z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C61C0051602A4454A52B112989A7E213_13</vt:lpwstr>
  </property>
  <property fmtid="{D5CDD505-2E9C-101B-9397-08002B2CF9AE}" pid="4" name="KSOTemplateDocerSaveRecord">
    <vt:lpwstr>eyJoZGlkIjoiMGUwMzU1NGQ2ODdkZTI4MGI4YzA5NTY0NzkzNmY3NDEiLCJ1c2VySWQiOiIyNTA0OTc1NTYifQ==</vt:lpwstr>
  </property>
</Properties>
</file>