
<file path=[Content_Types].xml><?xml version="1.0" encoding="utf-8"?>
<Types xmlns="http://schemas.openxmlformats.org/package/2006/content-types">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171A42A">
      <w:pPr>
        <w:jc w:val="center"/>
        <w:rPr>
          <w:rFonts w:hint="eastAsia" w:ascii="微软雅黑" w:hAnsi="微软雅黑" w:eastAsia="微软雅黑" w:cs="微软雅黑"/>
          <w:b/>
          <w:bCs/>
          <w:sz w:val="40"/>
          <w:szCs w:val="40"/>
        </w:rPr>
      </w:pPr>
      <w:r>
        <w:rPr>
          <w:rFonts w:hint="eastAsia"/>
          <w:b/>
          <w:sz w:val="32"/>
          <w:szCs w:val="32"/>
          <w:lang w:val="en-US" w:eastAsia="zh-CN"/>
        </w:rPr>
        <w:t>周萍优秀教师培育室</w:t>
      </w:r>
      <w:r>
        <w:rPr>
          <w:rFonts w:hint="eastAsia"/>
          <w:b/>
          <w:sz w:val="32"/>
          <w:szCs w:val="32"/>
        </w:rPr>
        <w:t>会议记录</w:t>
      </w:r>
    </w:p>
    <w:tbl>
      <w:tblPr>
        <w:tblStyle w:val="9"/>
        <w:tblW w:w="96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79"/>
        <w:gridCol w:w="3532"/>
        <w:gridCol w:w="1065"/>
        <w:gridCol w:w="3746"/>
      </w:tblGrid>
      <w:tr w14:paraId="490802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1279" w:type="dxa"/>
            <w:noWrap w:val="0"/>
            <w:vAlign w:val="center"/>
          </w:tcPr>
          <w:p w14:paraId="03FF877E">
            <w:pPr>
              <w:pStyle w:val="4"/>
              <w:spacing w:after="0" w:line="400" w:lineRule="exact"/>
              <w:ind w:left="1200" w:hanging="1205" w:hangingChars="600"/>
              <w:jc w:val="center"/>
              <w:rPr>
                <w:rFonts w:hint="eastAsia" w:ascii="宋体" w:hAnsi="宋体" w:eastAsia="宋体" w:cs="宋体"/>
                <w:b/>
                <w:bCs/>
                <w:color w:val="000000" w:themeColor="text1"/>
                <w:lang w:val="en-US" w:eastAsia="zh-CN"/>
                <w14:textFill>
                  <w14:solidFill>
                    <w14:schemeClr w14:val="tx1"/>
                  </w14:solidFill>
                </w14:textFill>
              </w:rPr>
            </w:pPr>
            <w:r>
              <w:rPr>
                <w:rFonts w:hint="eastAsia" w:ascii="宋体" w:hAnsi="宋体" w:eastAsia="宋体" w:cs="宋体"/>
                <w:b/>
                <w:bCs/>
                <w:color w:val="000000" w:themeColor="text1"/>
                <w14:textFill>
                  <w14:solidFill>
                    <w14:schemeClr w14:val="tx1"/>
                  </w14:solidFill>
                </w14:textFill>
              </w:rPr>
              <w:t>会议时间</w:t>
            </w:r>
          </w:p>
        </w:tc>
        <w:tc>
          <w:tcPr>
            <w:tcW w:w="3532" w:type="dxa"/>
            <w:noWrap w:val="0"/>
            <w:vAlign w:val="top"/>
          </w:tcPr>
          <w:p w14:paraId="1E119A5B">
            <w:pPr>
              <w:pStyle w:val="4"/>
              <w:spacing w:after="0" w:line="400" w:lineRule="exact"/>
              <w:jc w:val="both"/>
              <w:rPr>
                <w:rFonts w:hint="default" w:ascii="宋体" w:hAnsi="宋体" w:eastAsia="宋体" w:cs="宋体"/>
                <w:color w:val="000000" w:themeColor="text1"/>
                <w:lang w:val="en-US" w:eastAsia="zh-CN"/>
                <w14:textFill>
                  <w14:solidFill>
                    <w14:schemeClr w14:val="tx1"/>
                  </w14:solidFill>
                </w14:textFill>
              </w:rPr>
            </w:pPr>
            <w:r>
              <w:rPr>
                <w:rFonts w:hint="eastAsia" w:ascii="宋体" w:hAnsi="宋体" w:eastAsia="宋体" w:cs="宋体"/>
                <w:color w:val="000000" w:themeColor="text1"/>
                <w:lang w:val="en-US" w:eastAsia="zh-CN"/>
                <w14:textFill>
                  <w14:solidFill>
                    <w14:schemeClr w14:val="tx1"/>
                  </w14:solidFill>
                </w14:textFill>
              </w:rPr>
              <w:t>202</w:t>
            </w:r>
            <w:r>
              <w:rPr>
                <w:rFonts w:hint="eastAsia" w:ascii="宋体" w:hAnsi="宋体" w:cs="宋体"/>
                <w:color w:val="000000" w:themeColor="text1"/>
                <w:lang w:val="en-US" w:eastAsia="zh-CN"/>
                <w14:textFill>
                  <w14:solidFill>
                    <w14:schemeClr w14:val="tx1"/>
                  </w14:solidFill>
                </w14:textFill>
              </w:rPr>
              <w:t>5.4.24   13:30~17:00</w:t>
            </w:r>
          </w:p>
        </w:tc>
        <w:tc>
          <w:tcPr>
            <w:tcW w:w="1065" w:type="dxa"/>
            <w:noWrap w:val="0"/>
            <w:vAlign w:val="center"/>
          </w:tcPr>
          <w:p w14:paraId="138DE1DB">
            <w:pPr>
              <w:pStyle w:val="4"/>
              <w:spacing w:after="0" w:line="400" w:lineRule="exact"/>
              <w:jc w:val="center"/>
              <w:rPr>
                <w:rFonts w:hint="eastAsia" w:ascii="宋体" w:hAnsi="宋体" w:eastAsia="宋体" w:cs="宋体"/>
                <w:b/>
                <w:bCs/>
                <w:color w:val="000000" w:themeColor="text1"/>
                <w:lang w:eastAsia="zh-CN"/>
                <w14:textFill>
                  <w14:solidFill>
                    <w14:schemeClr w14:val="tx1"/>
                  </w14:solidFill>
                </w14:textFill>
              </w:rPr>
            </w:pPr>
            <w:r>
              <w:rPr>
                <w:rFonts w:hint="eastAsia" w:ascii="宋体" w:hAnsi="宋体" w:eastAsia="宋体" w:cs="宋体"/>
                <w:b/>
                <w:bCs/>
                <w:color w:val="000000" w:themeColor="text1"/>
                <w:lang w:eastAsia="zh-CN"/>
                <w14:textFill>
                  <w14:solidFill>
                    <w14:schemeClr w14:val="tx1"/>
                  </w14:solidFill>
                </w14:textFill>
              </w:rPr>
              <w:t>会</w:t>
            </w:r>
            <w:r>
              <w:rPr>
                <w:rFonts w:hint="eastAsia" w:ascii="宋体" w:hAnsi="宋体" w:eastAsia="宋体" w:cs="宋体"/>
                <w:b/>
                <w:bCs/>
                <w:color w:val="000000" w:themeColor="text1"/>
                <w14:textFill>
                  <w14:solidFill>
                    <w14:schemeClr w14:val="tx1"/>
                  </w14:solidFill>
                </w14:textFill>
              </w:rPr>
              <w:t>议地点</w:t>
            </w:r>
          </w:p>
        </w:tc>
        <w:tc>
          <w:tcPr>
            <w:tcW w:w="3746" w:type="dxa"/>
            <w:noWrap w:val="0"/>
            <w:vAlign w:val="top"/>
          </w:tcPr>
          <w:p w14:paraId="2DE7959C">
            <w:pPr>
              <w:pStyle w:val="4"/>
              <w:spacing w:after="0" w:line="400" w:lineRule="exact"/>
              <w:jc w:val="both"/>
              <w:rPr>
                <w:rFonts w:hint="default" w:ascii="宋体" w:hAnsi="宋体" w:eastAsia="宋体" w:cs="宋体"/>
                <w:color w:val="000000" w:themeColor="text1"/>
                <w:lang w:val="en-US" w:eastAsia="zh-CN"/>
                <w14:textFill>
                  <w14:solidFill>
                    <w14:schemeClr w14:val="tx1"/>
                  </w14:solidFill>
                </w14:textFill>
              </w:rPr>
            </w:pPr>
            <w:r>
              <w:rPr>
                <w:rFonts w:hint="eastAsia" w:ascii="宋体" w:hAnsi="宋体" w:cs="宋体"/>
                <w:color w:val="000000" w:themeColor="text1"/>
                <w:lang w:val="en-US" w:eastAsia="zh-CN"/>
                <w14:textFill>
                  <w14:solidFill>
                    <w14:schemeClr w14:val="tx1"/>
                  </w14:solidFill>
                </w14:textFill>
              </w:rPr>
              <w:t>银河香槟湖幼儿园</w:t>
            </w:r>
          </w:p>
        </w:tc>
      </w:tr>
      <w:tr w14:paraId="32726A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atLeast"/>
          <w:jc w:val="center"/>
        </w:trPr>
        <w:tc>
          <w:tcPr>
            <w:tcW w:w="1279" w:type="dxa"/>
            <w:noWrap w:val="0"/>
            <w:vAlign w:val="center"/>
          </w:tcPr>
          <w:p w14:paraId="7F50B3BA">
            <w:pPr>
              <w:pStyle w:val="4"/>
              <w:spacing w:after="0" w:line="400" w:lineRule="exact"/>
              <w:jc w:val="center"/>
              <w:rPr>
                <w:rFonts w:hint="eastAsia" w:ascii="宋体" w:hAnsi="宋体" w:eastAsia="宋体" w:cs="宋体"/>
                <w:b/>
                <w:bCs/>
                <w:color w:val="000000" w:themeColor="text1"/>
                <w:lang w:eastAsia="zh-CN"/>
                <w14:textFill>
                  <w14:solidFill>
                    <w14:schemeClr w14:val="tx1"/>
                  </w14:solidFill>
                </w14:textFill>
              </w:rPr>
            </w:pPr>
            <w:r>
              <w:rPr>
                <w:rFonts w:hint="eastAsia" w:ascii="宋体" w:hAnsi="宋体" w:eastAsia="宋体" w:cs="宋体"/>
                <w:b/>
                <w:bCs/>
                <w:color w:val="000000" w:themeColor="text1"/>
                <w:lang w:eastAsia="zh-CN"/>
                <w14:textFill>
                  <w14:solidFill>
                    <w14:schemeClr w14:val="tx1"/>
                  </w14:solidFill>
                </w14:textFill>
              </w:rPr>
              <w:t>主持人</w:t>
            </w:r>
          </w:p>
        </w:tc>
        <w:tc>
          <w:tcPr>
            <w:tcW w:w="3532" w:type="dxa"/>
            <w:noWrap w:val="0"/>
            <w:vAlign w:val="top"/>
          </w:tcPr>
          <w:p w14:paraId="60FE3D48">
            <w:pPr>
              <w:pStyle w:val="4"/>
              <w:spacing w:after="0" w:line="400" w:lineRule="exact"/>
              <w:jc w:val="both"/>
              <w:rPr>
                <w:rFonts w:hint="default" w:ascii="宋体" w:hAnsi="宋体" w:eastAsia="宋体" w:cs="宋体"/>
                <w:color w:val="000000" w:themeColor="text1"/>
                <w:lang w:val="en-US" w:eastAsia="zh-CN"/>
                <w14:textFill>
                  <w14:solidFill>
                    <w14:schemeClr w14:val="tx1"/>
                  </w14:solidFill>
                </w14:textFill>
              </w:rPr>
            </w:pPr>
            <w:r>
              <w:rPr>
                <w:rFonts w:hint="eastAsia" w:ascii="宋体" w:hAnsi="宋体" w:cs="宋体"/>
                <w:color w:val="000000" w:themeColor="text1"/>
                <w:lang w:val="en-US" w:eastAsia="zh-CN"/>
                <w14:textFill>
                  <w14:solidFill>
                    <w14:schemeClr w14:val="tx1"/>
                  </w14:solidFill>
                </w14:textFill>
              </w:rPr>
              <w:t>冯天瑶</w:t>
            </w:r>
          </w:p>
        </w:tc>
        <w:tc>
          <w:tcPr>
            <w:tcW w:w="1065" w:type="dxa"/>
            <w:noWrap w:val="0"/>
            <w:vAlign w:val="center"/>
          </w:tcPr>
          <w:p w14:paraId="1B22A08E">
            <w:pPr>
              <w:pStyle w:val="4"/>
              <w:spacing w:after="0" w:line="400" w:lineRule="exact"/>
              <w:jc w:val="center"/>
              <w:rPr>
                <w:rFonts w:hint="eastAsia" w:ascii="宋体" w:hAnsi="宋体" w:eastAsia="宋体" w:cs="宋体"/>
                <w:color w:val="000000" w:themeColor="text1"/>
                <w:lang w:val="en-US" w:eastAsia="zh-CN"/>
                <w14:textFill>
                  <w14:solidFill>
                    <w14:schemeClr w14:val="tx1"/>
                  </w14:solidFill>
                </w14:textFill>
              </w:rPr>
            </w:pPr>
            <w:r>
              <w:rPr>
                <w:rFonts w:hint="eastAsia" w:ascii="宋体" w:hAnsi="宋体" w:eastAsia="宋体" w:cs="宋体"/>
                <w:b/>
                <w:bCs/>
                <w:color w:val="000000" w:themeColor="text1"/>
                <w:lang w:eastAsia="zh-CN"/>
                <w14:textFill>
                  <w14:solidFill>
                    <w14:schemeClr w14:val="tx1"/>
                  </w14:solidFill>
                </w14:textFill>
              </w:rPr>
              <w:t>记录人</w:t>
            </w:r>
          </w:p>
        </w:tc>
        <w:tc>
          <w:tcPr>
            <w:tcW w:w="3746" w:type="dxa"/>
            <w:noWrap w:val="0"/>
            <w:vAlign w:val="top"/>
          </w:tcPr>
          <w:p w14:paraId="0E86C3BE">
            <w:pPr>
              <w:pStyle w:val="4"/>
              <w:spacing w:after="0" w:line="400" w:lineRule="exact"/>
              <w:jc w:val="both"/>
              <w:rPr>
                <w:rFonts w:hint="eastAsia" w:ascii="宋体" w:hAnsi="宋体" w:eastAsia="宋体" w:cs="宋体"/>
                <w:color w:val="000000" w:themeColor="text1"/>
                <w:lang w:val="en-US" w:eastAsia="zh-CN"/>
                <w14:textFill>
                  <w14:solidFill>
                    <w14:schemeClr w14:val="tx1"/>
                  </w14:solidFill>
                </w14:textFill>
              </w:rPr>
            </w:pPr>
            <w:r>
              <w:rPr>
                <w:rFonts w:hint="eastAsia" w:ascii="宋体" w:hAnsi="宋体" w:cs="宋体"/>
                <w:color w:val="000000" w:themeColor="text1"/>
                <w:lang w:val="en-US" w:eastAsia="zh-CN"/>
                <w14:textFill>
                  <w14:solidFill>
                    <w14:schemeClr w14:val="tx1"/>
                  </w14:solidFill>
                </w14:textFill>
              </w:rPr>
              <w:t>朱雪艳</w:t>
            </w:r>
          </w:p>
        </w:tc>
      </w:tr>
      <w:tr w14:paraId="668AB5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atLeast"/>
          <w:jc w:val="center"/>
        </w:trPr>
        <w:tc>
          <w:tcPr>
            <w:tcW w:w="1279" w:type="dxa"/>
            <w:noWrap w:val="0"/>
            <w:vAlign w:val="center"/>
          </w:tcPr>
          <w:p w14:paraId="1980F154">
            <w:pPr>
              <w:pStyle w:val="4"/>
              <w:spacing w:after="0" w:line="400" w:lineRule="exact"/>
              <w:jc w:val="center"/>
              <w:rPr>
                <w:rFonts w:hint="eastAsia" w:ascii="宋体" w:hAnsi="宋体" w:eastAsia="宋体" w:cs="宋体"/>
                <w:b/>
                <w:bCs/>
                <w:color w:val="000000" w:themeColor="text1"/>
                <w14:textFill>
                  <w14:solidFill>
                    <w14:schemeClr w14:val="tx1"/>
                  </w14:solidFill>
                </w14:textFill>
              </w:rPr>
            </w:pPr>
            <w:r>
              <w:rPr>
                <w:rFonts w:hint="eastAsia" w:ascii="宋体" w:hAnsi="宋体" w:eastAsia="宋体" w:cs="宋体"/>
                <w:b/>
                <w:bCs/>
                <w:color w:val="000000" w:themeColor="text1"/>
                <w14:textFill>
                  <w14:solidFill>
                    <w14:schemeClr w14:val="tx1"/>
                  </w14:solidFill>
                </w14:textFill>
              </w:rPr>
              <w:t>参会人员</w:t>
            </w:r>
          </w:p>
        </w:tc>
        <w:tc>
          <w:tcPr>
            <w:tcW w:w="8343" w:type="dxa"/>
            <w:gridSpan w:val="3"/>
            <w:noWrap w:val="0"/>
            <w:vAlign w:val="top"/>
          </w:tcPr>
          <w:p w14:paraId="1F1872CD">
            <w:pPr>
              <w:pStyle w:val="4"/>
              <w:spacing w:after="0" w:line="400" w:lineRule="exact"/>
              <w:jc w:val="both"/>
              <w:rPr>
                <w:rFonts w:hint="eastAsia" w:ascii="宋体" w:hAnsi="宋体" w:eastAsia="宋体" w:cs="宋体"/>
                <w:color w:val="000000" w:themeColor="text1"/>
                <w:lang w:val="en-US" w:eastAsia="zh-CN"/>
                <w14:textFill>
                  <w14:solidFill>
                    <w14:schemeClr w14:val="tx1"/>
                  </w14:solidFill>
                </w14:textFill>
              </w:rPr>
            </w:pPr>
            <w:r>
              <w:rPr>
                <w:rFonts w:hint="eastAsia" w:ascii="宋体" w:hAnsi="宋体" w:cs="宋体"/>
                <w:color w:val="000000" w:themeColor="text1"/>
                <w:lang w:val="en-US" w:eastAsia="zh-CN"/>
                <w14:textFill>
                  <w14:solidFill>
                    <w14:schemeClr w14:val="tx1"/>
                  </w14:solidFill>
                </w14:textFill>
              </w:rPr>
              <w:t>周萍、</w:t>
            </w:r>
            <w:r>
              <w:rPr>
                <w:rFonts w:hint="eastAsia" w:ascii="宋体" w:hAnsi="宋体" w:eastAsia="宋体" w:cs="宋体"/>
                <w:color w:val="000000" w:themeColor="text1"/>
                <w:lang w:val="en-US" w:eastAsia="zh-CN"/>
                <w14:textFill>
                  <w14:solidFill>
                    <w14:schemeClr w14:val="tx1"/>
                  </w14:solidFill>
                </w14:textFill>
              </w:rPr>
              <w:t>周萍优秀教师培育室成员</w:t>
            </w:r>
          </w:p>
        </w:tc>
      </w:tr>
      <w:tr w14:paraId="2B3010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79" w:type="dxa"/>
            <w:noWrap w:val="0"/>
            <w:vAlign w:val="center"/>
          </w:tcPr>
          <w:p w14:paraId="78804AF9">
            <w:pPr>
              <w:pStyle w:val="4"/>
              <w:spacing w:after="0" w:line="400" w:lineRule="exact"/>
              <w:jc w:val="center"/>
              <w:rPr>
                <w:rFonts w:hint="eastAsia" w:ascii="宋体" w:hAnsi="宋体" w:eastAsia="宋体" w:cs="宋体"/>
                <w:b/>
                <w:bCs/>
                <w:color w:val="000000" w:themeColor="text1"/>
                <w14:textFill>
                  <w14:solidFill>
                    <w14:schemeClr w14:val="tx1"/>
                  </w14:solidFill>
                </w14:textFill>
              </w:rPr>
            </w:pPr>
            <w:r>
              <w:rPr>
                <w:rFonts w:hint="eastAsia" w:ascii="宋体" w:hAnsi="宋体" w:eastAsia="宋体" w:cs="宋体"/>
                <w:b/>
                <w:bCs/>
                <w:color w:val="000000" w:themeColor="text1"/>
                <w:lang w:eastAsia="zh-CN"/>
                <w14:textFill>
                  <w14:solidFill>
                    <w14:schemeClr w14:val="tx1"/>
                  </w14:solidFill>
                </w14:textFill>
              </w:rPr>
              <w:t>会议主题</w:t>
            </w:r>
          </w:p>
        </w:tc>
        <w:tc>
          <w:tcPr>
            <w:tcW w:w="8343" w:type="dxa"/>
            <w:gridSpan w:val="3"/>
            <w:noWrap w:val="0"/>
            <w:vAlign w:val="top"/>
          </w:tcPr>
          <w:p w14:paraId="32D8AB51">
            <w:pPr>
              <w:pStyle w:val="4"/>
              <w:spacing w:after="0" w:line="400" w:lineRule="exact"/>
              <w:jc w:val="both"/>
              <w:rPr>
                <w:rFonts w:hint="default" w:ascii="宋体" w:hAnsi="宋体" w:eastAsia="宋体" w:cs="宋体"/>
                <w:color w:val="000000" w:themeColor="text1"/>
                <w:lang w:val="en-US" w:eastAsia="zh-CN"/>
                <w14:textFill>
                  <w14:solidFill>
                    <w14:schemeClr w14:val="tx1"/>
                  </w14:solidFill>
                </w14:textFill>
              </w:rPr>
            </w:pPr>
            <w:r>
              <w:rPr>
                <w:rFonts w:hint="eastAsia" w:ascii="宋体" w:hAnsi="宋体" w:cs="宋体"/>
                <w:color w:val="000000" w:themeColor="text1"/>
                <w:lang w:val="en-US" w:eastAsia="zh-CN"/>
                <w14:textFill>
                  <w14:solidFill>
                    <w14:schemeClr w14:val="tx1"/>
                  </w14:solidFill>
                </w14:textFill>
              </w:rPr>
              <w:t>读懂孩子的情绪密码</w:t>
            </w:r>
          </w:p>
        </w:tc>
      </w:tr>
      <w:tr w14:paraId="7A54EF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622" w:type="dxa"/>
            <w:gridSpan w:val="4"/>
            <w:shd w:val="clear" w:color="auto" w:fill="auto"/>
            <w:noWrap w:val="0"/>
            <w:vAlign w:val="center"/>
          </w:tcPr>
          <w:p w14:paraId="26ED7389">
            <w:pPr>
              <w:pStyle w:val="4"/>
              <w:spacing w:after="0" w:line="400" w:lineRule="exact"/>
              <w:jc w:val="center"/>
              <w:rPr>
                <w:rFonts w:hint="eastAsia" w:ascii="宋体" w:hAnsi="宋体" w:eastAsia="宋体" w:cs="宋体"/>
                <w:color w:val="000000" w:themeColor="text1"/>
                <w:shd w:val="clear" w:color="auto" w:fill="auto"/>
                <w:lang w:val="en-US" w:eastAsia="zh-CN"/>
                <w14:textFill>
                  <w14:solidFill>
                    <w14:schemeClr w14:val="tx1"/>
                  </w14:solidFill>
                </w14:textFill>
              </w:rPr>
            </w:pPr>
            <w:r>
              <w:rPr>
                <w:rFonts w:hint="eastAsia" w:ascii="宋体" w:hAnsi="宋体" w:eastAsia="宋体" w:cs="宋体"/>
                <w:b/>
                <w:bCs/>
                <w:color w:val="000000" w:themeColor="text1"/>
                <w:shd w:val="clear" w:color="auto" w:fill="auto"/>
                <w:lang w:val="en-US" w:eastAsia="zh-CN"/>
                <w14:textFill>
                  <w14:solidFill>
                    <w14:schemeClr w14:val="tx1"/>
                  </w14:solidFill>
                </w14:textFill>
              </w:rPr>
              <w:t>会议内容</w:t>
            </w:r>
          </w:p>
        </w:tc>
      </w:tr>
      <w:tr w14:paraId="4D11F2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79" w:hRule="atLeast"/>
          <w:jc w:val="center"/>
        </w:trPr>
        <w:tc>
          <w:tcPr>
            <w:tcW w:w="9622" w:type="dxa"/>
            <w:gridSpan w:val="4"/>
            <w:shd w:val="clear" w:color="auto" w:fill="auto"/>
            <w:noWrap w:val="0"/>
            <w:vAlign w:val="center"/>
          </w:tcPr>
          <w:p w14:paraId="0D584FD5">
            <w:pPr>
              <w:rPr>
                <w:rFonts w:hint="eastAsia" w:ascii="宋体" w:hAnsi="宋体" w:eastAsia="宋体" w:cs="宋体"/>
                <w:b/>
                <w:bCs/>
                <w:sz w:val="21"/>
                <w:szCs w:val="21"/>
                <w:lang w:val="en-US" w:eastAsia="zh-CN"/>
              </w:rPr>
            </w:pPr>
            <w:r>
              <w:rPr>
                <w:rFonts w:hint="eastAsia" w:ascii="宋体" w:hAnsi="宋体" w:eastAsia="宋体" w:cs="宋体"/>
                <w:b/>
                <w:bCs/>
                <w:sz w:val="21"/>
                <w:szCs w:val="21"/>
                <w:lang w:val="en-US" w:eastAsia="zh-CN"/>
              </w:rPr>
              <w:t>第一环节：心理健康课程汇报</w:t>
            </w:r>
          </w:p>
          <w:p w14:paraId="2D90DEB0">
            <w:pPr>
              <w:rPr>
                <w:rFonts w:hint="eastAsia" w:ascii="宋体" w:hAnsi="宋体" w:eastAsia="宋体" w:cs="宋体"/>
                <w:b w:val="0"/>
                <w:bCs w:val="0"/>
                <w:color w:val="0000FF"/>
                <w:sz w:val="21"/>
                <w:szCs w:val="21"/>
                <w:lang w:eastAsia="zh-CN"/>
              </w:rPr>
            </w:pPr>
            <w:r>
              <w:rPr>
                <w:rFonts w:hint="eastAsia" w:ascii="宋体" w:hAnsi="宋体" w:cs="宋体"/>
                <w:b w:val="0"/>
                <w:bCs w:val="0"/>
                <w:color w:val="0000FF"/>
                <w:sz w:val="21"/>
                <w:szCs w:val="21"/>
                <w:lang w:val="en-US" w:eastAsia="zh-CN"/>
              </w:rPr>
              <w:t>分享案例——</w:t>
            </w:r>
            <w:r>
              <w:rPr>
                <w:rFonts w:hint="eastAsia" w:ascii="宋体" w:hAnsi="宋体" w:eastAsia="宋体" w:cs="宋体"/>
                <w:b w:val="0"/>
                <w:bCs w:val="0"/>
                <w:color w:val="0000FF"/>
                <w:sz w:val="21"/>
                <w:szCs w:val="21"/>
                <w:lang w:val="en-US" w:eastAsia="zh-CN"/>
              </w:rPr>
              <w:t>《</w:t>
            </w:r>
            <w:r>
              <w:rPr>
                <w:rFonts w:hint="eastAsia" w:ascii="宋体" w:hAnsi="宋体" w:cs="宋体"/>
                <w:b w:val="0"/>
                <w:bCs w:val="0"/>
                <w:color w:val="0000FF"/>
                <w:sz w:val="21"/>
                <w:szCs w:val="21"/>
                <w:lang w:val="en-US" w:eastAsia="zh-CN"/>
              </w:rPr>
              <w:t>融合教育背景下普特相融的融合教育半日活动支持</w:t>
            </w:r>
            <w:r>
              <w:rPr>
                <w:rFonts w:hint="eastAsia" w:ascii="宋体" w:hAnsi="宋体" w:eastAsia="宋体" w:cs="宋体"/>
                <w:b w:val="0"/>
                <w:bCs w:val="0"/>
                <w:color w:val="0000FF"/>
                <w:sz w:val="21"/>
                <w:szCs w:val="21"/>
                <w:lang w:val="en-US" w:eastAsia="zh-CN"/>
              </w:rPr>
              <w:t xml:space="preserve">》 </w:t>
            </w:r>
          </w:p>
          <w:p w14:paraId="6F21F348">
            <w:pPr>
              <w:keepNext w:val="0"/>
              <w:keepLines w:val="0"/>
              <w:pageBreakBefore w:val="0"/>
              <w:widowControl w:val="0"/>
              <w:kinsoku/>
              <w:wordWrap/>
              <w:overflowPunct/>
              <w:topLinePunct w:val="0"/>
              <w:autoSpaceDE/>
              <w:autoSpaceDN/>
              <w:bidi w:val="0"/>
              <w:adjustRightInd/>
              <w:snapToGrid/>
              <w:spacing w:beforeAutospacing="0" w:afterAutospacing="0" w:line="240" w:lineRule="auto"/>
              <w:jc w:val="both"/>
              <w:textAlignment w:val="auto"/>
              <w:rPr>
                <w:rFonts w:hint="eastAsia"/>
                <w:lang w:val="en-US" w:eastAsia="zh-CN"/>
              </w:rPr>
            </w:pPr>
            <w:r>
              <w:rPr>
                <w:rFonts w:hint="eastAsia" w:ascii="宋体" w:hAnsi="宋体" w:cs="宋体"/>
                <w:b w:val="0"/>
                <w:bCs w:val="0"/>
                <w:sz w:val="21"/>
                <w:szCs w:val="21"/>
                <w:lang w:val="en-US" w:eastAsia="zh-CN"/>
              </w:rPr>
              <w:t>庄老师：</w:t>
            </w:r>
            <w:r>
              <w:rPr>
                <w:rFonts w:ascii="宋体" w:hAnsi="宋体" w:eastAsia="宋体" w:cs="宋体"/>
                <w:b w:val="0"/>
                <w:bCs w:val="0"/>
                <w:kern w:val="2"/>
                <w:sz w:val="21"/>
                <w:szCs w:val="21"/>
                <w:lang w:bidi="ar-SA"/>
              </w:rPr>
              <w:t>本研究室专注于情绪转化领域的研究，特别是将消极情绪转变为积极情绪的过程。特殊教育的实施强调个体化方案，即每个</w:t>
            </w:r>
            <w:r>
              <w:rPr>
                <w:rFonts w:hint="eastAsia" w:ascii="宋体" w:hAnsi="宋体" w:eastAsia="宋体" w:cs="宋体"/>
                <w:b w:val="0"/>
                <w:bCs w:val="0"/>
                <w:kern w:val="2"/>
                <w:sz w:val="21"/>
                <w:szCs w:val="21"/>
                <w:lang w:eastAsia="zh-CN" w:bidi="ar-SA"/>
              </w:rPr>
              <w:t>孩子</w:t>
            </w:r>
            <w:r>
              <w:rPr>
                <w:rFonts w:ascii="宋体" w:hAnsi="宋体" w:eastAsia="宋体" w:cs="宋体"/>
                <w:b w:val="0"/>
                <w:bCs w:val="0"/>
                <w:kern w:val="2"/>
                <w:sz w:val="21"/>
                <w:szCs w:val="21"/>
                <w:lang w:bidi="ar-SA"/>
              </w:rPr>
              <w:t>都应被视为平等的个体。从情绪的角度来看，这些</w:t>
            </w:r>
            <w:r>
              <w:rPr>
                <w:rFonts w:hint="eastAsia" w:ascii="宋体" w:hAnsi="宋体" w:eastAsia="宋体" w:cs="宋体"/>
                <w:b w:val="0"/>
                <w:bCs w:val="0"/>
                <w:kern w:val="2"/>
                <w:sz w:val="21"/>
                <w:szCs w:val="21"/>
                <w:lang w:eastAsia="zh-CN" w:bidi="ar-SA"/>
              </w:rPr>
              <w:t>孩子</w:t>
            </w:r>
            <w:r>
              <w:rPr>
                <w:rFonts w:ascii="宋体" w:hAnsi="宋体" w:eastAsia="宋体" w:cs="宋体"/>
                <w:b w:val="0"/>
                <w:bCs w:val="0"/>
                <w:kern w:val="2"/>
                <w:sz w:val="21"/>
                <w:szCs w:val="21"/>
                <w:lang w:bidi="ar-SA"/>
              </w:rPr>
              <w:t>在进入教育环境时，他们与他人享有同等的地位。在一定程度上，这些儿童在情感层面上是平等的，他们不需要过度依赖他人的帮助，而应积极主动地参与学习和情绪管理。</w:t>
            </w:r>
          </w:p>
          <w:p w14:paraId="66DFDCF6">
            <w:pPr>
              <w:pStyle w:val="2"/>
              <w:keepNext w:val="0"/>
              <w:keepLines w:val="0"/>
              <w:pageBreakBefore w:val="0"/>
              <w:kinsoku/>
              <w:wordWrap/>
              <w:overflowPunct/>
              <w:topLinePunct w:val="0"/>
              <w:autoSpaceDE/>
              <w:autoSpaceDN/>
              <w:bidi w:val="0"/>
              <w:adjustRightInd/>
              <w:snapToGrid/>
              <w:spacing w:before="0" w:beforeAutospacing="0" w:after="0" w:afterAutospacing="0"/>
              <w:textAlignment w:val="auto"/>
              <w:rPr>
                <w:rFonts w:hint="eastAsia" w:ascii="宋体" w:hAnsi="宋体" w:eastAsia="宋体" w:cs="宋体"/>
                <w:b/>
                <w:bCs/>
                <w:color w:val="000000" w:themeColor="text1"/>
                <w:sz w:val="21"/>
                <w:szCs w:val="21"/>
                <w:shd w:val="clear" w:color="auto" w:fill="auto"/>
                <w:lang w:val="en-US" w:eastAsia="zh-CN"/>
                <w14:textFill>
                  <w14:solidFill>
                    <w14:schemeClr w14:val="tx1"/>
                  </w14:solidFill>
                </w14:textFill>
              </w:rPr>
            </w:pPr>
            <w:r>
              <w:rPr>
                <w:rFonts w:hint="eastAsia" w:cs="宋体"/>
                <w:b w:val="0"/>
                <w:bCs w:val="0"/>
                <w:sz w:val="21"/>
                <w:szCs w:val="21"/>
                <w:lang w:val="en-US" w:eastAsia="zh-CN"/>
              </w:rPr>
              <w:t>周老师：冯老师给了一个很好的个案，上次我提到了要做一个个性化的案例，冯老师就给了这样一个案例，从特需儿童的行为去做一个明细的分析，梳理支持方法，值得我们老师们去学习，我们需要应时应景的支持。</w:t>
            </w:r>
          </w:p>
        </w:tc>
      </w:tr>
      <w:tr w14:paraId="2785E4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9" w:hRule="atLeast"/>
          <w:jc w:val="center"/>
        </w:trPr>
        <w:tc>
          <w:tcPr>
            <w:tcW w:w="9622" w:type="dxa"/>
            <w:gridSpan w:val="4"/>
            <w:shd w:val="clear" w:color="auto" w:fill="auto"/>
            <w:noWrap w:val="0"/>
            <w:vAlign w:val="center"/>
          </w:tcPr>
          <w:p w14:paraId="4A38CF43">
            <w:pPr>
              <w:keepNext w:val="0"/>
              <w:keepLines w:val="0"/>
              <w:pageBreakBefore w:val="0"/>
              <w:numPr>
                <w:ilvl w:val="0"/>
                <w:numId w:val="0"/>
              </w:numPr>
              <w:kinsoku/>
              <w:wordWrap/>
              <w:overflowPunct/>
              <w:topLinePunct w:val="0"/>
              <w:autoSpaceDE/>
              <w:autoSpaceDN/>
              <w:bidi w:val="0"/>
              <w:adjustRightInd/>
              <w:snapToGrid/>
              <w:spacing w:beforeAutospacing="0" w:afterAutospacing="0"/>
              <w:textAlignment w:val="auto"/>
              <w:rPr>
                <w:rFonts w:hint="eastAsia" w:ascii="宋体" w:hAnsi="宋体" w:eastAsia="宋体" w:cs="宋体"/>
                <w:sz w:val="21"/>
                <w:szCs w:val="21"/>
              </w:rPr>
            </w:pPr>
            <w:r>
              <w:rPr>
                <w:rFonts w:hint="eastAsia" w:ascii="宋体" w:hAnsi="宋体" w:eastAsia="宋体" w:cs="宋体"/>
                <w:b/>
                <w:bCs/>
                <w:sz w:val="21"/>
                <w:szCs w:val="21"/>
                <w:lang w:val="en-US" w:eastAsia="zh-CN"/>
              </w:rPr>
              <w:t>第二环节：集体活动观摩</w:t>
            </w:r>
          </w:p>
          <w:p w14:paraId="39589E17">
            <w:pPr>
              <w:keepNext w:val="0"/>
              <w:keepLines w:val="0"/>
              <w:pageBreakBefore w:val="0"/>
              <w:kinsoku/>
              <w:wordWrap/>
              <w:overflowPunct/>
              <w:topLinePunct w:val="0"/>
              <w:autoSpaceDE/>
              <w:autoSpaceDN/>
              <w:bidi w:val="0"/>
              <w:adjustRightInd/>
              <w:snapToGrid/>
              <w:spacing w:beforeAutospacing="0" w:afterAutospacing="0"/>
              <w:textAlignment w:val="auto"/>
              <w:rPr>
                <w:rFonts w:hint="default" w:ascii="宋体" w:hAnsi="宋体" w:eastAsia="宋体" w:cs="宋体"/>
                <w:b w:val="0"/>
                <w:bCs w:val="0"/>
                <w:color w:val="0000FF"/>
                <w:sz w:val="21"/>
                <w:szCs w:val="21"/>
                <w:lang w:val="en-US" w:eastAsia="zh-CN"/>
              </w:rPr>
            </w:pPr>
            <w:r>
              <w:rPr>
                <w:rFonts w:hint="eastAsia" w:ascii="宋体" w:hAnsi="宋体" w:cs="宋体"/>
                <w:b w:val="0"/>
                <w:bCs w:val="0"/>
                <w:color w:val="0000FF"/>
                <w:sz w:val="21"/>
                <w:szCs w:val="21"/>
                <w:lang w:val="en-US" w:eastAsia="zh-CN"/>
              </w:rPr>
              <w:t>1.活动自评</w:t>
            </w:r>
          </w:p>
          <w:p w14:paraId="7E4BDFB1">
            <w:pPr>
              <w:keepNext w:val="0"/>
              <w:keepLines w:val="0"/>
              <w:pageBreakBefore w:val="0"/>
              <w:kinsoku/>
              <w:wordWrap/>
              <w:overflowPunct/>
              <w:topLinePunct w:val="0"/>
              <w:autoSpaceDE/>
              <w:autoSpaceDN/>
              <w:bidi w:val="0"/>
              <w:adjustRightInd/>
              <w:snapToGrid/>
              <w:spacing w:beforeAutospacing="0" w:afterAutospacing="0"/>
              <w:textAlignment w:val="auto"/>
              <w:rPr>
                <w:rFonts w:hint="eastAsia" w:ascii="宋体" w:hAnsi="宋体" w:eastAsia="宋体" w:cs="宋体"/>
                <w:b w:val="0"/>
                <w:bCs w:val="0"/>
                <w:color w:val="0000FF"/>
                <w:sz w:val="21"/>
                <w:szCs w:val="21"/>
                <w:lang w:val="en-US" w:eastAsia="zh-CN"/>
              </w:rPr>
            </w:pPr>
            <w:r>
              <w:rPr>
                <w:rFonts w:hint="eastAsia" w:ascii="宋体" w:hAnsi="宋体" w:eastAsia="宋体" w:cs="宋体"/>
                <w:b w:val="0"/>
                <w:bCs w:val="0"/>
                <w:color w:val="0000FF"/>
                <w:sz w:val="21"/>
                <w:szCs w:val="21"/>
                <w:lang w:val="en-US" w:eastAsia="zh-CN"/>
              </w:rPr>
              <w:t>活动一：</w:t>
            </w:r>
            <w:r>
              <w:rPr>
                <w:rFonts w:hint="eastAsia" w:ascii="宋体" w:hAnsi="宋体" w:cs="宋体"/>
                <w:b w:val="0"/>
                <w:bCs w:val="0"/>
                <w:color w:val="0000FF"/>
                <w:sz w:val="21"/>
                <w:szCs w:val="21"/>
                <w:lang w:val="en-US" w:eastAsia="zh-CN"/>
              </w:rPr>
              <w:t>中</w:t>
            </w:r>
            <w:r>
              <w:rPr>
                <w:rFonts w:hint="eastAsia" w:ascii="宋体" w:hAnsi="宋体" w:eastAsia="宋体" w:cs="宋体"/>
                <w:b w:val="0"/>
                <w:bCs w:val="0"/>
                <w:color w:val="0000FF"/>
                <w:sz w:val="21"/>
                <w:szCs w:val="21"/>
                <w:lang w:val="en-US" w:eastAsia="zh-CN"/>
              </w:rPr>
              <w:t>班</w:t>
            </w:r>
            <w:r>
              <w:rPr>
                <w:rFonts w:hint="eastAsia" w:ascii="宋体" w:hAnsi="宋体" w:cs="宋体"/>
                <w:b w:val="0"/>
                <w:bCs w:val="0"/>
                <w:color w:val="0000FF"/>
                <w:sz w:val="21"/>
                <w:szCs w:val="21"/>
                <w:lang w:val="en-US" w:eastAsia="zh-CN"/>
              </w:rPr>
              <w:t>语言</w:t>
            </w:r>
            <w:r>
              <w:rPr>
                <w:rFonts w:hint="eastAsia" w:ascii="宋体" w:hAnsi="宋体" w:eastAsia="宋体" w:cs="宋体"/>
                <w:b w:val="0"/>
                <w:bCs w:val="0"/>
                <w:color w:val="0000FF"/>
                <w:sz w:val="21"/>
                <w:szCs w:val="21"/>
                <w:lang w:val="en-US" w:eastAsia="zh-CN"/>
              </w:rPr>
              <w:t>《</w:t>
            </w:r>
            <w:r>
              <w:rPr>
                <w:rFonts w:hint="eastAsia" w:ascii="宋体" w:hAnsi="宋体" w:cs="宋体"/>
                <w:b w:val="0"/>
                <w:bCs w:val="0"/>
                <w:color w:val="0000FF"/>
                <w:sz w:val="21"/>
                <w:szCs w:val="21"/>
                <w:lang w:val="en-US" w:eastAsia="zh-CN"/>
              </w:rPr>
              <w:t>胆小的老鼠</w:t>
            </w:r>
            <w:r>
              <w:rPr>
                <w:rFonts w:hint="eastAsia" w:ascii="宋体" w:hAnsi="宋体" w:eastAsia="宋体" w:cs="宋体"/>
                <w:b w:val="0"/>
                <w:bCs w:val="0"/>
                <w:color w:val="0000FF"/>
                <w:sz w:val="21"/>
                <w:szCs w:val="21"/>
                <w:lang w:val="en-US" w:eastAsia="zh-CN"/>
              </w:rPr>
              <w:t>》</w:t>
            </w:r>
          </w:p>
          <w:p w14:paraId="4A8317C0">
            <w:pPr>
              <w:pStyle w:val="2"/>
              <w:keepNext w:val="0"/>
              <w:keepLines w:val="0"/>
              <w:pageBreakBefore w:val="0"/>
              <w:kinsoku/>
              <w:wordWrap/>
              <w:overflowPunct/>
              <w:topLinePunct w:val="0"/>
              <w:autoSpaceDE/>
              <w:autoSpaceDN/>
              <w:bidi w:val="0"/>
              <w:adjustRightInd/>
              <w:snapToGrid/>
              <w:spacing w:before="0" w:beforeAutospacing="0" w:after="0" w:afterAutospacing="0"/>
              <w:textAlignment w:val="auto"/>
              <w:rPr>
                <w:rFonts w:hint="default" w:ascii="宋体" w:hAnsi="宋体" w:eastAsia="宋体" w:cs="宋体"/>
                <w:b w:val="0"/>
                <w:bCs w:val="0"/>
                <w:color w:val="auto"/>
                <w:sz w:val="21"/>
                <w:szCs w:val="21"/>
                <w:lang w:val="en-US" w:eastAsia="zh-CN"/>
              </w:rPr>
            </w:pPr>
            <w:r>
              <w:rPr>
                <w:rFonts w:hint="eastAsia" w:cs="宋体"/>
                <w:b w:val="0"/>
                <w:bCs w:val="0"/>
                <w:color w:val="auto"/>
                <w:sz w:val="21"/>
                <w:szCs w:val="21"/>
                <w:lang w:val="en-US" w:eastAsia="zh-CN"/>
              </w:rPr>
              <w:t>俞老师：在我们进入中班下学期，孩子各方面的能力有所提升，我关注到我们班孩子对一些事情有害怕的情绪，和有经验的老师对接找到了绘本《胆小的老鼠》，绘本内容比较有想象力，各个情节有吸引力，可以引导孩子积极思考，绘本可观察的点比较多。在执教中由于时长和经验能力的局限，和孩子对话的深度还不够，引导孩子描述的时间和机会不多。</w:t>
            </w:r>
          </w:p>
          <w:p w14:paraId="7AD4653E">
            <w:pPr>
              <w:pStyle w:val="2"/>
              <w:keepNext w:val="0"/>
              <w:keepLines w:val="0"/>
              <w:pageBreakBefore w:val="0"/>
              <w:kinsoku/>
              <w:wordWrap/>
              <w:overflowPunct/>
              <w:topLinePunct w:val="0"/>
              <w:autoSpaceDE/>
              <w:autoSpaceDN/>
              <w:bidi w:val="0"/>
              <w:adjustRightInd/>
              <w:snapToGrid/>
              <w:spacing w:before="0" w:beforeAutospacing="0" w:after="0" w:afterAutospacing="0"/>
              <w:textAlignment w:val="auto"/>
              <w:rPr>
                <w:rFonts w:hint="eastAsia" w:ascii="宋体" w:hAnsi="宋体" w:eastAsia="宋体" w:cs="宋体"/>
                <w:b w:val="0"/>
                <w:bCs w:val="0"/>
                <w:color w:val="0000FF"/>
                <w:sz w:val="21"/>
                <w:szCs w:val="21"/>
                <w:lang w:val="en-US" w:eastAsia="zh-CN"/>
              </w:rPr>
            </w:pPr>
            <w:r>
              <w:rPr>
                <w:rFonts w:hint="eastAsia" w:ascii="宋体" w:hAnsi="宋体" w:eastAsia="宋体" w:cs="宋体"/>
                <w:b w:val="0"/>
                <w:bCs w:val="0"/>
                <w:color w:val="0000FF"/>
                <w:sz w:val="21"/>
                <w:szCs w:val="21"/>
                <w:lang w:val="en-US" w:eastAsia="zh-CN"/>
              </w:rPr>
              <w:t>活动二：</w:t>
            </w:r>
            <w:r>
              <w:rPr>
                <w:rFonts w:hint="eastAsia" w:cs="宋体"/>
                <w:b w:val="0"/>
                <w:bCs w:val="0"/>
                <w:color w:val="0000FF"/>
                <w:sz w:val="21"/>
                <w:szCs w:val="21"/>
                <w:lang w:val="en-US" w:eastAsia="zh-CN"/>
              </w:rPr>
              <w:t>大</w:t>
            </w:r>
            <w:r>
              <w:rPr>
                <w:rFonts w:hint="eastAsia" w:ascii="宋体" w:hAnsi="宋体" w:eastAsia="宋体" w:cs="宋体"/>
                <w:b w:val="0"/>
                <w:bCs w:val="0"/>
                <w:color w:val="0000FF"/>
                <w:sz w:val="21"/>
                <w:szCs w:val="21"/>
                <w:lang w:val="en-US" w:eastAsia="zh-CN"/>
              </w:rPr>
              <w:t>班</w:t>
            </w:r>
            <w:r>
              <w:rPr>
                <w:rFonts w:hint="eastAsia" w:cs="宋体"/>
                <w:b w:val="0"/>
                <w:bCs w:val="0"/>
                <w:color w:val="0000FF"/>
                <w:sz w:val="21"/>
                <w:szCs w:val="21"/>
                <w:lang w:val="en-US" w:eastAsia="zh-CN"/>
              </w:rPr>
              <w:t>综合</w:t>
            </w:r>
            <w:r>
              <w:rPr>
                <w:rFonts w:hint="eastAsia" w:ascii="宋体" w:hAnsi="宋体" w:eastAsia="宋体" w:cs="宋体"/>
                <w:b w:val="0"/>
                <w:bCs w:val="0"/>
                <w:color w:val="0000FF"/>
                <w:sz w:val="21"/>
                <w:szCs w:val="21"/>
                <w:lang w:val="en-US" w:eastAsia="zh-CN"/>
              </w:rPr>
              <w:t>《</w:t>
            </w:r>
            <w:r>
              <w:rPr>
                <w:rFonts w:hint="eastAsia" w:cs="宋体"/>
                <w:b w:val="0"/>
                <w:bCs w:val="0"/>
                <w:color w:val="0000FF"/>
                <w:sz w:val="21"/>
                <w:szCs w:val="21"/>
                <w:lang w:val="en-US" w:eastAsia="zh-CN"/>
              </w:rPr>
              <w:t>毕业前给XXX的一封信</w:t>
            </w:r>
            <w:r>
              <w:rPr>
                <w:rFonts w:hint="eastAsia" w:ascii="宋体" w:hAnsi="宋体" w:eastAsia="宋体" w:cs="宋体"/>
                <w:b w:val="0"/>
                <w:bCs w:val="0"/>
                <w:color w:val="0000FF"/>
                <w:sz w:val="21"/>
                <w:szCs w:val="21"/>
                <w:lang w:val="en-US" w:eastAsia="zh-CN"/>
              </w:rPr>
              <w:t>》</w:t>
            </w:r>
          </w:p>
          <w:p w14:paraId="13D017A2">
            <w:pPr>
              <w:pStyle w:val="2"/>
              <w:keepNext w:val="0"/>
              <w:keepLines w:val="0"/>
              <w:pageBreakBefore w:val="0"/>
              <w:kinsoku/>
              <w:wordWrap/>
              <w:overflowPunct/>
              <w:topLinePunct w:val="0"/>
              <w:autoSpaceDE/>
              <w:autoSpaceDN/>
              <w:bidi w:val="0"/>
              <w:adjustRightInd/>
              <w:snapToGrid/>
              <w:spacing w:before="0" w:beforeAutospacing="0" w:after="0" w:afterAutospacing="0"/>
              <w:textAlignment w:val="auto"/>
              <w:rPr>
                <w:rFonts w:hint="default"/>
                <w:lang w:val="en-US" w:eastAsia="zh-CN"/>
              </w:rPr>
            </w:pPr>
            <w:r>
              <w:rPr>
                <w:rFonts w:hint="eastAsia" w:cs="宋体"/>
                <w:b w:val="0"/>
                <w:bCs w:val="0"/>
                <w:sz w:val="21"/>
                <w:szCs w:val="21"/>
                <w:lang w:val="en-US" w:eastAsia="zh-CN"/>
              </w:rPr>
              <w:t>周</w:t>
            </w:r>
            <w:r>
              <w:rPr>
                <w:rFonts w:hint="eastAsia" w:ascii="宋体" w:hAnsi="宋体" w:eastAsia="宋体" w:cs="宋体"/>
                <w:b w:val="0"/>
                <w:bCs w:val="0"/>
                <w:sz w:val="21"/>
                <w:szCs w:val="21"/>
                <w:lang w:val="en-US" w:eastAsia="zh-CN"/>
              </w:rPr>
              <w:t>老师：</w:t>
            </w:r>
            <w:r>
              <w:rPr>
                <w:rFonts w:hint="eastAsia" w:cs="宋体"/>
                <w:b w:val="0"/>
                <w:bCs w:val="0"/>
                <w:sz w:val="21"/>
                <w:szCs w:val="21"/>
                <w:lang w:val="en-US" w:eastAsia="zh-CN"/>
              </w:rPr>
              <w:t>活动来源于班级中的讨论，聊到毕业孩子哭了，说一定要留念，想念的时候拿出来看看。我们又拓展到写信的活动，从对小伙伴说，说三年生活中遇到的人事物，到毕业后还可以写信。本次活动聚焦大班幼儿毕业过渡期的情绪适应，通过”情绪认知—情感表达“，帮助幼儿认识离别情绪的多样性（伤感、期待、不舍等）以书信的形式帮助幼儿全面回顾并深刻体验他们在幼儿园度过的三年美好时光，在回忆美好时光中唤起积极情绪，以具体事例表达内心的真实情感，从而环节分离焦虑，增强成长信心。</w:t>
            </w:r>
          </w:p>
          <w:p w14:paraId="3B9F67F7">
            <w:pPr>
              <w:keepNext w:val="0"/>
              <w:keepLines w:val="0"/>
              <w:pageBreakBefore w:val="0"/>
              <w:kinsoku/>
              <w:wordWrap/>
              <w:overflowPunct/>
              <w:topLinePunct w:val="0"/>
              <w:autoSpaceDE/>
              <w:autoSpaceDN/>
              <w:bidi w:val="0"/>
              <w:adjustRightInd/>
              <w:snapToGrid/>
              <w:spacing w:beforeAutospacing="0" w:afterAutospacing="0"/>
              <w:textAlignment w:val="auto"/>
              <w:rPr>
                <w:rFonts w:hint="eastAsia" w:ascii="宋体" w:hAnsi="宋体" w:eastAsia="宋体" w:cs="宋体"/>
                <w:b w:val="0"/>
                <w:bCs w:val="0"/>
                <w:color w:val="0000FF"/>
                <w:sz w:val="21"/>
                <w:szCs w:val="21"/>
                <w:lang w:val="en-US" w:eastAsia="zh-CN"/>
              </w:rPr>
            </w:pPr>
            <w:r>
              <w:rPr>
                <w:rFonts w:hint="eastAsia" w:ascii="宋体" w:hAnsi="宋体" w:cs="宋体"/>
                <w:b w:val="0"/>
                <w:bCs w:val="0"/>
                <w:color w:val="0000FF"/>
                <w:sz w:val="21"/>
                <w:szCs w:val="21"/>
                <w:lang w:val="en-US" w:eastAsia="zh-CN"/>
              </w:rPr>
              <w:t>2.亮点或建议</w:t>
            </w:r>
          </w:p>
          <w:p w14:paraId="6D7AF82D">
            <w:pPr>
              <w:keepNext w:val="0"/>
              <w:keepLines w:val="0"/>
              <w:pageBreakBefore w:val="0"/>
              <w:kinsoku/>
              <w:wordWrap/>
              <w:overflowPunct/>
              <w:topLinePunct w:val="0"/>
              <w:autoSpaceDE/>
              <w:autoSpaceDN/>
              <w:bidi w:val="0"/>
              <w:adjustRightInd/>
              <w:snapToGrid/>
              <w:spacing w:beforeAutospacing="0" w:afterAutospacing="0"/>
              <w:textAlignment w:val="auto"/>
              <w:rPr>
                <w:rFonts w:hint="eastAsia" w:ascii="宋体" w:hAnsi="宋体" w:cs="宋体"/>
                <w:b w:val="0"/>
                <w:bCs w:val="0"/>
                <w:sz w:val="21"/>
                <w:szCs w:val="21"/>
                <w:lang w:val="en-US" w:eastAsia="zh-CN"/>
              </w:rPr>
            </w:pPr>
            <w:r>
              <w:rPr>
                <w:rFonts w:hint="eastAsia" w:ascii="宋体" w:hAnsi="宋体" w:cs="宋体"/>
                <w:b w:val="0"/>
                <w:bCs w:val="0"/>
                <w:sz w:val="21"/>
                <w:szCs w:val="21"/>
                <w:lang w:val="en-US" w:eastAsia="zh-CN"/>
              </w:rPr>
              <w:t>老师：中班语言《胆小的老鼠》，给孩子发言的机会不多，但是老师的教态比较亲切，讲述生动，孩子们是比较感兴趣的，对活动目标有疑惑，第一个目标可以对照《指南》中班语言领域的目标提升一个深度。</w:t>
            </w:r>
            <w:r>
              <w:rPr>
                <w:rFonts w:hint="eastAsia" w:ascii="宋体" w:hAnsi="宋体" w:eastAsia="宋体" w:cs="宋体"/>
                <w:b w:val="0"/>
                <w:bCs w:val="0"/>
                <w:sz w:val="21"/>
                <w:szCs w:val="21"/>
              </w:rPr>
              <w:br w:type="textWrapping"/>
            </w:r>
            <w:r>
              <w:rPr>
                <w:rFonts w:hint="eastAsia" w:ascii="宋体" w:hAnsi="宋体" w:cs="宋体"/>
                <w:b w:val="0"/>
                <w:bCs w:val="0"/>
                <w:sz w:val="21"/>
                <w:szCs w:val="21"/>
                <w:lang w:val="en-US" w:eastAsia="zh-CN"/>
              </w:rPr>
              <w:t>高老师：俞老师执教感染力很强，讲故事很生动，最后连接生活，一节课并不能解决心理问题，要经过生活点滴去经历、尝试。本次活动的重点我猜测应该是第三点，那么是不是可以真实的去调动孩子的情绪。如当堂课可以设计情境的活动，扮演这只小老鼠，出示美食，去真实地吸引小朋友，让孩子感觉到自己就是吱吱，非常想吃蛋糕，然后突然出现一条黑黑的走廊，教师再调动孩子害怕的情绪，鼓励小朋友想办法设计一条前往冰箱的路线，然后孩子们应该参与度会更高一些。第二节活动非常适合大班现阶段，马上快要毕业了，信件这份情感的投递很走心，活动背景是写信，信的格式是比较重要的，活动中也讲到了，活动中带着孩子看了一封老师写的信，可以强调一下，可以把信的格式在孩子操作后呈现出来。另外也可以给孩子一些主题，如给4个主题，给点支架，照顾到那些暂时想不到内容的孩子，但也可能太局限了。</w:t>
            </w:r>
          </w:p>
          <w:p w14:paraId="77CBD041">
            <w:pPr>
              <w:pStyle w:val="2"/>
              <w:keepNext w:val="0"/>
              <w:keepLines w:val="0"/>
              <w:pageBreakBefore w:val="0"/>
              <w:kinsoku/>
              <w:wordWrap/>
              <w:overflowPunct/>
              <w:topLinePunct w:val="0"/>
              <w:autoSpaceDE/>
              <w:autoSpaceDN/>
              <w:bidi w:val="0"/>
              <w:adjustRightInd/>
              <w:snapToGrid/>
              <w:spacing w:before="0" w:beforeAutospacing="0" w:after="0" w:afterAutospacing="0"/>
              <w:textAlignment w:val="auto"/>
              <w:rPr>
                <w:rFonts w:hint="eastAsia" w:cs="宋体"/>
                <w:b w:val="0"/>
                <w:bCs w:val="0"/>
                <w:sz w:val="21"/>
                <w:szCs w:val="21"/>
                <w:lang w:val="en-US" w:eastAsia="zh-CN"/>
              </w:rPr>
            </w:pPr>
            <w:r>
              <w:rPr>
                <w:rFonts w:hint="eastAsia" w:cs="宋体"/>
                <w:b w:val="0"/>
                <w:bCs w:val="0"/>
                <w:sz w:val="21"/>
                <w:szCs w:val="21"/>
                <w:lang w:val="en-US" w:eastAsia="zh-CN"/>
              </w:rPr>
              <w:t>蒋老师：第二节课我看到过一节类似的活动，主要在拓展延伸上，可以看一个正式的信，老师可以鼓励孩子贴上邮票，正式地寄出去。</w:t>
            </w:r>
          </w:p>
          <w:p w14:paraId="5218EC8F">
            <w:pPr>
              <w:keepNext w:val="0"/>
              <w:keepLines w:val="0"/>
              <w:pageBreakBefore w:val="0"/>
              <w:kinsoku/>
              <w:wordWrap/>
              <w:overflowPunct/>
              <w:topLinePunct w:val="0"/>
              <w:autoSpaceDE/>
              <w:autoSpaceDN/>
              <w:bidi w:val="0"/>
              <w:adjustRightInd/>
              <w:snapToGrid/>
              <w:spacing w:beforeAutospacing="0" w:afterAutospacing="0"/>
              <w:textAlignment w:val="auto"/>
              <w:rPr>
                <w:rFonts w:hint="eastAsia"/>
                <w:lang w:val="en-US" w:eastAsia="zh-CN"/>
              </w:rPr>
            </w:pPr>
            <w:r>
              <w:rPr>
                <w:rFonts w:hint="eastAsia"/>
                <w:lang w:val="en-US" w:eastAsia="zh-CN"/>
              </w:rPr>
              <w:t>庄老师：两节课的老师都是用心的来找活动，一节胆小的老鼠依托于绘本，如果是情绪教育的内容，绘本的选择不是很突出，一定要给孩子很强的情绪体验，活动在选择的内容要观察班级中孩子的情况，比如班级中孩子的争抢，（曹植曹丕的例子）等一些更有冲击力的绘本。也可以找一些东西，孩子自己发生评价。中班的目标方面看有没有达成目标，比如一个成语“瑟瑟发抖”一定要让孩子说出来，让孩子共情，走心，老师还没有完全激发处孩子的情绪，前期老师要一抔充分的预设，因为是语言课，一定要让孩子对情绪的理解，如害怕，恐惧，杯弓蛇影，说出来的词语是怎么样的，后面姐姐出来又是怎么样的，孩子有丰富的词语来描述，不也是幼小衔接的一种嘛。既然是语言活动，这样的心理描述出来，孩子就可以渲染情绪，突出主题。</w:t>
            </w:r>
          </w:p>
          <w:p w14:paraId="152AB8C8">
            <w:pPr>
              <w:pStyle w:val="2"/>
              <w:keepNext w:val="0"/>
              <w:keepLines w:val="0"/>
              <w:pageBreakBefore w:val="0"/>
              <w:kinsoku/>
              <w:wordWrap/>
              <w:overflowPunct/>
              <w:topLinePunct w:val="0"/>
              <w:autoSpaceDE/>
              <w:autoSpaceDN/>
              <w:bidi w:val="0"/>
              <w:adjustRightInd/>
              <w:snapToGrid/>
              <w:spacing w:before="0" w:beforeAutospacing="0" w:after="0" w:afterAutospacing="0"/>
              <w:textAlignment w:val="auto"/>
              <w:rPr>
                <w:rFonts w:hint="default"/>
                <w:lang w:val="en-US" w:eastAsia="zh-CN"/>
              </w:rPr>
            </w:pPr>
            <w:r>
              <w:rPr>
                <w:rFonts w:hint="eastAsia"/>
                <w:b w:val="0"/>
                <w:bCs w:val="0"/>
                <w:sz w:val="21"/>
                <w:szCs w:val="21"/>
                <w:lang w:val="en-US" w:eastAsia="zh-CN"/>
              </w:rPr>
              <w:t>第二节活动激发孩子的情绪还不够，他写信还可以给同伴、厨师、幼儿园的大树等等，比如可以说五一后你们就要离开幼儿园了，后面说留念，前期要做调查，你最喜欢幼儿园哪里，留念的是什么，实证地拿出来，再说还要再过两个月你们就要离开幼儿园了，然后就是你想说什么，再留念，这样就是孩子的真情流露，这样吸引孩子的兴趣，更加的真实。</w:t>
            </w:r>
          </w:p>
        </w:tc>
      </w:tr>
      <w:tr w14:paraId="433354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43" w:hRule="atLeast"/>
          <w:jc w:val="center"/>
        </w:trPr>
        <w:tc>
          <w:tcPr>
            <w:tcW w:w="9622" w:type="dxa"/>
            <w:gridSpan w:val="4"/>
            <w:shd w:val="clear" w:color="auto" w:fill="auto"/>
            <w:noWrap w:val="0"/>
            <w:vAlign w:val="center"/>
          </w:tcPr>
          <w:p w14:paraId="2CE2E947">
            <w:pPr>
              <w:keepNext w:val="0"/>
              <w:keepLines w:val="0"/>
              <w:pageBreakBefore w:val="0"/>
              <w:numPr>
                <w:ilvl w:val="0"/>
                <w:numId w:val="0"/>
              </w:numPr>
              <w:kinsoku/>
              <w:wordWrap/>
              <w:overflowPunct/>
              <w:topLinePunct w:val="0"/>
              <w:autoSpaceDE/>
              <w:autoSpaceDN/>
              <w:bidi w:val="0"/>
              <w:adjustRightInd/>
              <w:snapToGrid/>
              <w:spacing w:beforeAutospacing="0" w:afterAutospacing="0"/>
              <w:textAlignment w:val="auto"/>
              <w:rPr>
                <w:rFonts w:hint="eastAsia" w:ascii="宋体" w:hAnsi="宋体" w:eastAsia="宋体" w:cs="宋体"/>
                <w:sz w:val="21"/>
                <w:szCs w:val="21"/>
                <w:lang w:val="en-US" w:eastAsia="zh-CN"/>
              </w:rPr>
            </w:pPr>
            <w:r>
              <w:rPr>
                <w:rFonts w:hint="eastAsia" w:ascii="宋体" w:hAnsi="宋体" w:eastAsia="宋体" w:cs="宋体"/>
                <w:b/>
                <w:bCs/>
                <w:sz w:val="21"/>
                <w:szCs w:val="21"/>
                <w:lang w:val="en-US" w:eastAsia="zh-CN"/>
              </w:rPr>
              <w:t>第</w:t>
            </w:r>
            <w:r>
              <w:rPr>
                <w:rFonts w:hint="eastAsia" w:ascii="宋体" w:hAnsi="宋体" w:cs="宋体"/>
                <w:b/>
                <w:bCs/>
                <w:sz w:val="21"/>
                <w:szCs w:val="21"/>
                <w:lang w:val="en-US" w:eastAsia="zh-CN"/>
              </w:rPr>
              <w:t>三</w:t>
            </w:r>
            <w:r>
              <w:rPr>
                <w:rFonts w:hint="eastAsia" w:ascii="宋体" w:hAnsi="宋体" w:eastAsia="宋体" w:cs="宋体"/>
                <w:b/>
                <w:bCs/>
                <w:sz w:val="21"/>
                <w:szCs w:val="21"/>
                <w:lang w:val="en-US" w:eastAsia="zh-CN"/>
              </w:rPr>
              <w:t>环节：</w:t>
            </w:r>
            <w:r>
              <w:rPr>
                <w:rFonts w:hint="eastAsia" w:ascii="宋体" w:hAnsi="宋体" w:cs="宋体"/>
                <w:b/>
                <w:bCs/>
                <w:sz w:val="21"/>
                <w:szCs w:val="21"/>
                <w:lang w:val="en-US" w:eastAsia="zh-CN"/>
              </w:rPr>
              <w:t>专家讲座《读懂儿童：连接情绪情感的纽带》</w:t>
            </w:r>
          </w:p>
          <w:p w14:paraId="16E17784">
            <w:pPr>
              <w:keepNext w:val="0"/>
              <w:keepLines w:val="0"/>
              <w:pageBreakBefore w:val="0"/>
              <w:kinsoku/>
              <w:wordWrap/>
              <w:overflowPunct/>
              <w:topLinePunct w:val="0"/>
              <w:autoSpaceDE/>
              <w:autoSpaceDN/>
              <w:bidi w:val="0"/>
              <w:adjustRightInd/>
              <w:snapToGrid/>
              <w:spacing w:beforeAutospacing="0" w:afterAutospacing="0"/>
              <w:textAlignment w:val="auto"/>
              <w:rPr>
                <w:rFonts w:hint="default"/>
                <w:lang w:val="en-US" w:eastAsia="zh-CN"/>
              </w:rPr>
            </w:pPr>
            <w:r>
              <w:rPr>
                <w:rFonts w:hint="eastAsia" w:ascii="宋体" w:hAnsi="宋体" w:cs="宋体"/>
                <w:b w:val="0"/>
                <w:bCs w:val="0"/>
                <w:color w:val="0000FF"/>
                <w:sz w:val="21"/>
                <w:szCs w:val="21"/>
                <w:lang w:val="en-US" w:eastAsia="zh-CN"/>
              </w:rPr>
              <w:t>话题：读懂幼儿的情绪密码</w:t>
            </w:r>
          </w:p>
          <w:p w14:paraId="6E5833FA">
            <w:pPr>
              <w:keepNext w:val="0"/>
              <w:keepLines w:val="0"/>
              <w:pageBreakBefore w:val="0"/>
              <w:kinsoku/>
              <w:wordWrap/>
              <w:overflowPunct/>
              <w:topLinePunct w:val="0"/>
              <w:autoSpaceDE/>
              <w:autoSpaceDN/>
              <w:bidi w:val="0"/>
              <w:adjustRightInd/>
              <w:snapToGrid/>
              <w:spacing w:beforeAutospacing="0" w:afterAutospacing="0"/>
              <w:textAlignment w:val="auto"/>
              <w:rPr>
                <w:rFonts w:hint="default" w:ascii="宋体" w:hAnsi="宋体" w:cs="宋体"/>
                <w:b w:val="0"/>
                <w:bCs w:val="0"/>
                <w:sz w:val="21"/>
                <w:szCs w:val="21"/>
                <w:lang w:val="en-US" w:eastAsia="zh-CN"/>
              </w:rPr>
            </w:pPr>
            <w:r>
              <w:rPr>
                <w:rFonts w:hint="eastAsia" w:ascii="宋体" w:hAnsi="宋体" w:cs="宋体"/>
                <w:b w:val="0"/>
                <w:bCs w:val="0"/>
                <w:sz w:val="21"/>
                <w:szCs w:val="21"/>
                <w:lang w:val="en-US" w:eastAsia="zh-CN"/>
              </w:rPr>
              <w:t>冯老师：情绪事人的内心世界外在的表达方式，情绪可以分为积极情绪和消极情绪，积极情绪有开心、喜悦、愉快，消极情绪有生气、伤心、愤怒。要实现美好人生，积极和消极情绪的配比是3：1，也就是说他们是共存的，正是有了这两类情绪情感让我们变成一个完整的人。</w:t>
            </w:r>
          </w:p>
          <w:p w14:paraId="65E0F50C">
            <w:pPr>
              <w:pStyle w:val="2"/>
              <w:keepNext w:val="0"/>
              <w:keepLines w:val="0"/>
              <w:pageBreakBefore w:val="0"/>
              <w:kinsoku/>
              <w:wordWrap/>
              <w:overflowPunct/>
              <w:topLinePunct w:val="0"/>
              <w:autoSpaceDE/>
              <w:autoSpaceDN/>
              <w:bidi w:val="0"/>
              <w:adjustRightInd/>
              <w:snapToGrid/>
              <w:spacing w:before="0" w:beforeAutospacing="0" w:after="0" w:afterAutospacing="0"/>
              <w:textAlignment w:val="auto"/>
              <w:rPr>
                <w:rFonts w:hint="eastAsia" w:cs="宋体"/>
                <w:b w:val="0"/>
                <w:bCs w:val="0"/>
                <w:sz w:val="21"/>
                <w:szCs w:val="21"/>
                <w:lang w:val="en-US" w:eastAsia="zh-CN"/>
              </w:rPr>
            </w:pPr>
            <w:r>
              <w:rPr>
                <w:rFonts w:hint="eastAsia" w:cs="宋体"/>
                <w:b w:val="0"/>
                <w:bCs w:val="0"/>
                <w:sz w:val="21"/>
                <w:szCs w:val="21"/>
                <w:lang w:val="en-US" w:eastAsia="zh-CN"/>
              </w:rPr>
              <w:t>情绪游戏体验：捡豆豆</w:t>
            </w:r>
          </w:p>
          <w:p w14:paraId="526157DC">
            <w:pPr>
              <w:keepNext w:val="0"/>
              <w:keepLines w:val="0"/>
              <w:pageBreakBefore w:val="0"/>
              <w:kinsoku/>
              <w:wordWrap/>
              <w:overflowPunct/>
              <w:topLinePunct w:val="0"/>
              <w:autoSpaceDE/>
              <w:autoSpaceDN/>
              <w:bidi w:val="0"/>
              <w:adjustRightInd/>
              <w:snapToGrid/>
              <w:spacing w:beforeAutospacing="0" w:afterAutospacing="0"/>
              <w:textAlignment w:val="auto"/>
              <w:rPr>
                <w:rFonts w:hint="eastAsia" w:cs="宋体"/>
                <w:b w:val="0"/>
                <w:bCs w:val="0"/>
                <w:sz w:val="21"/>
                <w:szCs w:val="21"/>
                <w:lang w:val="en-US" w:eastAsia="zh-CN"/>
              </w:rPr>
            </w:pPr>
            <w:r>
              <w:rPr>
                <w:rFonts w:hint="eastAsia" w:cs="宋体"/>
                <w:b w:val="0"/>
                <w:bCs w:val="0"/>
                <w:sz w:val="21"/>
                <w:szCs w:val="21"/>
                <w:lang w:val="en-US" w:eastAsia="zh-CN"/>
              </w:rPr>
              <w:t>冯老师：这个游戏说明相同的情绪每个人的表达都是不同的。本次我们对以往的19次教研活动进行梳理，我们对情绪管理的研究还是比较多的，比如从集体活动开展情况来看，就开展了10节之多的情绪类课堂，涵盖了小中大三个年龄段，在日常研究中，我们还链接生活、幼小衔接、小班适应等开展关于情绪的个案或课程分享。我们亲身体验色彩情绪的绘画活动，结合理论学习尝试梳理情绪管理的三级目标，讨论小中大阶段的情绪管理中的教师组织策略，阶段性储蓄研究情绪管理。在相关资料中，有情绪四类说也有六类说，在这些基础情绪中，积极情绪只有一类，其他都是消极情绪，人的情绪也是在大约5岁以后趋于稳定的，所以幼儿期是情感教育的黄金期，他们需要我们的引导，学会与消极情绪共处，后续我们还可以研究如何支持幼儿情绪管理的有效策略，有效路径。</w:t>
            </w:r>
          </w:p>
          <w:p w14:paraId="4FE258F2">
            <w:pPr>
              <w:pStyle w:val="2"/>
              <w:keepNext w:val="0"/>
              <w:keepLines w:val="0"/>
              <w:pageBreakBefore w:val="0"/>
              <w:kinsoku/>
              <w:wordWrap/>
              <w:overflowPunct/>
              <w:topLinePunct w:val="0"/>
              <w:autoSpaceDE/>
              <w:autoSpaceDN/>
              <w:bidi w:val="0"/>
              <w:adjustRightInd/>
              <w:snapToGrid/>
              <w:spacing w:before="0" w:beforeAutospacing="0" w:after="0" w:afterAutospacing="0"/>
              <w:textAlignment w:val="auto"/>
              <w:rPr>
                <w:rFonts w:hint="eastAsia"/>
                <w:sz w:val="2"/>
                <w:szCs w:val="2"/>
                <w:lang w:val="en-US" w:eastAsia="zh-CN"/>
              </w:rPr>
            </w:pPr>
          </w:p>
          <w:p w14:paraId="2C140C77">
            <w:pPr>
              <w:keepNext w:val="0"/>
              <w:keepLines w:val="0"/>
              <w:pageBreakBefore w:val="0"/>
              <w:kinsoku/>
              <w:wordWrap/>
              <w:overflowPunct/>
              <w:topLinePunct w:val="0"/>
              <w:autoSpaceDE/>
              <w:autoSpaceDN/>
              <w:bidi w:val="0"/>
              <w:adjustRightInd/>
              <w:snapToGrid/>
              <w:spacing w:beforeAutospacing="0" w:afterAutospacing="0" w:line="240" w:lineRule="auto"/>
              <w:textAlignment w:val="auto"/>
              <w:rPr>
                <w:rFonts w:hint="eastAsia" w:cs="宋体"/>
                <w:b w:val="0"/>
                <w:bCs w:val="0"/>
                <w:sz w:val="21"/>
                <w:szCs w:val="21"/>
                <w:lang w:val="en-US" w:eastAsia="zh-CN"/>
              </w:rPr>
            </w:pPr>
            <w:r>
              <w:rPr>
                <w:rFonts w:hint="eastAsia" w:ascii="宋体" w:hAnsi="宋体" w:cs="宋体"/>
                <w:b w:val="0"/>
                <w:bCs w:val="0"/>
                <w:sz w:val="21"/>
                <w:szCs w:val="21"/>
                <w:lang w:val="en-US" w:eastAsia="zh-CN"/>
              </w:rPr>
              <w:t>庄：</w:t>
            </w:r>
            <w:r>
              <w:rPr>
                <w:rFonts w:hint="eastAsia" w:cs="宋体"/>
                <w:b w:val="0"/>
                <w:bCs w:val="0"/>
                <w:sz w:val="21"/>
                <w:szCs w:val="21"/>
                <w:lang w:val="en-US" w:eastAsia="zh-CN"/>
              </w:rPr>
              <w:t>情绪侧重自我管理，情绪情感的话题，我是基于关系学来思考的，大家可以扩大点来思考，孩子是情绪的主人，你们在做的情绪情感研究，就是家长、孩子、老师互相交织的情感中来。推荐两本书《园丁与木匠》，分享一些金句“为何教养孩子让人不快乐？因为混乱和无序是童年的主旋律”</w:t>
            </w:r>
          </w:p>
          <w:p w14:paraId="14AB1340">
            <w:pPr>
              <w:pStyle w:val="2"/>
              <w:keepNext w:val="0"/>
              <w:keepLines w:val="0"/>
              <w:pageBreakBefore w:val="0"/>
              <w:kinsoku/>
              <w:wordWrap/>
              <w:overflowPunct/>
              <w:topLinePunct w:val="0"/>
              <w:autoSpaceDE/>
              <w:autoSpaceDN/>
              <w:bidi w:val="0"/>
              <w:adjustRightInd/>
              <w:snapToGrid/>
              <w:spacing w:before="0" w:beforeAutospacing="0" w:after="0" w:afterAutospacing="0"/>
              <w:textAlignment w:val="auto"/>
              <w:rPr>
                <w:rFonts w:hint="eastAsia" w:cs="宋体"/>
                <w:b w:val="0"/>
                <w:bCs w:val="0"/>
                <w:sz w:val="21"/>
                <w:szCs w:val="21"/>
                <w:lang w:val="en-US" w:eastAsia="zh-CN"/>
              </w:rPr>
            </w:pPr>
            <w:r>
              <w:rPr>
                <w:rFonts w:hint="eastAsia" w:cs="宋体"/>
                <w:b w:val="0"/>
                <w:bCs w:val="0"/>
                <w:sz w:val="21"/>
                <w:szCs w:val="21"/>
                <w:lang w:val="en-US" w:eastAsia="zh-CN"/>
              </w:rPr>
              <w:t>幼儿园游戏是主旋律，在玩中学，玩中是有环境的，有支持的，我们是滋养我们的孩子。</w:t>
            </w:r>
          </w:p>
          <w:p w14:paraId="7BF4A602">
            <w:pPr>
              <w:keepNext w:val="0"/>
              <w:keepLines w:val="0"/>
              <w:pageBreakBefore w:val="0"/>
              <w:kinsoku/>
              <w:wordWrap/>
              <w:overflowPunct/>
              <w:topLinePunct w:val="0"/>
              <w:autoSpaceDE/>
              <w:autoSpaceDN/>
              <w:bidi w:val="0"/>
              <w:adjustRightInd/>
              <w:snapToGrid/>
              <w:spacing w:beforeAutospacing="0" w:afterAutospacing="0"/>
              <w:textAlignment w:val="auto"/>
              <w:rPr>
                <w:rFonts w:hint="eastAsia"/>
                <w:lang w:val="en-US" w:eastAsia="zh-CN"/>
              </w:rPr>
            </w:pPr>
            <w:r>
              <w:rPr>
                <w:rFonts w:hint="eastAsia" w:cs="宋体"/>
                <w:b w:val="0"/>
                <w:bCs w:val="0"/>
                <w:sz w:val="21"/>
                <w:szCs w:val="21"/>
                <w:lang w:val="en-US" w:eastAsia="zh-CN"/>
              </w:rPr>
              <w:t>《3-6岁儿童学习与发展指南》关于幼儿情绪的内容，工作室已经聚焦了积极主动的情绪情感，概括了师幼互动的7个要点，从关系视角看情绪的哪些事（自我认知、情绪管理、社会适应）情绪管理和情绪调节，我整理了几组关系。</w:t>
            </w:r>
          </w:p>
          <w:p w14:paraId="48B0B829">
            <w:pPr>
              <w:pStyle w:val="2"/>
              <w:keepNext w:val="0"/>
              <w:keepLines w:val="0"/>
              <w:pageBreakBefore w:val="0"/>
              <w:kinsoku/>
              <w:wordWrap/>
              <w:overflowPunct/>
              <w:topLinePunct w:val="0"/>
              <w:autoSpaceDE/>
              <w:autoSpaceDN/>
              <w:bidi w:val="0"/>
              <w:adjustRightInd/>
              <w:snapToGrid/>
              <w:spacing w:before="0" w:beforeAutospacing="0" w:after="0" w:afterAutospacing="0"/>
              <w:textAlignment w:val="auto"/>
              <w:rPr>
                <w:rFonts w:hint="eastAsia" w:cs="宋体"/>
                <w:b w:val="0"/>
                <w:bCs w:val="0"/>
                <w:sz w:val="21"/>
                <w:szCs w:val="21"/>
                <w:lang w:val="en-US" w:eastAsia="zh-CN"/>
              </w:rPr>
            </w:pPr>
            <w:r>
              <w:rPr>
                <w:rFonts w:hint="eastAsia" w:cs="宋体"/>
                <w:b w:val="0"/>
                <w:bCs w:val="0"/>
                <w:sz w:val="21"/>
                <w:szCs w:val="21"/>
                <w:lang w:val="en-US" w:eastAsia="zh-CN"/>
              </w:rPr>
              <w:t>情绪没有好坏，孩子哭也没有关系。赏识孩子，让孩子感受到被认可、被关注。做教育留白，让孩子做情绪的主人，（1）保持一日活动制度的弹性于开放；（2）正确对待班级幼儿的延迟与脱节；（3）允许幼儿拥有自己的私密与空间。</w:t>
            </w:r>
          </w:p>
          <w:p w14:paraId="2845719E">
            <w:pPr>
              <w:keepNext w:val="0"/>
              <w:keepLines w:val="0"/>
              <w:pageBreakBefore w:val="0"/>
              <w:kinsoku/>
              <w:wordWrap/>
              <w:overflowPunct/>
              <w:topLinePunct w:val="0"/>
              <w:autoSpaceDE/>
              <w:autoSpaceDN/>
              <w:bidi w:val="0"/>
              <w:adjustRightInd/>
              <w:snapToGrid/>
              <w:spacing w:beforeAutospacing="0" w:afterAutospacing="0"/>
              <w:textAlignment w:val="auto"/>
              <w:rPr>
                <w:rFonts w:hint="eastAsia" w:cs="宋体"/>
                <w:b w:val="0"/>
                <w:bCs w:val="0"/>
                <w:sz w:val="21"/>
                <w:szCs w:val="21"/>
                <w:lang w:val="en-US" w:eastAsia="zh-CN"/>
              </w:rPr>
            </w:pPr>
            <w:r>
              <w:rPr>
                <w:rFonts w:hint="eastAsia" w:cs="宋体"/>
                <w:b w:val="0"/>
                <w:bCs w:val="0"/>
                <w:sz w:val="21"/>
                <w:szCs w:val="21"/>
                <w:lang w:val="en-US" w:eastAsia="zh-CN"/>
              </w:rPr>
              <w:t>幼儿情绪管理的策略：1.营造安全稳定的环境2.建立情感连接3.鼓励表达情感4.培养适应能力5.引导情绪管理技巧6.鼓励合作与分享</w:t>
            </w:r>
          </w:p>
          <w:p w14:paraId="70E725EF">
            <w:pPr>
              <w:pStyle w:val="2"/>
              <w:keepNext w:val="0"/>
              <w:keepLines w:val="0"/>
              <w:pageBreakBefore w:val="0"/>
              <w:kinsoku/>
              <w:wordWrap/>
              <w:overflowPunct/>
              <w:topLinePunct w:val="0"/>
              <w:autoSpaceDE/>
              <w:autoSpaceDN/>
              <w:bidi w:val="0"/>
              <w:adjustRightInd/>
              <w:snapToGrid/>
              <w:spacing w:before="0" w:beforeAutospacing="0" w:after="0" w:afterAutospacing="0"/>
              <w:textAlignment w:val="auto"/>
              <w:rPr>
                <w:rFonts w:hint="eastAsia" w:cs="宋体"/>
                <w:b w:val="0"/>
                <w:bCs w:val="0"/>
                <w:sz w:val="21"/>
                <w:szCs w:val="21"/>
                <w:lang w:val="en-US" w:eastAsia="zh-CN"/>
              </w:rPr>
            </w:pPr>
            <w:r>
              <w:rPr>
                <w:rFonts w:hint="eastAsia" w:cs="宋体"/>
                <w:b w:val="0"/>
                <w:bCs w:val="0"/>
                <w:sz w:val="21"/>
                <w:szCs w:val="21"/>
                <w:lang w:val="en-US" w:eastAsia="zh-CN"/>
              </w:rPr>
              <w:t>具体的做法：情绪调查表（让我快乐的事情，让我难过的事情，让我害怕的事情，让我喜欢的事情）；情绪周记（每周快结束的时候孩子记录下本周的情绪，难过的，快乐的，用画纸画下来，周五带回去讲给家长听，家长用便利贴记录下来，周一周二带到园里来，会有一个情绪分享会，交流这些情绪）</w:t>
            </w:r>
          </w:p>
          <w:p w14:paraId="2F47D987">
            <w:pPr>
              <w:keepNext w:val="0"/>
              <w:keepLines w:val="0"/>
              <w:pageBreakBefore w:val="0"/>
              <w:kinsoku/>
              <w:wordWrap/>
              <w:overflowPunct/>
              <w:topLinePunct w:val="0"/>
              <w:autoSpaceDE/>
              <w:autoSpaceDN/>
              <w:bidi w:val="0"/>
              <w:adjustRightInd/>
              <w:snapToGrid/>
              <w:spacing w:beforeAutospacing="0" w:afterAutospacing="0"/>
              <w:textAlignment w:val="auto"/>
              <w:rPr>
                <w:rFonts w:hint="eastAsia" w:cs="宋体"/>
                <w:b w:val="0"/>
                <w:bCs w:val="0"/>
                <w:sz w:val="21"/>
                <w:szCs w:val="21"/>
                <w:lang w:val="en-US" w:eastAsia="zh-CN"/>
              </w:rPr>
            </w:pPr>
            <w:r>
              <w:rPr>
                <w:rFonts w:hint="eastAsia" w:cs="宋体"/>
                <w:b w:val="0"/>
                <w:bCs w:val="0"/>
                <w:sz w:val="21"/>
                <w:szCs w:val="21"/>
                <w:lang w:val="en-US" w:eastAsia="zh-CN"/>
              </w:rPr>
              <w:t>案例分享：</w:t>
            </w:r>
          </w:p>
          <w:p w14:paraId="5859D1B2">
            <w:pPr>
              <w:rPr>
                <w:rFonts w:ascii="宋体" w:hAnsi="宋体" w:eastAsia="宋体" w:cs="宋体"/>
                <w:sz w:val="24"/>
                <w:szCs w:val="24"/>
              </w:rPr>
            </w:pPr>
            <w:r>
              <w:rPr>
                <w:rFonts w:ascii="宋体" w:hAnsi="宋体" w:eastAsia="宋体" w:cs="宋体"/>
                <w:sz w:val="24"/>
                <w:szCs w:val="24"/>
              </w:rPr>
              <w:drawing>
                <wp:inline distT="0" distB="0" distL="114300" distR="114300">
                  <wp:extent cx="5008880" cy="1890395"/>
                  <wp:effectExtent l="0" t="0" r="1270" b="14605"/>
                  <wp:docPr id="1" name="图片 1"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IMG_256"/>
                          <pic:cNvPicPr>
                            <a:picLocks noChangeAspect="1"/>
                          </pic:cNvPicPr>
                        </pic:nvPicPr>
                        <pic:blipFill>
                          <a:blip r:embed="rId5"/>
                          <a:stretch>
                            <a:fillRect/>
                          </a:stretch>
                        </pic:blipFill>
                        <pic:spPr>
                          <a:xfrm>
                            <a:off x="0" y="0"/>
                            <a:ext cx="5008880" cy="1890395"/>
                          </a:xfrm>
                          <a:prstGeom prst="rect">
                            <a:avLst/>
                          </a:prstGeom>
                          <a:noFill/>
                          <a:ln w="9525">
                            <a:noFill/>
                          </a:ln>
                        </pic:spPr>
                      </pic:pic>
                    </a:graphicData>
                  </a:graphic>
                </wp:inline>
              </w:drawing>
            </w:r>
            <w:r>
              <w:rPr>
                <w:rFonts w:ascii="宋体" w:hAnsi="宋体" w:eastAsia="宋体" w:cs="宋体"/>
                <w:sz w:val="24"/>
                <w:szCs w:val="24"/>
              </w:rPr>
              <w:drawing>
                <wp:inline distT="0" distB="0" distL="114300" distR="114300">
                  <wp:extent cx="5030470" cy="1978025"/>
                  <wp:effectExtent l="0" t="0" r="17780" b="3175"/>
                  <wp:docPr id="2" name="图片 2"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IMG_256"/>
                          <pic:cNvPicPr>
                            <a:picLocks noChangeAspect="1"/>
                          </pic:cNvPicPr>
                        </pic:nvPicPr>
                        <pic:blipFill>
                          <a:blip r:embed="rId6"/>
                          <a:srcRect l="4096" t="30833" r="2385" b="20141"/>
                          <a:stretch>
                            <a:fillRect/>
                          </a:stretch>
                        </pic:blipFill>
                        <pic:spPr>
                          <a:xfrm>
                            <a:off x="0" y="0"/>
                            <a:ext cx="5030470" cy="1978025"/>
                          </a:xfrm>
                          <a:prstGeom prst="rect">
                            <a:avLst/>
                          </a:prstGeom>
                          <a:noFill/>
                          <a:ln w="9525">
                            <a:noFill/>
                          </a:ln>
                        </pic:spPr>
                      </pic:pic>
                    </a:graphicData>
                  </a:graphic>
                </wp:inline>
              </w:drawing>
            </w:r>
            <w:r>
              <w:rPr>
                <w:rFonts w:ascii="宋体" w:hAnsi="宋体" w:eastAsia="宋体" w:cs="宋体"/>
                <w:sz w:val="24"/>
                <w:szCs w:val="24"/>
              </w:rPr>
              <w:drawing>
                <wp:inline distT="0" distB="0" distL="114300" distR="114300">
                  <wp:extent cx="5022850" cy="1866900"/>
                  <wp:effectExtent l="0" t="0" r="6350" b="0"/>
                  <wp:docPr id="3" name="图片 3"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IMG_256"/>
                          <pic:cNvPicPr>
                            <a:picLocks noChangeAspect="1"/>
                          </pic:cNvPicPr>
                        </pic:nvPicPr>
                        <pic:blipFill>
                          <a:blip r:embed="rId7"/>
                          <a:srcRect l="2434" t="29806" r="12857" b="28219"/>
                          <a:stretch>
                            <a:fillRect/>
                          </a:stretch>
                        </pic:blipFill>
                        <pic:spPr>
                          <a:xfrm>
                            <a:off x="0" y="0"/>
                            <a:ext cx="5022850" cy="1866900"/>
                          </a:xfrm>
                          <a:prstGeom prst="rect">
                            <a:avLst/>
                          </a:prstGeom>
                          <a:noFill/>
                          <a:ln w="9525">
                            <a:noFill/>
                          </a:ln>
                        </pic:spPr>
                      </pic:pic>
                    </a:graphicData>
                  </a:graphic>
                </wp:inline>
              </w:drawing>
            </w:r>
            <w:r>
              <w:rPr>
                <w:rFonts w:ascii="宋体" w:hAnsi="宋体" w:eastAsia="宋体" w:cs="宋体"/>
                <w:sz w:val="24"/>
                <w:szCs w:val="24"/>
              </w:rPr>
              <w:drawing>
                <wp:inline distT="0" distB="0" distL="114300" distR="114300">
                  <wp:extent cx="5070475" cy="1881505"/>
                  <wp:effectExtent l="0" t="0" r="15875" b="4445"/>
                  <wp:docPr id="4" name="图片 4"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IMG_256"/>
                          <pic:cNvPicPr>
                            <a:picLocks noChangeAspect="1"/>
                          </pic:cNvPicPr>
                        </pic:nvPicPr>
                        <pic:blipFill>
                          <a:blip r:embed="rId8"/>
                          <a:srcRect l="2143" t="25926" r="-661" b="25326"/>
                          <a:stretch>
                            <a:fillRect/>
                          </a:stretch>
                        </pic:blipFill>
                        <pic:spPr>
                          <a:xfrm>
                            <a:off x="0" y="0"/>
                            <a:ext cx="5070475" cy="1881505"/>
                          </a:xfrm>
                          <a:prstGeom prst="rect">
                            <a:avLst/>
                          </a:prstGeom>
                          <a:noFill/>
                          <a:ln w="9525">
                            <a:noFill/>
                          </a:ln>
                        </pic:spPr>
                      </pic:pic>
                    </a:graphicData>
                  </a:graphic>
                </wp:inline>
              </w:drawing>
            </w:r>
            <w:r>
              <w:rPr>
                <w:rFonts w:ascii="宋体" w:hAnsi="宋体" w:eastAsia="宋体" w:cs="宋体"/>
                <w:sz w:val="24"/>
                <w:szCs w:val="24"/>
              </w:rPr>
              <w:drawing>
                <wp:inline distT="0" distB="0" distL="114300" distR="114300">
                  <wp:extent cx="5083810" cy="1941830"/>
                  <wp:effectExtent l="0" t="0" r="2540" b="1270"/>
                  <wp:docPr id="5" name="图片 5"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descr="IMG_256"/>
                          <pic:cNvPicPr>
                            <a:picLocks noChangeAspect="1"/>
                          </pic:cNvPicPr>
                        </pic:nvPicPr>
                        <pic:blipFill>
                          <a:blip r:embed="rId9"/>
                          <a:stretch>
                            <a:fillRect/>
                          </a:stretch>
                        </pic:blipFill>
                        <pic:spPr>
                          <a:xfrm>
                            <a:off x="0" y="0"/>
                            <a:ext cx="5083810" cy="1941830"/>
                          </a:xfrm>
                          <a:prstGeom prst="rect">
                            <a:avLst/>
                          </a:prstGeom>
                          <a:noFill/>
                          <a:ln w="9525">
                            <a:noFill/>
                          </a:ln>
                        </pic:spPr>
                      </pic:pic>
                    </a:graphicData>
                  </a:graphic>
                </wp:inline>
              </w:drawing>
            </w:r>
          </w:p>
          <w:p w14:paraId="55EF3FED">
            <w:pPr>
              <w:pStyle w:val="2"/>
              <w:rPr>
                <w:rFonts w:hint="eastAsia" w:eastAsia="宋体"/>
                <w:lang w:val="en-US" w:eastAsia="zh-CN"/>
              </w:rPr>
            </w:pPr>
            <w:r>
              <w:rPr>
                <w:rFonts w:hint="eastAsia" w:cs="宋体"/>
                <w:b w:val="0"/>
                <w:bCs w:val="0"/>
                <w:color w:val="0000FF"/>
                <w:sz w:val="21"/>
                <w:szCs w:val="21"/>
                <w:lang w:eastAsia="zh-CN"/>
              </w:rPr>
              <w:t>总结：我们这个培育室的研究围绕情绪管理和融合教育展开，重点提到了如何通过平等对待和情感链接帮助特需儿童融入集体活动，避免过度关注导致弱者心理。强调了情绪教育的重要性，指出情绪管理应通过共情与引导而非强制管理，帮助孩子们表达和调节情绪。此外阐述了回本在情绪教育中的应用，建议选择有冲突的内容以引发孩子的情感共鸣。最后提出了通过情绪调查和周记等方式，帮助孩子识别和表达情绪，促进其情感发展。</w:t>
            </w:r>
          </w:p>
        </w:tc>
      </w:tr>
      <w:tr w14:paraId="114CFA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99" w:hRule="atLeast"/>
          <w:jc w:val="center"/>
        </w:trPr>
        <w:tc>
          <w:tcPr>
            <w:tcW w:w="9622" w:type="dxa"/>
            <w:gridSpan w:val="4"/>
            <w:shd w:val="clear" w:color="auto" w:fill="auto"/>
            <w:noWrap w:val="0"/>
            <w:vAlign w:val="top"/>
          </w:tcPr>
          <w:p w14:paraId="7E51FA71">
            <w:pPr>
              <w:numPr>
                <w:numId w:val="0"/>
              </w:numPr>
              <w:rPr>
                <w:rFonts w:hint="default"/>
                <w:lang w:val="en-US" w:eastAsia="zh-CN"/>
              </w:rPr>
            </w:pPr>
            <w:r>
              <w:rPr>
                <w:rFonts w:hint="eastAsia"/>
                <w:lang w:val="en-US" w:eastAsia="zh-CN"/>
              </w:rPr>
              <w:t>四、专家引领</w:t>
            </w:r>
          </w:p>
          <w:p w14:paraId="17A4D07C">
            <w:pPr>
              <w:numPr>
                <w:ilvl w:val="0"/>
                <w:numId w:val="0"/>
              </w:numPr>
              <w:rPr>
                <w:rFonts w:hint="eastAsia"/>
                <w:lang w:val="en-US" w:eastAsia="zh-CN"/>
              </w:rPr>
            </w:pPr>
            <w:r>
              <w:rPr>
                <w:rFonts w:hint="eastAsia"/>
                <w:lang w:val="en-US" w:eastAsia="zh-CN"/>
              </w:rPr>
              <w:t>周老师：俞老师和周老师的课堂互动和教学内容选择，强调了在教学过程中要抓住孩子的情绪点，并通过绘本等资源拓宽教学思路。此外庄老师分享的情绪周记也是一种很好的方式。我们在集体分享时要更深刻的共情，并多元的展开教学内容。</w:t>
            </w:r>
          </w:p>
          <w:p w14:paraId="5323E617">
            <w:pPr>
              <w:pStyle w:val="2"/>
              <w:keepNext w:val="0"/>
              <w:keepLines w:val="0"/>
              <w:pageBreakBefore w:val="0"/>
              <w:widowControl/>
              <w:kinsoku/>
              <w:wordWrap/>
              <w:overflowPunct/>
              <w:topLinePunct w:val="0"/>
              <w:autoSpaceDE/>
              <w:autoSpaceDN/>
              <w:bidi w:val="0"/>
              <w:adjustRightInd/>
              <w:snapToGrid/>
              <w:spacing w:before="0" w:beforeAutospacing="0" w:after="0" w:afterAutospacing="0"/>
              <w:textAlignment w:val="auto"/>
              <w:rPr>
                <w:rFonts w:hint="default"/>
                <w:sz w:val="21"/>
                <w:szCs w:val="21"/>
                <w:lang w:val="en-US" w:eastAsia="zh-CN"/>
              </w:rPr>
            </w:pPr>
            <w:r>
              <w:rPr>
                <w:rFonts w:hint="eastAsia"/>
                <w:b w:val="0"/>
                <w:bCs w:val="0"/>
                <w:sz w:val="21"/>
                <w:szCs w:val="21"/>
                <w:lang w:val="en-US" w:eastAsia="zh-CN"/>
              </w:rPr>
              <w:t>感谢今天提供现场的三位老师和主持人，接下来我们的研究计划可以从自我意识、社会性和持续性等几个关键点出发。</w:t>
            </w:r>
          </w:p>
        </w:tc>
      </w:tr>
    </w:tbl>
    <w:p w14:paraId="065B9BEC">
      <w:pPr>
        <w:keepNext w:val="0"/>
        <w:keepLines w:val="0"/>
        <w:pageBreakBefore w:val="0"/>
        <w:kinsoku/>
        <w:wordWrap/>
        <w:overflowPunct/>
        <w:topLinePunct w:val="0"/>
        <w:autoSpaceDE/>
        <w:autoSpaceDN/>
        <w:bidi w:val="0"/>
        <w:adjustRightInd/>
        <w:snapToGrid/>
        <w:spacing w:beforeAutospacing="0" w:afterAutospacing="0" w:line="240" w:lineRule="auto"/>
        <w:ind w:firstLine="420" w:firstLineChars="200"/>
        <w:jc w:val="left"/>
        <w:textAlignment w:val="auto"/>
        <w:rPr>
          <w:rFonts w:hint="eastAsia" w:ascii="宋体" w:hAnsi="宋体" w:eastAsia="宋体" w:cs="宋体"/>
          <w:b w:val="0"/>
          <w:bCs w:val="0"/>
          <w:sz w:val="21"/>
          <w:szCs w:val="21"/>
          <w:lang w:val="en-US" w:eastAsia="zh-CN"/>
        </w:rPr>
      </w:pPr>
    </w:p>
    <w:p w14:paraId="2460F63A">
      <w:pPr>
        <w:keepNext w:val="0"/>
        <w:keepLines w:val="0"/>
        <w:pageBreakBefore w:val="0"/>
        <w:kinsoku/>
        <w:wordWrap/>
        <w:overflowPunct/>
        <w:topLinePunct w:val="0"/>
        <w:autoSpaceDE/>
        <w:autoSpaceDN/>
        <w:bidi w:val="0"/>
        <w:adjustRightInd/>
        <w:snapToGrid/>
        <w:spacing w:beforeAutospacing="0" w:afterAutospacing="0" w:line="240" w:lineRule="auto"/>
        <w:textAlignment w:val="auto"/>
        <w:rPr>
          <w:rFonts w:hint="default"/>
          <w:b w:val="0"/>
          <w:bCs w:val="0"/>
          <w:sz w:val="21"/>
          <w:szCs w:val="21"/>
          <w:lang w:val="en-US" w:eastAsia="zh-CN"/>
        </w:rPr>
      </w:pPr>
    </w:p>
    <w:p w14:paraId="620F2F3D">
      <w:pPr>
        <w:keepNext w:val="0"/>
        <w:keepLines w:val="0"/>
        <w:pageBreakBefore w:val="0"/>
        <w:kinsoku/>
        <w:wordWrap/>
        <w:overflowPunct/>
        <w:topLinePunct w:val="0"/>
        <w:autoSpaceDE/>
        <w:autoSpaceDN/>
        <w:bidi w:val="0"/>
        <w:adjustRightInd/>
        <w:snapToGrid/>
        <w:spacing w:beforeAutospacing="0" w:afterAutospacing="0" w:line="240" w:lineRule="auto"/>
        <w:textAlignment w:val="auto"/>
        <w:rPr>
          <w:rFonts w:hint="default"/>
          <w:b w:val="0"/>
          <w:bCs w:val="0"/>
          <w:sz w:val="21"/>
          <w:szCs w:val="21"/>
          <w:lang w:val="en-US" w:eastAsia="zh-CN"/>
        </w:rPr>
      </w:pPr>
    </w:p>
    <w:sectPr>
      <w:head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38BEB35">
    <w:pPr>
      <w:pStyle w:val="6"/>
      <w:jc w:val="lef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WEwOWM1YzZiNjM5NjI5YjZlNDIzYTlhMDQxMzMyM2MifQ=="/>
  </w:docVars>
  <w:rsids>
    <w:rsidRoot w:val="3E23759D"/>
    <w:rsid w:val="008043D3"/>
    <w:rsid w:val="011D1E90"/>
    <w:rsid w:val="01561284"/>
    <w:rsid w:val="025C5014"/>
    <w:rsid w:val="03AD1DCE"/>
    <w:rsid w:val="059E305D"/>
    <w:rsid w:val="05E81BBA"/>
    <w:rsid w:val="06351482"/>
    <w:rsid w:val="087957BE"/>
    <w:rsid w:val="09E5554F"/>
    <w:rsid w:val="0AD876A7"/>
    <w:rsid w:val="0DAD287A"/>
    <w:rsid w:val="0FAF281F"/>
    <w:rsid w:val="11752A58"/>
    <w:rsid w:val="12C50511"/>
    <w:rsid w:val="144A43FD"/>
    <w:rsid w:val="17F72FFB"/>
    <w:rsid w:val="1D7973D4"/>
    <w:rsid w:val="234E53E1"/>
    <w:rsid w:val="23F8626D"/>
    <w:rsid w:val="24187F4F"/>
    <w:rsid w:val="25FC0296"/>
    <w:rsid w:val="26232E3E"/>
    <w:rsid w:val="2922729C"/>
    <w:rsid w:val="2B391645"/>
    <w:rsid w:val="2D33106C"/>
    <w:rsid w:val="2E6F4517"/>
    <w:rsid w:val="2E9C65E7"/>
    <w:rsid w:val="2F0E1658"/>
    <w:rsid w:val="2F675E87"/>
    <w:rsid w:val="2FFEAEF8"/>
    <w:rsid w:val="32A41A99"/>
    <w:rsid w:val="339C6C14"/>
    <w:rsid w:val="368B0D9B"/>
    <w:rsid w:val="386E4423"/>
    <w:rsid w:val="394A1C57"/>
    <w:rsid w:val="3AE83F75"/>
    <w:rsid w:val="3BD7CF17"/>
    <w:rsid w:val="3CD81ADE"/>
    <w:rsid w:val="3DA940B9"/>
    <w:rsid w:val="3E23759D"/>
    <w:rsid w:val="3F7F6508"/>
    <w:rsid w:val="3FB7A387"/>
    <w:rsid w:val="427146AF"/>
    <w:rsid w:val="42E868B0"/>
    <w:rsid w:val="42EB6ED8"/>
    <w:rsid w:val="4469361B"/>
    <w:rsid w:val="446B4FA9"/>
    <w:rsid w:val="47A7327A"/>
    <w:rsid w:val="47EF77EC"/>
    <w:rsid w:val="4B331027"/>
    <w:rsid w:val="4D1F3E7D"/>
    <w:rsid w:val="4DAE431D"/>
    <w:rsid w:val="4DEA3D63"/>
    <w:rsid w:val="51142F23"/>
    <w:rsid w:val="5344085D"/>
    <w:rsid w:val="54BB2F47"/>
    <w:rsid w:val="55F5C282"/>
    <w:rsid w:val="569E731B"/>
    <w:rsid w:val="58F22743"/>
    <w:rsid w:val="59375BE3"/>
    <w:rsid w:val="599E6592"/>
    <w:rsid w:val="5D6D4FFA"/>
    <w:rsid w:val="5DEA16A6"/>
    <w:rsid w:val="5F7E69B1"/>
    <w:rsid w:val="5F9E46E0"/>
    <w:rsid w:val="5FFFEB75"/>
    <w:rsid w:val="61E6470C"/>
    <w:rsid w:val="63EB287A"/>
    <w:rsid w:val="6500506E"/>
    <w:rsid w:val="65E63B9C"/>
    <w:rsid w:val="66FF8FC5"/>
    <w:rsid w:val="67CE48E7"/>
    <w:rsid w:val="67F0D58E"/>
    <w:rsid w:val="6A9263F1"/>
    <w:rsid w:val="6AAD4CA0"/>
    <w:rsid w:val="6B031376"/>
    <w:rsid w:val="6BF40DDE"/>
    <w:rsid w:val="6D295F09"/>
    <w:rsid w:val="6DF7CF03"/>
    <w:rsid w:val="6F5618A6"/>
    <w:rsid w:val="6FCF308B"/>
    <w:rsid w:val="70A00DEB"/>
    <w:rsid w:val="70B11E33"/>
    <w:rsid w:val="70B76860"/>
    <w:rsid w:val="71E50C6B"/>
    <w:rsid w:val="75F7366C"/>
    <w:rsid w:val="76E7F69B"/>
    <w:rsid w:val="779F2262"/>
    <w:rsid w:val="797EA53D"/>
    <w:rsid w:val="7A27A994"/>
    <w:rsid w:val="7AC14CA8"/>
    <w:rsid w:val="7B7F1339"/>
    <w:rsid w:val="7CC303F1"/>
    <w:rsid w:val="7E375079"/>
    <w:rsid w:val="7E57296A"/>
    <w:rsid w:val="7E7E1132"/>
    <w:rsid w:val="7EDC3301"/>
    <w:rsid w:val="7EDF8D0C"/>
    <w:rsid w:val="7FEFDB86"/>
    <w:rsid w:val="9FCFF604"/>
    <w:rsid w:val="A7BFBC0B"/>
    <w:rsid w:val="AA34E987"/>
    <w:rsid w:val="AFD65DBF"/>
    <w:rsid w:val="B5CB42AD"/>
    <w:rsid w:val="B6FD88DA"/>
    <w:rsid w:val="BFB1030A"/>
    <w:rsid w:val="BFBDCF83"/>
    <w:rsid w:val="BFFB783B"/>
    <w:rsid w:val="CF5D9DE6"/>
    <w:rsid w:val="CF9D3314"/>
    <w:rsid w:val="DCBFDD87"/>
    <w:rsid w:val="DD7F3C70"/>
    <w:rsid w:val="DFE781EC"/>
    <w:rsid w:val="E5F3729E"/>
    <w:rsid w:val="EBFFE668"/>
    <w:rsid w:val="F1CE0D99"/>
    <w:rsid w:val="F1EF303F"/>
    <w:rsid w:val="F3FF505C"/>
    <w:rsid w:val="F5DEB9A8"/>
    <w:rsid w:val="F67ADE7F"/>
    <w:rsid w:val="F6E7384A"/>
    <w:rsid w:val="F7F5EB35"/>
    <w:rsid w:val="F7FAA832"/>
    <w:rsid w:val="FB5F7863"/>
    <w:rsid w:val="FDE62124"/>
    <w:rsid w:val="FE4E8A42"/>
    <w:rsid w:val="FEF713F4"/>
    <w:rsid w:val="FF7F6607"/>
    <w:rsid w:val="FF7FF947"/>
    <w:rsid w:val="FFBD888B"/>
    <w:rsid w:val="FFDB328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2"/>
    <w:basedOn w:val="1"/>
    <w:next w:val="1"/>
    <w:qFormat/>
    <w:uiPriority w:val="0"/>
    <w:pPr>
      <w:widowControl/>
      <w:spacing w:before="100" w:beforeAutospacing="1" w:after="100" w:afterAutospacing="1"/>
      <w:jc w:val="left"/>
      <w:outlineLvl w:val="1"/>
    </w:pPr>
    <w:rPr>
      <w:rFonts w:ascii="宋体" w:hAnsi="宋体" w:cs="宋体"/>
      <w:b/>
      <w:bCs/>
      <w:kern w:val="0"/>
      <w:sz w:val="36"/>
      <w:szCs w:val="36"/>
    </w:rPr>
  </w:style>
  <w:style w:type="character" w:default="1" w:styleId="10">
    <w:name w:val="Default Paragraph Font"/>
    <w:semiHidden/>
    <w:qFormat/>
    <w:uiPriority w:val="0"/>
  </w:style>
  <w:style w:type="table" w:default="1" w:styleId="8">
    <w:name w:val="Normal Table"/>
    <w:semiHidden/>
    <w:qFormat/>
    <w:uiPriority w:val="0"/>
    <w:tblPr>
      <w:tblCellMar>
        <w:top w:w="0" w:type="dxa"/>
        <w:left w:w="108" w:type="dxa"/>
        <w:bottom w:w="0" w:type="dxa"/>
        <w:right w:w="108" w:type="dxa"/>
      </w:tblCellMar>
    </w:tblPr>
  </w:style>
  <w:style w:type="paragraph" w:styleId="3">
    <w:name w:val="annotation text"/>
    <w:basedOn w:val="1"/>
    <w:qFormat/>
    <w:uiPriority w:val="0"/>
    <w:pPr>
      <w:jc w:val="left"/>
    </w:pPr>
  </w:style>
  <w:style w:type="paragraph" w:styleId="4">
    <w:name w:val="Body Text"/>
    <w:basedOn w:val="1"/>
    <w:qFormat/>
    <w:uiPriority w:val="0"/>
    <w:pPr>
      <w:widowControl/>
      <w:spacing w:after="240"/>
      <w:jc w:val="left"/>
    </w:pPr>
    <w:rPr>
      <w:rFonts w:ascii="Arial" w:hAnsi="Arial" w:eastAsia="宋体" w:cs="Times New Roman"/>
      <w:kern w:val="0"/>
      <w:sz w:val="20"/>
    </w:rPr>
  </w:style>
  <w:style w:type="paragraph" w:styleId="5">
    <w:name w:val="footer"/>
    <w:basedOn w:val="1"/>
    <w:qFormat/>
    <w:uiPriority w:val="0"/>
    <w:pPr>
      <w:tabs>
        <w:tab w:val="center" w:pos="4153"/>
        <w:tab w:val="right" w:pos="8306"/>
      </w:tabs>
      <w:snapToGrid w:val="0"/>
      <w:jc w:val="left"/>
    </w:pPr>
    <w:rPr>
      <w:sz w:val="18"/>
    </w:rPr>
  </w:style>
  <w:style w:type="paragraph" w:styleId="6">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7">
    <w:name w:val="Normal (Web)"/>
    <w:basedOn w:val="1"/>
    <w:qFormat/>
    <w:uiPriority w:val="0"/>
    <w:pPr>
      <w:spacing w:before="100" w:beforeAutospacing="1" w:after="100" w:afterAutospacing="1"/>
      <w:ind w:left="0" w:right="0"/>
      <w:jc w:val="left"/>
    </w:pPr>
    <w:rPr>
      <w:kern w:val="0"/>
      <w:sz w:val="24"/>
      <w:lang w:val="en-US" w:eastAsia="zh-CN" w:bidi="ar"/>
    </w:rPr>
  </w:style>
  <w:style w:type="table" w:styleId="9">
    <w:name w:val="Table Grid"/>
    <w:basedOn w:val="8"/>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paragraph" w:customStyle="1" w:styleId="11">
    <w:name w:val="p0"/>
    <w:basedOn w:val="1"/>
    <w:qFormat/>
    <w:uiPriority w:val="0"/>
    <w:pPr>
      <w:widowControl/>
    </w:pPr>
    <w:rPr>
      <w:rFonts w:ascii="Times New Roman" w:hAnsi="Times New Roman" w:eastAsia="宋体" w:cs="Times New Roman"/>
      <w:kern w:val="0"/>
      <w:szCs w:val="21"/>
    </w:rPr>
  </w:style>
</w:styles>
</file>

<file path=word/_rels/document.xml.rels><?xml version="1.0" encoding="UTF-8" standalone="yes"?>
<Relationships xmlns="http://schemas.openxmlformats.org/package/2006/relationships"><Relationship Id="rId9" Type="http://schemas.openxmlformats.org/officeDocument/2006/relationships/image" Target="media/image5.jpeg"/><Relationship Id="rId8" Type="http://schemas.openxmlformats.org/officeDocument/2006/relationships/image" Target="media/image4.jpeg"/><Relationship Id="rId7" Type="http://schemas.openxmlformats.org/officeDocument/2006/relationships/image" Target="media/image3.jpeg"/><Relationship Id="rId6" Type="http://schemas.openxmlformats.org/officeDocument/2006/relationships/image" Target="media/image2.jpeg"/><Relationship Id="rId5" Type="http://schemas.openxmlformats.org/officeDocument/2006/relationships/image" Target="media/image1.jpe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2956</Words>
  <Characters>2988</Characters>
  <Lines>0</Lines>
  <Paragraphs>0</Paragraphs>
  <TotalTime>30</TotalTime>
  <ScaleCrop>false</ScaleCrop>
  <LinksUpToDate>false</LinksUpToDate>
  <CharactersWithSpaces>3002</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2022-02-15T01:55:00Z</dcterms:created>
  <dc:creator>空</dc:creator>
  <cp:lastModifiedBy>水蓝色のfaith</cp:lastModifiedBy>
  <dcterms:modified xsi:type="dcterms:W3CDTF">2025-05-12T02:01:33Z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ICV">
    <vt:lpwstr>4CBBABA8F27E4AF284957596F93D432B_13</vt:lpwstr>
  </property>
  <property fmtid="{D5CDD505-2E9C-101B-9397-08002B2CF9AE}" pid="4" name="KSOTemplateDocerSaveRecord">
    <vt:lpwstr>eyJoZGlkIjoiNWQ3YTllZjUwZGZkZjY4YWVmYjEyMzg2MDM1MjcwMjAiLCJ1c2VySWQiOiIyOTcyNDE3NzEifQ==</vt:lpwstr>
  </property>
</Properties>
</file>