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十九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6月18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三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3F6333B3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25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户外活动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670"/>
        <w:gridCol w:w="2670"/>
        <w:gridCol w:w="2671"/>
        <w:gridCol w:w="2671"/>
      </w:tblGrid>
      <w:tr w14:paraId="660CFF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670" w:type="dxa"/>
          </w:tcPr>
          <w:p w14:paraId="6E721316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0" name="图片 30" descr="IMG_20250618_08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618_08281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6BC51E5D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1" name="图片 31" descr="IMG_20250618_082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618_08275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30A4C392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3" name="图片 33" descr="IMG_20250618_082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618_08274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335B4CD0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7" name="图片 37" descr="IMG_20250618_082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618_08271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9134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14E7419A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4" name="图片 34" descr="IMG_20250618_082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618_0827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09441E9C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5" name="图片 35" descr="IMG_20250618_082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618_0827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662201B3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6" name="图片 36" descr="IMG_20250618_082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618_0827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49872E0F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38" name="图片 38" descr="IMG_20250618_082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618_0827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28D32E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安全教育</w:t>
      </w:r>
    </w:p>
    <w:p w14:paraId="59E65327">
      <w:pPr>
        <w:spacing w:line="360" w:lineRule="exact"/>
        <w:ind w:firstLine="420" w:firstLineChars="200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今天的活动是：安全《交通安全》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老师首先向小朋友们介绍了交通安全的重要性，强调了遵守交通规则对于每个人安全出行的意义。接着，通过生动的图片和故事，老师向小朋友们展示了不同的交通标志和信号，让他们了解每个标志的含义以及如何在日常生活中应用这些知识。小朋友们听得津津有味，积极参与互动，通过模拟过马路的游戏，进一步加深了对交通安全规则的理解和记忆。整个活动在愉快而富有教育意义的氛围中结束。</w:t>
      </w:r>
    </w:p>
    <w:p w14:paraId="3E76F6D9">
      <w:pPr>
        <w:spacing w:line="360" w:lineRule="exac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736600</wp:posOffset>
            </wp:positionH>
            <wp:positionV relativeFrom="paragraph">
              <wp:posOffset>46990</wp:posOffset>
            </wp:positionV>
            <wp:extent cx="2322830" cy="1742440"/>
            <wp:effectExtent l="0" t="0" r="1270" b="10160"/>
            <wp:wrapTight wrapText="bothSides">
              <wp:wrapPolygon>
                <wp:start x="0" y="0"/>
                <wp:lineTo x="0" y="21411"/>
                <wp:lineTo x="21494" y="21411"/>
                <wp:lineTo x="21494" y="0"/>
                <wp:lineTo x="0" y="0"/>
              </wp:wrapPolygon>
            </wp:wrapTight>
            <wp:docPr id="40" name="图片 40" descr="IMG_20250618_092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0618_0924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283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4264660</wp:posOffset>
            </wp:positionH>
            <wp:positionV relativeFrom="paragraph">
              <wp:posOffset>49530</wp:posOffset>
            </wp:positionV>
            <wp:extent cx="2355850" cy="1767205"/>
            <wp:effectExtent l="0" t="0" r="6350" b="10795"/>
            <wp:wrapTight wrapText="bothSides">
              <wp:wrapPolygon>
                <wp:start x="0" y="0"/>
                <wp:lineTo x="0" y="21421"/>
                <wp:lineTo x="21542" y="21421"/>
                <wp:lineTo x="21542" y="0"/>
                <wp:lineTo x="0" y="0"/>
              </wp:wrapPolygon>
            </wp:wrapTight>
            <wp:docPr id="39" name="图片 39" descr="IMG_20250618_092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0618_0923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42ECE0">
      <w:pPr>
        <w:spacing w:line="360" w:lineRule="exact"/>
        <w:rPr>
          <w:rFonts w:hint="default"/>
          <w:lang w:val="en-US" w:eastAsia="zh-CN"/>
        </w:rPr>
      </w:pPr>
    </w:p>
    <w:p w14:paraId="74DBCD5C">
      <w:pPr>
        <w:spacing w:line="360" w:lineRule="exact"/>
        <w:rPr>
          <w:rFonts w:hint="default"/>
          <w:lang w:val="en-US" w:eastAsia="zh-CN"/>
        </w:rPr>
      </w:pPr>
    </w:p>
    <w:p w14:paraId="66A89E61">
      <w:pPr>
        <w:spacing w:line="360" w:lineRule="exact"/>
        <w:rPr>
          <w:rFonts w:hint="default"/>
          <w:lang w:val="en-US" w:eastAsia="zh-CN"/>
        </w:rPr>
      </w:pPr>
    </w:p>
    <w:p w14:paraId="2466BF7B">
      <w:pPr>
        <w:spacing w:line="360" w:lineRule="exact"/>
        <w:rPr>
          <w:rFonts w:hint="default"/>
          <w:lang w:val="en-US" w:eastAsia="zh-CN"/>
        </w:rPr>
      </w:pPr>
    </w:p>
    <w:p w14:paraId="5F91E205">
      <w:pPr>
        <w:spacing w:line="360" w:lineRule="exact"/>
        <w:rPr>
          <w:rFonts w:hint="default"/>
          <w:lang w:val="en-US" w:eastAsia="zh-CN"/>
        </w:rPr>
      </w:pPr>
    </w:p>
    <w:p w14:paraId="1B19C302">
      <w:pPr>
        <w:spacing w:line="360" w:lineRule="exact"/>
        <w:rPr>
          <w:rFonts w:hint="default"/>
          <w:lang w:val="en-US" w:eastAsia="zh-CN"/>
        </w:rPr>
      </w:pPr>
    </w:p>
    <w:p w14:paraId="6135A5B5">
      <w:pPr>
        <w:spacing w:line="360" w:lineRule="exact"/>
        <w:rPr>
          <w:rFonts w:hint="default"/>
          <w:lang w:val="en-US" w:eastAsia="zh-CN"/>
        </w:rPr>
      </w:pPr>
    </w:p>
    <w:p w14:paraId="47FA28F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程子杰、李舒扬、卢欣悦、王天乐、吴梓溪、吴玥兮、王芷柠、范宥泽、常祈安、徐一凯、莫梓涵、周荣安、杨承明、</w:t>
      </w:r>
      <w:r>
        <w:rPr>
          <w:rFonts w:hint="eastAsia" w:ascii="宋体" w:hAnsi="宋体" w:cs="宋体"/>
          <w:szCs w:val="21"/>
          <w:lang w:val="en-US" w:eastAsia="zh-CN"/>
        </w:rPr>
        <w:t>魏璟炎、承芮伊、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卢欣悦、程墨桐、严子沐、</w:t>
      </w:r>
      <w:r>
        <w:rPr>
          <w:rFonts w:hint="eastAsia" w:ascii="宋体" w:hAnsi="宋体" w:cs="宋体"/>
          <w:szCs w:val="21"/>
          <w:lang w:val="en-US" w:eastAsia="zh-CN"/>
        </w:rPr>
        <w:t>潘言恩、王耀泽、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左晨昕、陈望舒、李一诺、</w:t>
      </w:r>
      <w:r>
        <w:rPr>
          <w:rFonts w:hint="eastAsia" w:ascii="宋体" w:hAnsi="宋体" w:cs="宋体"/>
          <w:szCs w:val="21"/>
          <w:lang w:val="en-US" w:eastAsia="zh-CN"/>
        </w:rPr>
        <w:t>王劲霖</w:t>
      </w:r>
      <w:r>
        <w:rPr>
          <w:rFonts w:hint="eastAsia"/>
        </w:rPr>
        <w:t>积极参与</w:t>
      </w:r>
      <w:r>
        <w:rPr>
          <w:rFonts w:hint="eastAsia"/>
          <w:lang w:val="en-US" w:eastAsia="zh-CN"/>
        </w:rPr>
        <w:t>安全教育活动</w:t>
      </w:r>
      <w:r>
        <w:rPr>
          <w:rFonts w:hint="eastAsia"/>
        </w:rPr>
        <w:t>，并用简单的语言讲述自己的</w:t>
      </w:r>
      <w:r>
        <w:rPr>
          <w:rFonts w:hint="eastAsia"/>
          <w:lang w:val="en-US" w:eastAsia="zh-CN"/>
        </w:rPr>
        <w:t>感想</w:t>
      </w:r>
      <w:bookmarkStart w:id="0" w:name="_GoBack"/>
      <w:bookmarkEnd w:id="0"/>
      <w:r>
        <w:rPr>
          <w:rFonts w:hint="eastAsia"/>
        </w:rPr>
        <w:t>。</w:t>
      </w:r>
    </w:p>
    <w:p w14:paraId="6F3F94F7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670"/>
        <w:gridCol w:w="2670"/>
        <w:gridCol w:w="2671"/>
      </w:tblGrid>
      <w:tr w14:paraId="593A53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7AA54F1E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1" name="图片 41" descr="IMG_20250618_10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50618_10040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0D6FA58B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2" name="图片 42" descr="IMG_20250618_100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50618_10040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4193B4B5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3" name="图片 43" descr="IMG_20250618_100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20250618_1004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F476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670" w:type="dxa"/>
          </w:tcPr>
          <w:p w14:paraId="4F97CC9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4" name="图片 44" descr="IMG_20250618_100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20250618_1005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0" w:type="dxa"/>
          </w:tcPr>
          <w:p w14:paraId="78B40FBF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5" name="图片 45" descr="IMG_20250618_100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IMG_20250618_10052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1E885399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textAlignment w:val="auto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1508760" cy="1131570"/>
                  <wp:effectExtent l="0" t="0" r="2540" b="11430"/>
                  <wp:docPr id="46" name="图片 46" descr="IMG_20250618_10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IMG_20250618_10052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60" cy="113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37448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50D7FA74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3376A22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天气逐渐炎热，请各位家长注意孩子们的防暑降温工作，确保孩子们在家的饮水量，避免中暑。同时，今天我们在幼儿园里进行了科学探索活动，孩子们对水的特性有了更深入的了解。请各位家长在家也可以引导孩子们继续探索水的奥秘，比如观察水在不同温度下的变化，或者尝试制作简单的水上玩具，让孩子们在玩中学习，增长知识。</w:t>
      </w:r>
    </w:p>
    <w:p w14:paraId="3646A15E"/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9BC41AE"/>
    <w:rsid w:val="040027A6"/>
    <w:rsid w:val="06A50AB1"/>
    <w:rsid w:val="086858C1"/>
    <w:rsid w:val="088B48FF"/>
    <w:rsid w:val="08CE2541"/>
    <w:rsid w:val="08FD1976"/>
    <w:rsid w:val="10622F13"/>
    <w:rsid w:val="12E60311"/>
    <w:rsid w:val="14395C09"/>
    <w:rsid w:val="14E31122"/>
    <w:rsid w:val="15033105"/>
    <w:rsid w:val="15F155B9"/>
    <w:rsid w:val="18387112"/>
    <w:rsid w:val="19044A23"/>
    <w:rsid w:val="1A7032F0"/>
    <w:rsid w:val="1C646FED"/>
    <w:rsid w:val="1C8C16D6"/>
    <w:rsid w:val="1D6C58CA"/>
    <w:rsid w:val="1E9D03A3"/>
    <w:rsid w:val="1EF53A59"/>
    <w:rsid w:val="21CE6705"/>
    <w:rsid w:val="222D4B7C"/>
    <w:rsid w:val="22E625B8"/>
    <w:rsid w:val="24A31269"/>
    <w:rsid w:val="25AE767A"/>
    <w:rsid w:val="26430DD2"/>
    <w:rsid w:val="27550E8B"/>
    <w:rsid w:val="27CF3A53"/>
    <w:rsid w:val="29AA03E4"/>
    <w:rsid w:val="29BC41AE"/>
    <w:rsid w:val="2A3D2C2B"/>
    <w:rsid w:val="2AB729DE"/>
    <w:rsid w:val="2B8C17C5"/>
    <w:rsid w:val="31D17B9F"/>
    <w:rsid w:val="32C728C5"/>
    <w:rsid w:val="35822D88"/>
    <w:rsid w:val="386D1C23"/>
    <w:rsid w:val="39053BD7"/>
    <w:rsid w:val="39EB4452"/>
    <w:rsid w:val="3BA71288"/>
    <w:rsid w:val="3DEE6096"/>
    <w:rsid w:val="414C5B13"/>
    <w:rsid w:val="41A63644"/>
    <w:rsid w:val="41C007E7"/>
    <w:rsid w:val="432B1803"/>
    <w:rsid w:val="48EA697E"/>
    <w:rsid w:val="49C1112E"/>
    <w:rsid w:val="4B3F42A7"/>
    <w:rsid w:val="4BE1010B"/>
    <w:rsid w:val="4C6A4EAE"/>
    <w:rsid w:val="515E0E0C"/>
    <w:rsid w:val="52DB4AB5"/>
    <w:rsid w:val="55532F8B"/>
    <w:rsid w:val="592B4D98"/>
    <w:rsid w:val="5A600155"/>
    <w:rsid w:val="5D6B70B1"/>
    <w:rsid w:val="5E6C0DCA"/>
    <w:rsid w:val="624F1172"/>
    <w:rsid w:val="639C0744"/>
    <w:rsid w:val="65D91252"/>
    <w:rsid w:val="6B312CFD"/>
    <w:rsid w:val="6C346F73"/>
    <w:rsid w:val="6C4007A6"/>
    <w:rsid w:val="6C6B30F4"/>
    <w:rsid w:val="6DBA3692"/>
    <w:rsid w:val="6E97580D"/>
    <w:rsid w:val="72B91CE9"/>
    <w:rsid w:val="72D77CFA"/>
    <w:rsid w:val="730A7CD9"/>
    <w:rsid w:val="73376795"/>
    <w:rsid w:val="7384322E"/>
    <w:rsid w:val="73927DA8"/>
    <w:rsid w:val="73E133AB"/>
    <w:rsid w:val="78F01B7A"/>
    <w:rsid w:val="798B5E75"/>
    <w:rsid w:val="79F17868"/>
    <w:rsid w:val="7B5242F5"/>
    <w:rsid w:val="7B53246A"/>
    <w:rsid w:val="7BBB77A5"/>
    <w:rsid w:val="7E22523F"/>
    <w:rsid w:val="7E695EEC"/>
    <w:rsid w:val="7F035D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eastAsia="宋体" w:cs="Times New Roman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433</Words>
  <Characters>435</Characters>
  <Lines>0</Lines>
  <Paragraphs>0</Paragraphs>
  <TotalTime>5</TotalTime>
  <ScaleCrop>false</ScaleCrop>
  <LinksUpToDate>false</LinksUpToDate>
  <CharactersWithSpaces>446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2025-05-16T04:41:00Z</dcterms:created>
  <dc:creator>WPS_1573563770</dc:creator>
  <cp:lastModifiedBy>WPS_1573563770</cp:lastModifiedBy>
  <dcterms:modified xsi:type="dcterms:W3CDTF">2025-06-20T05:29:13Z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60102DB1A41F45C89721B5069AE82330_11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