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A5F28">
      <w:pPr>
        <w:widowControl/>
        <w:shd w:val="clear" w:color="auto" w:fill="FFFFFF"/>
        <w:spacing w:before="156" w:beforeLines="50" w:line="1000" w:lineRule="exact"/>
        <w:jc w:val="center"/>
        <w:rPr>
          <w:rFonts w:hint="eastAsia" w:ascii="方正大标宋简体" w:hAnsi="宋体" w:eastAsia="方正大标宋简体" w:cs="宋体"/>
          <w:b/>
          <w:color w:val="343434"/>
          <w:kern w:val="0"/>
          <w:sz w:val="72"/>
          <w:szCs w:val="72"/>
        </w:rPr>
      </w:pPr>
      <w:r>
        <w:rPr>
          <w:rFonts w:hint="eastAsia" w:ascii="方正大标宋简体" w:hAnsi="宋体" w:eastAsia="方正大标宋简体" w:cs="宋体"/>
          <w:b/>
          <w:color w:val="FF0000"/>
          <w:kern w:val="0"/>
          <w:sz w:val="72"/>
          <w:szCs w:val="72"/>
        </w:rPr>
        <w:t xml:space="preserve">简   </w:t>
      </w:r>
      <w:r>
        <w:rPr>
          <w:rFonts w:hint="eastAsia" w:ascii="方正大标宋简体" w:hAnsi="宋体" w:eastAsia="方正大标宋简体" w:cs="宋体"/>
          <w:b/>
          <w:color w:val="343434"/>
          <w:kern w:val="0"/>
          <w:sz w:val="72"/>
          <w:szCs w:val="72"/>
        </w:rPr>
        <w:t xml:space="preserve"> </w:t>
      </w:r>
      <w:r>
        <w:rPr>
          <w:rFonts w:hint="eastAsia" w:ascii="方正大标宋简体" w:hAnsi="宋体" w:eastAsia="方正大标宋简体" w:cs="宋体"/>
          <w:b/>
          <w:color w:val="FF0000"/>
          <w:kern w:val="0"/>
          <w:sz w:val="72"/>
          <w:szCs w:val="72"/>
        </w:rPr>
        <w:t>报</w:t>
      </w:r>
    </w:p>
    <w:p w14:paraId="698585DC">
      <w:pPr>
        <w:widowControl/>
        <w:shd w:val="clear" w:color="auto" w:fill="FFFFFF"/>
        <w:spacing w:line="800" w:lineRule="exact"/>
        <w:jc w:val="center"/>
        <w:rPr>
          <w:rFonts w:hint="eastAsia" w:ascii="方正大标宋简体" w:hAnsi="宋体" w:eastAsia="方正大标宋简体" w:cs="宋体"/>
          <w:color w:val="FF0000"/>
          <w:kern w:val="0"/>
          <w:sz w:val="80"/>
          <w:szCs w:val="80"/>
        </w:rPr>
      </w:pPr>
      <w:r>
        <w:rPr>
          <w:rFonts w:hint="eastAsia" w:ascii="仿宋_GB2312" w:hAnsi="宋体" w:eastAsia="仿宋_GB2312" w:cs="宋体"/>
          <w:color w:val="FF0000"/>
          <w:kern w:val="0"/>
          <w:sz w:val="36"/>
          <w:szCs w:val="36"/>
        </w:rPr>
        <w:t xml:space="preserve">（第 </w:t>
      </w:r>
      <w:r>
        <w:rPr>
          <w:rFonts w:hint="eastAsia" w:ascii="仿宋_GB2312" w:hAnsi="宋体" w:eastAsia="仿宋_GB2312" w:cs="宋体"/>
          <w:color w:val="FF0000"/>
          <w:kern w:val="0"/>
          <w:sz w:val="36"/>
          <w:szCs w:val="36"/>
          <w:lang w:val="en-US" w:eastAsia="zh-CN"/>
        </w:rPr>
        <w:t>10</w:t>
      </w:r>
      <w:r>
        <w:rPr>
          <w:rFonts w:hint="eastAsia" w:ascii="仿宋_GB2312" w:hAnsi="宋体" w:eastAsia="仿宋_GB2312" w:cs="宋体"/>
          <w:color w:val="FF0000"/>
          <w:kern w:val="0"/>
          <w:sz w:val="36"/>
          <w:szCs w:val="36"/>
        </w:rPr>
        <w:t xml:space="preserve"> 期）</w:t>
      </w:r>
    </w:p>
    <w:p w14:paraId="31106ACD"/>
    <w:p w14:paraId="334104E9">
      <w:pPr>
        <w:rPr>
          <w:rFonts w:ascii="仿宋_GB2312" w:eastAsia="仿宋_GB2312"/>
          <w:sz w:val="28"/>
          <w:szCs w:val="28"/>
        </w:rPr>
      </w:pPr>
      <w:r>
        <w:rPr>
          <w:rFonts w:hint="eastAsia" w:ascii="仿宋_GB2312" w:eastAsia="仿宋_GB2312"/>
          <w:sz w:val="28"/>
          <w:szCs w:val="28"/>
          <w:lang w:eastAsia="zh-CN"/>
        </w:rPr>
        <w:t>李潭优秀教师培育室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ascii="仿宋_GB2312" w:eastAsia="仿宋_GB2312"/>
          <w:sz w:val="28"/>
          <w:szCs w:val="28"/>
        </w:rPr>
        <w:t>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w:t>
      </w:r>
    </w:p>
    <w:p w14:paraId="5AE29582">
      <w:pPr>
        <w:rPr>
          <w:rFonts w:hint="eastAsia"/>
          <w:szCs w:val="21"/>
        </w:rPr>
      </w:pPr>
      <w:r>
        <w:rPr>
          <w:szCs w:val="21"/>
        </w:rPr>
        <w:fldChar w:fldCharType="begin"/>
      </w:r>
      <w:r>
        <w:instrText xml:space="preserve"> INCLUDEPICTURE "../Documents/Tencent Files/1429039629/FileRecv/Documents/Tencent%20Files/641644903/Library/Containers/com.kingsoft.wpsoffice.mac/Data/Library/Application%20Support/Kingsoft/WPS%20Cloud%20Files/userdata/qing/filecache/Downloads/" \* MERGEFORMAT </w:instrText>
      </w:r>
      <w:r>
        <w:rPr>
          <w:szCs w:val="21"/>
        </w:rPr>
        <w:fldChar w:fldCharType="separate"/>
      </w:r>
      <w:r>
        <w:rPr>
          <w:szCs w:val="21"/>
        </w:rPr>
        <w:drawing>
          <wp:inline distT="0" distB="0" distL="114300" distR="114300">
            <wp:extent cx="5713730" cy="63500"/>
            <wp:effectExtent l="0" t="0" r="1270" b="0"/>
            <wp:docPr id="1" name="图片 1" descr="wp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D2"/>
                    <pic:cNvPicPr>
                      <a:picLocks noChangeAspect="1"/>
                    </pic:cNvPicPr>
                  </pic:nvPicPr>
                  <pic:blipFill>
                    <a:blip r:embed="rId4"/>
                    <a:stretch>
                      <a:fillRect/>
                    </a:stretch>
                  </pic:blipFill>
                  <pic:spPr>
                    <a:xfrm>
                      <a:off x="0" y="0"/>
                      <a:ext cx="5713730" cy="63500"/>
                    </a:xfrm>
                    <a:prstGeom prst="rect">
                      <a:avLst/>
                    </a:prstGeom>
                    <a:noFill/>
                    <a:ln>
                      <a:noFill/>
                    </a:ln>
                  </pic:spPr>
                </pic:pic>
              </a:graphicData>
            </a:graphic>
          </wp:inline>
        </w:drawing>
      </w:r>
      <w:r>
        <w:rPr>
          <w:szCs w:val="21"/>
        </w:rPr>
        <w:fldChar w:fldCharType="end"/>
      </w:r>
    </w:p>
    <w:p w14:paraId="172348F2">
      <w:pPr>
        <w:spacing w:line="360" w:lineRule="auto"/>
        <w:rPr>
          <w:rFonts w:ascii="宋体" w:hAnsi="宋体"/>
          <w:sz w:val="21"/>
          <w:szCs w:val="21"/>
          <w:lang w:eastAsia="zh-Hans"/>
        </w:rPr>
      </w:pPr>
      <w:r>
        <w:rPr>
          <w:rFonts w:hint="eastAsia" w:ascii="黑体" w:eastAsia="黑体"/>
          <w:sz w:val="28"/>
          <w:szCs w:val="28"/>
          <w:shd w:val="clear" w:color="auto" w:fill="7F7F7F"/>
        </w:rPr>
        <w:t>本期主题：</w:t>
      </w:r>
      <w:r>
        <w:rPr>
          <w:rFonts w:hint="eastAsia" w:ascii="宋体" w:hAnsi="宋体"/>
          <w:szCs w:val="21"/>
        </w:rPr>
        <w:t xml:space="preserve">   </w:t>
      </w:r>
      <w:r>
        <w:rPr>
          <w:rFonts w:hint="eastAsia" w:ascii="宋体" w:hAnsi="宋体"/>
          <w:sz w:val="21"/>
          <w:szCs w:val="21"/>
          <w:lang w:eastAsia="zh-CN"/>
        </w:rPr>
        <w:t>《</w:t>
      </w:r>
      <w:r>
        <w:rPr>
          <w:rFonts w:ascii="宋体" w:hAnsi="宋体" w:eastAsia="宋体" w:cs="宋体"/>
          <w:sz w:val="21"/>
          <w:szCs w:val="21"/>
        </w:rPr>
        <w:t>每个儿童都是有力量的学习者</w:t>
      </w:r>
      <w:r>
        <w:rPr>
          <w:rFonts w:hint="eastAsia" w:ascii="宋体" w:hAnsi="宋体"/>
          <w:sz w:val="21"/>
          <w:szCs w:val="21"/>
          <w:lang w:eastAsia="zh-CN"/>
        </w:rPr>
        <w:t>》</w:t>
      </w:r>
      <w:r>
        <w:rPr>
          <w:rFonts w:hint="eastAsia" w:ascii="宋体" w:hAnsi="宋体"/>
          <w:sz w:val="21"/>
          <w:szCs w:val="21"/>
          <w:lang w:val="en-US" w:eastAsia="zh-CN"/>
        </w:rPr>
        <w:t>第四章</w:t>
      </w:r>
      <w:r>
        <w:rPr>
          <w:rFonts w:hint="eastAsia"/>
          <w:sz w:val="21"/>
          <w:szCs w:val="21"/>
          <w:lang w:eastAsia="zh-Hans"/>
        </w:rPr>
        <w:t>共读活动</w:t>
      </w:r>
    </w:p>
    <w:p w14:paraId="1B0B401C">
      <w:pPr>
        <w:spacing w:line="273" w:lineRule="auto"/>
        <w:rPr>
          <w:rFonts w:hint="eastAsia" w:ascii="宋体" w:hAnsi="宋体"/>
          <w:szCs w:val="21"/>
          <w:lang w:eastAsia="zh-CN"/>
        </w:rPr>
      </w:pPr>
      <w:r>
        <w:rPr>
          <w:rFonts w:hint="eastAsia" w:ascii="黑体" w:eastAsia="黑体"/>
          <w:sz w:val="28"/>
          <w:szCs w:val="28"/>
          <w:shd w:val="clear" w:color="auto" w:fill="7F7F7F"/>
        </w:rPr>
        <w:t>参与人员：</w:t>
      </w:r>
      <w:r>
        <w:rPr>
          <w:rFonts w:hint="eastAsia" w:ascii="宋体" w:hAnsi="宋体"/>
          <w:szCs w:val="21"/>
        </w:rPr>
        <w:t xml:space="preserve">   </w:t>
      </w:r>
      <w:r>
        <w:rPr>
          <w:rFonts w:hint="eastAsia" w:ascii="宋体" w:hAnsi="宋体"/>
          <w:szCs w:val="21"/>
          <w:lang w:eastAsia="zh-CN"/>
        </w:rPr>
        <w:t>李潭优秀教师培育室所有成员</w:t>
      </w:r>
    </w:p>
    <w:p w14:paraId="179FF2A8">
      <w:pPr>
        <w:spacing w:line="273" w:lineRule="auto"/>
        <w:rPr>
          <w:rFonts w:hint="default" w:ascii="宋体" w:hAnsi="宋体"/>
          <w:color w:val="000000" w:themeColor="text1"/>
          <w:szCs w:val="21"/>
          <w:lang w:val="en-US" w:eastAsia="zh-CN"/>
          <w14:textFill>
            <w14:solidFill>
              <w14:schemeClr w14:val="tx1"/>
            </w14:solidFill>
          </w14:textFill>
        </w:rPr>
      </w:pPr>
      <w:r>
        <w:rPr>
          <w:rFonts w:hint="eastAsia" w:ascii="黑体" w:eastAsia="黑体"/>
          <w:sz w:val="28"/>
          <w:szCs w:val="28"/>
          <w:shd w:val="clear" w:color="auto" w:fill="7F7F7F"/>
        </w:rPr>
        <w:t>关 键 词：</w:t>
      </w:r>
      <w:r>
        <w:rPr>
          <w:rFonts w:hint="eastAsia" w:ascii="宋体" w:hAnsi="宋体"/>
          <w:szCs w:val="21"/>
        </w:rPr>
        <w:t xml:space="preserve">  </w:t>
      </w:r>
      <w:r>
        <w:rPr>
          <w:rFonts w:ascii="宋体" w:hAnsi="宋体"/>
          <w:color w:val="FF0000"/>
          <w:szCs w:val="21"/>
          <w:lang w:eastAsia="zh-Hans"/>
        </w:rPr>
        <w:t xml:space="preserve"> </w:t>
      </w:r>
      <w:r>
        <w:rPr>
          <w:rFonts w:hint="eastAsia" w:ascii="宋体" w:hAnsi="宋体"/>
          <w:color w:val="000000" w:themeColor="text1"/>
          <w:szCs w:val="21"/>
          <w:lang w:val="en-US" w:eastAsia="zh-CN"/>
          <w14:textFill>
            <w14:solidFill>
              <w14:schemeClr w14:val="tx1"/>
            </w14:solidFill>
          </w14:textFill>
        </w:rPr>
        <w:t>赋予幼儿权利 搭建支持   儿童参与   激发兴趣  讨论与倾听</w:t>
      </w:r>
    </w:p>
    <w:p w14:paraId="5452A254">
      <w:pPr>
        <w:spacing w:line="273" w:lineRule="auto"/>
        <w:rPr>
          <w:rFonts w:hint="eastAsia" w:ascii="黑体" w:eastAsia="黑体"/>
          <w:b/>
          <w:bCs/>
          <w:color w:val="FF0000"/>
          <w:szCs w:val="21"/>
          <w:u w:val="single"/>
        </w:rPr>
      </w:pPr>
      <w:r>
        <w:rPr>
          <w:rFonts w:hint="eastAsia" w:ascii="黑体" w:eastAsia="黑体"/>
          <w:sz w:val="28"/>
          <w:szCs w:val="28"/>
          <w:shd w:val="clear" w:color="auto" w:fill="7F7F7F"/>
        </w:rPr>
        <w:t>辅助材料：</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lang w:eastAsia="zh-Hans"/>
        </w:rPr>
        <w:t>共读记录</w:t>
      </w:r>
      <w:r>
        <w:rPr>
          <w:rFonts w:hint="eastAsia" w:ascii="宋体" w:hAnsi="宋体"/>
          <w:szCs w:val="21"/>
        </w:rPr>
        <w:t>、过程性资料</w:t>
      </w:r>
    </w:p>
    <w:p w14:paraId="52A957DD">
      <w:pPr>
        <w:rPr>
          <w:rFonts w:hint="eastAsia" w:ascii="仿宋_GB2312" w:hAnsi="仿宋_GB2312" w:eastAsia="仿宋_GB2312" w:cs="仿宋_GB2312"/>
          <w:sz w:val="24"/>
        </w:rPr>
      </w:pPr>
      <w:r>
        <w:rPr>
          <w:szCs w:val="21"/>
        </w:rPr>
        <w:fldChar w:fldCharType="begin"/>
      </w:r>
      <w:r>
        <w:instrText xml:space="preserve"> INCLUDEPICTURE "../Documents/Tencent Files/1429039629/FileRecv/Documents/Tencent%20Files/641644903/Library/Containers/com.kingsoft.wpsoffice.mac/Data/Library/Application%20Support/Kingsoft/WPS%20Cloud%20Files/userdata/qing/filecache/Downloads/" \* MERGEFORMAT </w:instrText>
      </w:r>
      <w:r>
        <w:rPr>
          <w:szCs w:val="21"/>
        </w:rPr>
        <w:fldChar w:fldCharType="separate"/>
      </w:r>
      <w:r>
        <w:rPr>
          <w:szCs w:val="21"/>
        </w:rPr>
        <w:drawing>
          <wp:inline distT="0" distB="0" distL="114300" distR="114300">
            <wp:extent cx="5713730" cy="63500"/>
            <wp:effectExtent l="0" t="0" r="1270" b="0"/>
            <wp:docPr id="3" name="图片 2" descr="wp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psD2"/>
                    <pic:cNvPicPr>
                      <a:picLocks noChangeAspect="1"/>
                    </pic:cNvPicPr>
                  </pic:nvPicPr>
                  <pic:blipFill>
                    <a:blip r:embed="rId4"/>
                    <a:stretch>
                      <a:fillRect/>
                    </a:stretch>
                  </pic:blipFill>
                  <pic:spPr>
                    <a:xfrm>
                      <a:off x="0" y="0"/>
                      <a:ext cx="5713730" cy="63500"/>
                    </a:xfrm>
                    <a:prstGeom prst="rect">
                      <a:avLst/>
                    </a:prstGeom>
                    <a:noFill/>
                    <a:ln>
                      <a:noFill/>
                    </a:ln>
                  </pic:spPr>
                </pic:pic>
              </a:graphicData>
            </a:graphic>
          </wp:inline>
        </w:drawing>
      </w:r>
      <w:r>
        <w:rPr>
          <w:szCs w:val="21"/>
        </w:rPr>
        <w:fldChar w:fldCharType="end"/>
      </w:r>
    </w:p>
    <w:p w14:paraId="1AC5C180">
      <w:pPr>
        <w:tabs>
          <w:tab w:val="right" w:pos="8306"/>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22</w:t>
      </w:r>
      <w:r>
        <w:rPr>
          <w:rFonts w:hint="eastAsia" w:ascii="仿宋" w:hAnsi="仿宋" w:eastAsia="仿宋" w:cs="仿宋"/>
          <w:sz w:val="24"/>
        </w:rPr>
        <w:t>日，</w:t>
      </w:r>
      <w:r>
        <w:rPr>
          <w:rFonts w:hint="eastAsia" w:ascii="仿宋" w:hAnsi="仿宋" w:eastAsia="仿宋" w:cs="仿宋"/>
          <w:sz w:val="24"/>
          <w:lang w:eastAsia="zh-CN"/>
        </w:rPr>
        <w:t>李潭优秀教师培育室</w:t>
      </w:r>
      <w:r>
        <w:rPr>
          <w:rFonts w:hint="eastAsia" w:ascii="仿宋" w:hAnsi="仿宋" w:eastAsia="仿宋" w:cs="仿宋"/>
          <w:sz w:val="24"/>
          <w:lang w:val="en-US" w:eastAsia="zh-CN"/>
        </w:rPr>
        <w:t>所有组员</w:t>
      </w:r>
      <w:r>
        <w:rPr>
          <w:rFonts w:hint="eastAsia" w:ascii="仿宋" w:hAnsi="仿宋" w:eastAsia="仿宋" w:cs="仿宋"/>
          <w:sz w:val="24"/>
          <w:lang w:eastAsia="zh-CN"/>
        </w:rPr>
        <w:t>们</w:t>
      </w:r>
      <w:r>
        <w:rPr>
          <w:rFonts w:hint="eastAsia" w:ascii="仿宋" w:hAnsi="仿宋" w:eastAsia="仿宋" w:cs="仿宋"/>
          <w:sz w:val="24"/>
        </w:rPr>
        <w:t>相聚线上，围绕</w:t>
      </w:r>
      <w:r>
        <w:rPr>
          <w:rFonts w:hint="eastAsia" w:ascii="仿宋" w:hAnsi="仿宋" w:eastAsia="仿宋" w:cs="仿宋"/>
          <w:sz w:val="24"/>
          <w:lang w:eastAsia="zh-CN"/>
        </w:rPr>
        <w:t>《</w:t>
      </w:r>
      <w:r>
        <w:rPr>
          <w:rFonts w:hint="eastAsia" w:ascii="仿宋" w:hAnsi="仿宋" w:eastAsia="仿宋" w:cs="仿宋"/>
          <w:sz w:val="21"/>
          <w:szCs w:val="21"/>
        </w:rPr>
        <w:t>每个儿童都是有力量的学习者</w:t>
      </w:r>
      <w:r>
        <w:rPr>
          <w:rFonts w:hint="eastAsia" w:ascii="仿宋" w:hAnsi="仿宋" w:eastAsia="仿宋" w:cs="仿宋"/>
          <w:sz w:val="24"/>
          <w:lang w:eastAsia="zh-CN"/>
        </w:rPr>
        <w:t>》</w:t>
      </w:r>
      <w:r>
        <w:rPr>
          <w:rFonts w:hint="eastAsia" w:ascii="仿宋" w:hAnsi="仿宋" w:eastAsia="仿宋" w:cs="仿宋"/>
          <w:sz w:val="24"/>
          <w:lang w:val="en-US" w:eastAsia="zh-CN"/>
        </w:rPr>
        <w:t>第四章</w:t>
      </w:r>
      <w:r>
        <w:rPr>
          <w:rFonts w:hint="eastAsia" w:ascii="仿宋" w:hAnsi="仿宋" w:eastAsia="仿宋" w:cs="仿宋"/>
          <w:sz w:val="24"/>
          <w:szCs w:val="24"/>
        </w:rPr>
        <w:t>《支持儿童参与决策》，深入探讨了儿童参与决策的重要性、方式以及成人在此过程中的关键作用。这不仅关乎儿童当下的成长体验，更对其未来发展有着深远意义。</w:t>
      </w:r>
    </w:p>
    <w:p w14:paraId="7EE3245A">
      <w:pPr>
        <w:tabs>
          <w:tab w:val="right" w:pos="8306"/>
        </w:tabs>
        <w:spacing w:line="360" w:lineRule="auto"/>
        <w:ind w:firstLine="480" w:firstLineChars="200"/>
        <w:rPr>
          <w:rFonts w:hint="eastAsia" w:ascii="仿宋" w:hAnsi="仿宋" w:eastAsia="仿宋" w:cs="仿宋"/>
          <w:sz w:val="24"/>
          <w:lang w:eastAsia="zh-CN"/>
        </w:rPr>
      </w:pPr>
      <w:r>
        <w:rPr>
          <w:rFonts w:ascii="宋体" w:hAnsi="宋体" w:eastAsia="宋体" w:cs="宋体"/>
          <w:sz w:val="24"/>
          <w:szCs w:val="24"/>
        </w:rPr>
        <w:drawing>
          <wp:inline distT="0" distB="0" distL="114300" distR="114300">
            <wp:extent cx="5196205" cy="3418840"/>
            <wp:effectExtent l="0" t="0" r="635" b="1016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5196205" cy="3418840"/>
                    </a:xfrm>
                    <a:prstGeom prst="rect">
                      <a:avLst/>
                    </a:prstGeom>
                    <a:noFill/>
                    <a:ln w="9525">
                      <a:noFill/>
                    </a:ln>
                  </pic:spPr>
                </pic:pic>
              </a:graphicData>
            </a:graphic>
          </wp:inline>
        </w:drawing>
      </w:r>
    </w:p>
    <w:p w14:paraId="0E1B8D3B">
      <w:pPr>
        <w:tabs>
          <w:tab w:val="right" w:pos="8306"/>
        </w:tabs>
        <w:rPr>
          <w:rFonts w:ascii="宋体" w:hAnsi="宋体" w:eastAsia="宋体" w:cs="宋体"/>
          <w:sz w:val="24"/>
          <w:szCs w:val="24"/>
        </w:rPr>
      </w:pPr>
      <w:r>
        <w:rPr>
          <w:rFonts w:hint="eastAsia" w:ascii="仿宋" w:hAnsi="仿宋" w:eastAsia="仿宋" w:cs="仿宋"/>
          <w:b/>
          <w:bCs/>
          <w:sz w:val="28"/>
          <w:szCs w:val="28"/>
        </w:rPr>
        <w:t>【过程回顾】</w:t>
      </w:r>
    </w:p>
    <w:p w14:paraId="752FEEFC">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本次的读书交流活动由</w:t>
      </w:r>
      <w:r>
        <w:rPr>
          <w:rFonts w:hint="eastAsia" w:ascii="仿宋" w:hAnsi="仿宋" w:eastAsia="仿宋" w:cs="仿宋"/>
          <w:sz w:val="24"/>
          <w:lang w:val="en-US" w:eastAsia="zh-CN"/>
        </w:rPr>
        <w:t>新华幼儿园冯美玲</w:t>
      </w:r>
      <w:r>
        <w:rPr>
          <w:rFonts w:hint="eastAsia" w:ascii="仿宋" w:hAnsi="仿宋" w:eastAsia="仿宋" w:cs="仿宋"/>
          <w:sz w:val="24"/>
        </w:rPr>
        <w:t>老师组织。在交流互动中，大家围绕以下话题进行探讨：</w:t>
      </w:r>
    </w:p>
    <w:p w14:paraId="01DBAAE4">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1.书中强调要让儿童参与决策，在实际教学场景里，比如组织一次班级活动，该如何依据书中步骤，从活动主题确定到流程安排，逐步引导儿童深度参与决策，真正发挥他们的主动性？</w:t>
      </w:r>
    </w:p>
    <w:p w14:paraId="44A46196">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2.当儿童在参与决策过程中产生意见分歧，依照《支持儿童参与决策》章节的理念，教师应采样的策略平衡各方观点，既尊重每个儿童表达的权利，又能推动决策顺利进行，保障活动的有序开展？</w:t>
      </w:r>
    </w:p>
    <w:p w14:paraId="72042F17">
      <w:pPr>
        <w:keepNext w:val="0"/>
        <w:keepLines w:val="0"/>
        <w:widowControl/>
        <w:suppressLineNumbers w:val="0"/>
        <w:ind w:firstLine="480" w:firstLineChars="200"/>
        <w:jc w:val="left"/>
        <w:rPr>
          <w:rFonts w:hint="eastAsia" w:ascii="宋体" w:hAnsi="宋体" w:cs="宋体"/>
          <w:color w:val="000000" w:themeColor="text1"/>
          <w:sz w:val="24"/>
          <w:szCs w:val="24"/>
          <w:highlight w:val="yellow"/>
          <w:lang w:val="en-US" w:eastAsia="zh-CN"/>
          <w14:textFill>
            <w14:solidFill>
              <w14:schemeClr w14:val="tx1"/>
            </w14:solidFill>
          </w14:textFill>
        </w:rPr>
      </w:pPr>
      <w:r>
        <w:rPr>
          <w:rFonts w:hint="eastAsia" w:ascii="宋体" w:hAnsi="宋体" w:cs="宋体"/>
          <w:color w:val="000000" w:themeColor="text1"/>
          <w:sz w:val="24"/>
          <w:szCs w:val="24"/>
          <w:highlight w:val="yellow"/>
          <w:lang w:val="en-US" w:eastAsia="zh-CN"/>
          <w14:textFill>
            <w14:solidFill>
              <w14:schemeClr w14:val="tx1"/>
            </w14:solidFill>
          </w14:textFill>
        </w:rPr>
        <w:t>问题1：如何依据书中步骤，从活动主题确定到流程安排，逐步引导儿童深度参与决策，真正发挥他们的主动性？</w:t>
      </w:r>
    </w:p>
    <w:p w14:paraId="6F48D7C0">
      <w:pPr>
        <w:keepNext w:val="0"/>
        <w:keepLines w:val="0"/>
        <w:widowControl/>
        <w:suppressLineNumbers w:val="0"/>
        <w:ind w:firstLine="482" w:firstLineChars="200"/>
        <w:jc w:val="left"/>
        <w:rPr>
          <w:rFonts w:ascii="仿宋" w:hAnsi="仿宋" w:eastAsia="仿宋" w:cs="仿宋"/>
          <w:b/>
          <w:bCs/>
          <w:color w:val="000000"/>
          <w:kern w:val="0"/>
          <w:sz w:val="24"/>
          <w:szCs w:val="24"/>
          <w:lang w:val="en-US" w:eastAsia="zh-CN" w:bidi="ar"/>
        </w:rPr>
      </w:pPr>
      <w:r>
        <w:rPr>
          <w:rFonts w:ascii="仿宋" w:hAnsi="仿宋" w:eastAsia="仿宋" w:cs="仿宋"/>
          <w:b/>
          <w:bCs/>
          <w:color w:val="000000"/>
          <w:kern w:val="0"/>
          <w:sz w:val="24"/>
          <w:szCs w:val="24"/>
          <w:lang w:val="en-US" w:eastAsia="zh-CN" w:bidi="ar"/>
        </w:rPr>
        <w:t>【关键词及观点罗列】</w:t>
      </w:r>
    </w:p>
    <w:p w14:paraId="21BBC5C7">
      <w:pPr>
        <w:keepNext w:val="0"/>
        <w:keepLines w:val="0"/>
        <w:widowControl/>
        <w:suppressLineNumbers w:val="0"/>
        <w:ind w:firstLine="420" w:firstLineChars="200"/>
        <w:jc w:val="left"/>
        <w:rPr>
          <w:rFonts w:ascii="仿宋" w:hAnsi="仿宋" w:eastAsia="仿宋" w:cs="仿宋"/>
          <w:b/>
          <w:bCs/>
          <w:color w:val="000000"/>
          <w:kern w:val="0"/>
          <w:sz w:val="24"/>
          <w:szCs w:val="24"/>
          <w:lang w:val="en-US" w:eastAsia="zh-CN" w:bidi="ar"/>
        </w:rPr>
      </w:pPr>
      <w:r>
        <w:rPr>
          <w:rFonts w:ascii="宋体" w:hAnsi="宋体"/>
          <w:color w:val="FF0000"/>
          <w:szCs w:val="21"/>
          <w:lang w:eastAsia="zh-Hans"/>
        </w:rPr>
        <w:t xml:space="preserve"> </w:t>
      </w:r>
      <w:r>
        <w:rPr>
          <w:rFonts w:hint="eastAsia" w:ascii="宋体" w:hAnsi="宋体"/>
          <w:color w:val="000000" w:themeColor="text1"/>
          <w:szCs w:val="21"/>
          <w:lang w:val="en-US" w:eastAsia="zh-CN"/>
          <w14:textFill>
            <w14:solidFill>
              <w14:schemeClr w14:val="tx1"/>
            </w14:solidFill>
          </w14:textFill>
        </w:rPr>
        <w:t>赋予幼儿权利   搭建支持   儿童参与</w:t>
      </w:r>
    </w:p>
    <w:p w14:paraId="3186D9FD">
      <w:pPr>
        <w:keepNext w:val="0"/>
        <w:keepLines w:val="0"/>
        <w:widowControl/>
        <w:suppressLineNumbers w:val="0"/>
        <w:ind w:firstLine="482" w:firstLineChars="20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1.藻江花园幼儿园盛燕：</w:t>
      </w:r>
    </w:p>
    <w:p w14:paraId="6022B40B">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在班级活动中，可依据书中“赋权儿童、搭建支持性环境”的核心理念，分阶段引导儿童参与决策：</w:t>
      </w:r>
    </w:p>
    <w:p w14:paraId="265796FF">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 主题确定阶段：通过开放式提问（如“你最想在活动中做什么？”）、绘画投票（画出想开展的活动）或头脑风暴会议，鼓励儿童自由表达兴趣。教师可将零散想法分类整理，提炼3-4个候选主题。</w:t>
      </w:r>
    </w:p>
    <w:p w14:paraId="0D7AC8CF">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 流程设计阶段：教师提供基础框架（如活动时长、安全规则），邀请儿童分组讨论具体环节。例如，在“校园植物探索”活动中，儿童可自主设计观察路线、分配任务（记录员、摄影师等）、制定互动游戏规则。教师用图文结合的形式记录方案，帮助儿童可视化决策成果。</w:t>
      </w:r>
    </w:p>
    <w:p w14:paraId="45251767">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 资源筹备阶段：鼓励儿童参与物资准备，如准备物品、联系家长志愿者。教师可引导儿童思考“需要哪些帮助”，并协助协调资源，让儿童感受到决策的实际影响力。</w:t>
      </w:r>
    </w:p>
    <w:p w14:paraId="5CDA0831">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这就可以链接到现在的春游活动，在春游活动开始之前可以通过网络让孩子们了解春游地点以及春游的一些活动，然后制定自己的春游计划例如想跟谁一起去？准备哪些东西？设计春游路线？去哪里玩之类的？</w:t>
      </w:r>
    </w:p>
    <w:p w14:paraId="38F9EFAC">
      <w:pPr>
        <w:numPr>
          <w:ilvl w:val="0"/>
          <w:numId w:val="0"/>
        </w:numPr>
        <w:tabs>
          <w:tab w:val="right" w:pos="8306"/>
        </w:tabs>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2.孝都幼儿园陈娟：</w:t>
      </w:r>
    </w:p>
    <w:p w14:paraId="350C1DB5">
      <w:pPr>
        <w:keepNext w:val="0"/>
        <w:keepLines w:val="0"/>
        <w:pageBreakBefore w:val="0"/>
        <w:widowControl w:val="0"/>
        <w:numPr>
          <w:ilvl w:val="0"/>
          <w:numId w:val="0"/>
        </w:numPr>
        <w:tabs>
          <w:tab w:val="right" w:pos="8306"/>
        </w:tabs>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如何让幼儿在主题活动中参与决策，教师首先可以静心观察幼儿的行为表现，看他们在做什么；其次可以侧耳倾听幼儿的言语对话，听他们在谈什么；最后可以用心记录幼儿的困惑问题，了解他们在问什么，明确幼儿当下的兴趣、经验和问题，并以此作为课程内容的生发点。，比如幼儿在户外游戏活动发现了一些小蜗牛，对于蜗牛产生了浓厚的兴趣，于是孩子们纷纷讨论蜗牛住在哪里？蜗牛喜欢吃什么？蜗牛的眼睛在哪里？蜗牛他有牙齿吗？教师收集孩子们的问题，把问题抛给儿童，于是孩子们展开关于蜗牛的探秘之旅，在活动中幼儿通过与家长查阅资料了解到蜗牛生活习性，对于蜗牛喜欢吃什么？孩子们纷纷拿出食物给蜗牛吃，通过实验观察得出结果。在这个探索过程中教师要充分给于孩子时间与空间，放手让孩子自己去发现蜗牛身上的秘密。</w:t>
      </w:r>
    </w:p>
    <w:p w14:paraId="79DC7AAA">
      <w:pPr>
        <w:keepNext w:val="0"/>
        <w:keepLines w:val="0"/>
        <w:pageBreakBefore w:val="0"/>
        <w:widowControl w:val="0"/>
        <w:numPr>
          <w:ilvl w:val="0"/>
          <w:numId w:val="0"/>
        </w:numPr>
        <w:tabs>
          <w:tab w:val="right" w:pos="8306"/>
        </w:tabs>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3.魏村幼儿园徐钰：</w:t>
      </w:r>
    </w:p>
    <w:p w14:paraId="4C1E06C6">
      <w:pPr>
        <w:numPr>
          <w:ilvl w:val="0"/>
          <w:numId w:val="0"/>
        </w:numPr>
        <w:tabs>
          <w:tab w:val="right" w:pos="8306"/>
        </w:tabs>
        <w:spacing w:line="360" w:lineRule="auto"/>
        <w:ind w:left="420" w:leftChars="0"/>
        <w:jc w:val="left"/>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书中提到：“任何与儿童有关的事务都可以请儿童参与和决策”我们每日的散步环</w:t>
      </w:r>
    </w:p>
    <w:p w14:paraId="22508715">
      <w:pPr>
        <w:numPr>
          <w:ilvl w:val="0"/>
          <w:numId w:val="0"/>
        </w:numPr>
        <w:tabs>
          <w:tab w:val="right" w:pos="8306"/>
        </w:tabs>
        <w:spacing w:line="360" w:lineRule="auto"/>
        <w:jc w:val="left"/>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节也可以请中班幼儿参与进来。教师首先了解孩子的意愿，孩子先了解自主散步的具体情况，提出自己的想法，通过话题讨论：去哪里散步？和谁一起散步？散步的路线，散步的时间，请孩子们自己参与和决策，例如对散步的地点可以提供几个地点，让孩子们投票决定，从简单的选择开始，经过几次简单的选择后，慢慢扩大散步路线，带着幼儿一起梳理，形成路线图，人数多想法多，可以从分组分工开始，选择自己的同伴，组成不同的散步小组，设计散步路线，然后进行实践。经过一周的自主散步，可以组织幼儿进行交流分享，遇到的问题，请其他幼儿分享经验，学习他人的办法，载提升话题：如果遇到阴雨天气怎么办？通过投票、辩论会等达成共识。</w:t>
      </w:r>
    </w:p>
    <w:p w14:paraId="3FC6D73F">
      <w:pPr>
        <w:numPr>
          <w:ilvl w:val="0"/>
          <w:numId w:val="0"/>
        </w:numPr>
        <w:tabs>
          <w:tab w:val="right" w:pos="8306"/>
        </w:tabs>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4.飞龙幼儿园张薇：</w:t>
      </w:r>
    </w:p>
    <w:p w14:paraId="7B10AC6C">
      <w:pPr>
        <w:numPr>
          <w:ilvl w:val="0"/>
          <w:numId w:val="0"/>
        </w:numPr>
        <w:tabs>
          <w:tab w:val="right" w:pos="8306"/>
        </w:tabs>
        <w:spacing w:line="360" w:lineRule="auto"/>
        <w:ind w:firstLine="480" w:firstLineChars="200"/>
        <w:jc w:val="left"/>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第四章提到任何与儿童有关的事务都可以请儿童参与和决策。以我们以前的一次六一儿童节活动策划为例，在园部确定班级游园的形式后，教师通过谈话讨论倾听了解幼儿的期盼和想法，一起投票选出孩子们想要玩的游戏。共同计划要做的一些准备，结合区域游戏提供材料和空间让孩子们布置班级环境。在课程实施的过程中，我们还通过谈话活动，请孩子们分小组设计班级的六一海报，在设计的过程中孩子们需要调动自身参加活动的经验和生活中的经验。在小组商讨的过程中儿童除了关注自己的需求，也要学会倾听、尊重他人的建议，并适时做出妥协。</w:t>
      </w:r>
    </w:p>
    <w:p w14:paraId="5F9D1D1F">
      <w:pPr>
        <w:numPr>
          <w:ilvl w:val="0"/>
          <w:numId w:val="0"/>
        </w:numPr>
        <w:tabs>
          <w:tab w:val="right" w:pos="8306"/>
        </w:tabs>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5.奔牛幼儿园吴迪：</w:t>
      </w:r>
    </w:p>
    <w:p w14:paraId="2EBFC76A">
      <w:pPr>
        <w:numPr>
          <w:ilvl w:val="0"/>
          <w:numId w:val="0"/>
        </w:numPr>
        <w:tabs>
          <w:tab w:val="right" w:pos="8306"/>
        </w:tabs>
        <w:spacing w:line="360" w:lineRule="auto"/>
        <w:ind w:firstLine="480" w:firstLineChars="200"/>
        <w:jc w:val="left"/>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在班级活动饲养蚕宝宝的活动中，引导幼儿了解到蚕卵需要适宜的温度才能孵化，于是幼儿自发的用各种材料制作孵化箱。在照顾的过程中，与幼儿一起讨论查找资料，照顾蚕宝宝的方式，于是生发了照顾蚕宝宝值日生，在值日生的栏目中，我们能讨论需要做那些事情，比如幼儿自主选择带桑叶的时间、带回家照顾的时间、和清理蚕沙。</w:t>
      </w:r>
    </w:p>
    <w:p w14:paraId="3ED4189B">
      <w:pPr>
        <w:numPr>
          <w:ilvl w:val="0"/>
          <w:numId w:val="0"/>
        </w:numPr>
        <w:tabs>
          <w:tab w:val="right" w:pos="8306"/>
        </w:tabs>
        <w:spacing w:line="360" w:lineRule="auto"/>
        <w:ind w:firstLine="480" w:firstLineChars="200"/>
        <w:jc w:val="left"/>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 xml:space="preserve">  在蚕宝宝结茧的时候，与幼儿一起观察蚕宝宝结茧的需要，需要怎么样的结茧架才能帮助蚕宝宝结茧，幼儿发现需要有支撑的地方才能结茧，于是幼儿选择树枝、纸板等材料制作结茧架。</w:t>
      </w:r>
    </w:p>
    <w:p w14:paraId="70C513DF">
      <w:pPr>
        <w:numPr>
          <w:ilvl w:val="0"/>
          <w:numId w:val="0"/>
        </w:numPr>
        <w:tabs>
          <w:tab w:val="right" w:pos="8306"/>
        </w:tabs>
        <w:spacing w:line="360" w:lineRule="auto"/>
        <w:ind w:firstLine="480" w:firstLineChars="200"/>
        <w:jc w:val="left"/>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尊重孩子的想法，在讨论思考后，孩子自发选择材料尝试制作，并验证。</w:t>
      </w:r>
    </w:p>
    <w:p w14:paraId="289D8021">
      <w:pPr>
        <w:numPr>
          <w:ilvl w:val="0"/>
          <w:numId w:val="0"/>
        </w:numPr>
        <w:tabs>
          <w:tab w:val="right" w:pos="8306"/>
        </w:tabs>
        <w:spacing w:line="360" w:lineRule="auto"/>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6.飞龙幼儿园许凤：</w:t>
      </w:r>
    </w:p>
    <w:p w14:paraId="04C88876">
      <w:pPr>
        <w:numPr>
          <w:ilvl w:val="0"/>
          <w:numId w:val="0"/>
        </w:numPr>
        <w:tabs>
          <w:tab w:val="right" w:pos="8306"/>
        </w:tabs>
        <w:spacing w:line="360" w:lineRule="auto"/>
        <w:ind w:firstLine="480" w:firstLineChars="200"/>
        <w:jc w:val="left"/>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在组织大班幼儿进行种植活动时，我们引导儿童深度参与决策，发挥他们的主动性：我们提出话题种植角空了，你们想种植些什么，激发兴趣。让孩子们思考自己感兴趣的来进行种植，鼓励他们自由发言，分享自己的想法。然后他们各抒己见，老师呈现孩子的想法后，再通过小组讨论，汇总意见：将孩子们分成小组进行讨论，每个小组讨论出几个比较适宜的种植类型，然后派代表将小组讨论的结果汇总到一起。 投票表决，确定主题：把汇总后的主题列出来，让孩子们投票表决，选出得票最多的主题作为本次班级种植的主题。当然对于有些孩子提出了自己的想法并没有被大家都采取的情况下，我们会引导孩子可以进行个人的种植活动，这样既保证了大家的选择也能满足孩子个体的需要。</w:t>
      </w:r>
    </w:p>
    <w:p w14:paraId="5430D1D5">
      <w:pPr>
        <w:numPr>
          <w:ilvl w:val="0"/>
          <w:numId w:val="0"/>
        </w:numPr>
        <w:tabs>
          <w:tab w:val="right" w:pos="8306"/>
        </w:tabs>
        <w:spacing w:line="360" w:lineRule="auto"/>
        <w:jc w:val="left"/>
        <w:rPr>
          <w:rFonts w:hint="default" w:ascii="仿宋" w:hAnsi="仿宋" w:eastAsia="仿宋" w:cs="仿宋"/>
          <w:b/>
          <w:bCs/>
          <w:sz w:val="24"/>
          <w:lang w:val="en-US" w:eastAsia="zh-CN"/>
        </w:rPr>
      </w:pPr>
      <w:r>
        <w:rPr>
          <w:rFonts w:hint="eastAsia" w:ascii="仿宋" w:hAnsi="仿宋" w:eastAsia="仿宋" w:cs="仿宋"/>
          <w:b/>
          <w:bCs/>
          <w:sz w:val="24"/>
          <w:lang w:val="en-US" w:eastAsia="zh-CN"/>
        </w:rPr>
        <w:t>7.小幼恽莉佳：</w:t>
      </w:r>
    </w:p>
    <w:p w14:paraId="15D30AB3">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 营造民主环境，鼓励自由表达</w:t>
      </w:r>
    </w:p>
    <w:p w14:paraId="5C240319">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 场景：教师提前一周在班级发起讨论：“六一儿童节快到了，大家想怎么庆祝？可以是任何天马行空的想法！”</w:t>
      </w:r>
    </w:p>
    <w:p w14:paraId="7036D532">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 实践：允许儿童随时举手发言，甚至使用“发言棒”道具，拿到的孩子拥有话语权；同时设置“想法收集箱”，让内向的孩子匿名投递建议。例如有孩子提出“举办宠物派对”“太空主题探险”等创意。</w:t>
      </w:r>
    </w:p>
    <w:p w14:paraId="656FBEB5">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 细化决策环节，分配任务角色</w:t>
      </w:r>
    </w:p>
    <w:p w14:paraId="2812B6D7">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 场景：将活动筹备拆解为策划组、宣传组、物资组等不同任务模块。</w:t>
      </w:r>
    </w:p>
    <w:p w14:paraId="2B404949">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 实践：儿童自主报名或通过投票选择加入小组。比如策划组负责设计游戏规则、节目流程；宣传组用彩笔画海报、制作邀请函；物资组统计零食清单、估算预算，通过实际任务让孩子深度参与活动构建。</w:t>
      </w:r>
    </w:p>
    <w:p w14:paraId="2A773A1A">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 开展培训指导，提升决策能力</w:t>
      </w:r>
    </w:p>
    <w:p w14:paraId="40962FCC">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 场景：针对儿童缺乏活动经验的问题，开展专项培训。</w:t>
      </w:r>
    </w:p>
    <w:p w14:paraId="6E5A799C">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 实践：在物资采购环节，教师指导孩子制作表格，对比不同商店的商品价格；策划组练习用简单的流程图规划活动流程；宣传组学习如何用图画突出活动亮点，通过技能培训增强孩子的决策信心。</w:t>
      </w:r>
    </w:p>
    <w:p w14:paraId="4919F4EB">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 组织辩论协商，优化活动方案</w:t>
      </w:r>
    </w:p>
    <w:p w14:paraId="767FDBCA">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 场景：当孩子们的想法出现分歧时，组织辩论会。</w:t>
      </w:r>
    </w:p>
    <w:p w14:paraId="2ED0DE0C">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 实践：例如针对“表演节目还是玩游戏”产生争议，教师组织儿童分成两队，分别阐述理由并反驳对方观点，最后通过投票和协商，将两种形式结合——上午表演节目，下午进行游戏竞赛。</w:t>
      </w:r>
    </w:p>
    <w:p w14:paraId="0F9AE25A">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 5. 及时反馈成果，强化参与动力</w:t>
      </w:r>
    </w:p>
    <w:p w14:paraId="23B600D8">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 场景：活动结束后，开展复盘会议。</w:t>
      </w:r>
    </w:p>
    <w:p w14:paraId="47CD2CBE">
      <w:pPr>
        <w:numPr>
          <w:ilvl w:val="0"/>
          <w:numId w:val="0"/>
        </w:numPr>
        <w:tabs>
          <w:tab w:val="right" w:pos="8306"/>
        </w:tabs>
        <w:spacing w:line="36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 实践：教师总结每个孩子的贡献，如“小明设计的‘抢椅子’游戏让大家特别兴奋”；邀请孩子分享感受，提出改进建议；用照片和视频记录活动精彩瞬间，制作成纪念册，让孩子感受到自己的努力被认可。</w:t>
      </w:r>
    </w:p>
    <w:p w14:paraId="1F0B2047">
      <w:pPr>
        <w:numPr>
          <w:ilvl w:val="0"/>
          <w:numId w:val="0"/>
        </w:numPr>
        <w:tabs>
          <w:tab w:val="right" w:pos="8306"/>
        </w:tabs>
        <w:spacing w:line="360" w:lineRule="auto"/>
        <w:jc w:val="left"/>
        <w:rPr>
          <w:rFonts w:hint="default" w:ascii="仿宋" w:hAnsi="仿宋" w:eastAsia="仿宋" w:cs="仿宋"/>
          <w:b/>
          <w:bCs/>
          <w:sz w:val="24"/>
          <w:lang w:val="en-US" w:eastAsia="zh-CN"/>
        </w:rPr>
      </w:pPr>
      <w:r>
        <w:rPr>
          <w:rFonts w:hint="eastAsia" w:ascii="仿宋" w:hAnsi="仿宋" w:eastAsia="仿宋" w:cs="仿宋"/>
          <w:b/>
          <w:bCs/>
          <w:sz w:val="24"/>
          <w:lang w:val="en-US" w:eastAsia="zh-CN"/>
        </w:rPr>
        <w:t>8.银河香槟湖幼儿园孙洁</w:t>
      </w:r>
    </w:p>
    <w:p w14:paraId="5B4DA224">
      <w:pPr>
        <w:numPr>
          <w:ilvl w:val="0"/>
          <w:numId w:val="0"/>
        </w:numPr>
        <w:tabs>
          <w:tab w:val="right" w:pos="8306"/>
        </w:tabs>
        <w:spacing w:line="360" w:lineRule="auto"/>
        <w:ind w:firstLine="480" w:firstLineChars="200"/>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散步期间，我们发现了菜地里有许多的鸡蛋壳，孩子们就提出，“菜地里为什么有鸡蛋壳啊？”然后自问自答，“人要吃鸡蛋，原来蔬菜也是要吃鸡蛋啊。”随即，我们开展了关于鸡蛋壳的班本化课程。在此期间，我们研究了鸡蛋壳是肥料的一种，可以用来堆肥。有一天，峻峻问，“鸡蛋里面有没有小鸡啊？”这一问题，孩子们展开了讨论，同时也开启了孵蛋的旅程。和孩子们一起了解受精蛋，家长送来孵化器，经过21天，最终没有一个鸡蛋孵出来。我们将所有的鸡蛋都打破，发现了一个已经成型的小鸡，“为什么它没有被孵出来呢？”可能是湿度的原因……和孩子们一起讨论后，我们又进行了第二次的孵蛋。在这个过程中，老师没有直接给出鸡蛋壳为什么在菜地的原因，和孩子们一起通过调查、支持孩子们的一步步想法，从猜想到验证，真正发挥孩子们的主动性9.藻江花园幼儿园冯婷：</w:t>
      </w:r>
    </w:p>
    <w:p w14:paraId="47BC6A73">
      <w:pPr>
        <w:numPr>
          <w:ilvl w:val="0"/>
          <w:numId w:val="0"/>
        </w:numPr>
        <w:tabs>
          <w:tab w:val="right" w:pos="8306"/>
        </w:tabs>
        <w:spacing w:line="360" w:lineRule="auto"/>
        <w:ind w:firstLine="480" w:firstLineChars="200"/>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每个儿童都是有力量的学习者》第四章强调儿童是决策的主体，教师需要以“支持者”而非“控制者”的角色介入。自从上了中班，班级幼儿的值日生工作就开始正常开展了，在和幼儿进行值日生活动时，老师先和幼儿进行集体交流，让幼儿根据平时的学习生活，说出哪些事情需要值日生来做，确定了值日生可以做什么。然后根据自身情况，自由选择值日生岗位，有的选择了每周一换的小组长，专门为小朋友拿取学习工具，如胶棒、剪刀、勾线笔等；有的选择了发勺子；还有选择送餐车、擦桌子、浇花、照顾小动物等。我们从人人都能为班级服务的角度出发，让每一名幼儿都有事可做，在这个过程中培养幼儿的服务意识和责任意识。一段时间过后，老师可以根据幼儿值日生的工作情况，再与幼儿进行交流，让他们分享当值日生的感受，比如谁做的比较好，谁做的不够好，并说一说理由。让幼儿知道想要做好一名值日生，不仅要遵守规则，还要加强自身的能力。</w:t>
      </w:r>
    </w:p>
    <w:p w14:paraId="4A8668AE">
      <w:pPr>
        <w:numPr>
          <w:ilvl w:val="0"/>
          <w:numId w:val="0"/>
        </w:numPr>
        <w:tabs>
          <w:tab w:val="right" w:pos="8306"/>
        </w:tabs>
        <w:spacing w:line="360" w:lineRule="auto"/>
        <w:ind w:firstLine="482" w:firstLineChars="200"/>
        <w:jc w:val="left"/>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总结：</w:t>
      </w:r>
      <w:r>
        <w:rPr>
          <w:rFonts w:hint="eastAsia" w:ascii="仿宋" w:hAnsi="仿宋" w:eastAsia="仿宋" w:cs="仿宋"/>
          <w:b w:val="0"/>
          <w:bCs w:val="0"/>
          <w:sz w:val="24"/>
          <w:lang w:val="en-US" w:eastAsia="zh-CN"/>
        </w:rPr>
        <w:t>书中提到：每个儿童生活在真实的当下，而非存在于发展指标中。他们不是发展规律、年龄特征的抽象描述，他们不是被动的、等待被评价的个体，他们首先是人，是活生生的、有着独特意义体验的社会文化性存在。</w:t>
      </w:r>
    </w:p>
    <w:p w14:paraId="2EBCA855">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一方面，成人要看到每个儿童的真实经历与成长，带着好奇心与欣赏的态度而不是带着评价标准去看儿童，允许每个儿童有独一无二的体验与经历，肯定每一份经历对儿童发展都有其独特的价值。只有当教师和家长都保持这样的信念时，才能让儿童成为他自己。</w:t>
      </w:r>
    </w:p>
    <w:p w14:paraId="0D60EEEC">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另一方面，要让儿童看见自己的成长轨迹，并且切实感受到自己的力量，以此建构“力量感”。教师可以和儿童一起“复盘”课程经历，帮助儿童回顾和反思自己在课程活动中的经历、收获与经验；让儿童作为主体参与成长档案的制作，教师为儿童撰写学习故事……所有这些努力，都是为了让儿童能够清晰、直观地看见自己的成长轨迹，并且在这个过程中感受到“我是有能力的学习者”。</w:t>
      </w:r>
    </w:p>
    <w:p w14:paraId="64D7CCFA">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从老师们结合的案例、图文分享中学到了很多：</w:t>
      </w:r>
    </w:p>
    <w:p w14:paraId="1A245FD6">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我们的老师都是很有心的，在与孩子的互动（利用观察和谈话）了解幼儿的想法和兴趣，能和孩子们一起制定行动规划，教师的在行动做既是观察者又是引导者和陪伴着，始终让孩子成为整个活动小主人。</w:t>
      </w:r>
    </w:p>
    <w:p w14:paraId="1B5DCE32">
      <w:pPr>
        <w:tabs>
          <w:tab w:val="right" w:pos="8306"/>
        </w:tabs>
        <w:spacing w:line="360" w:lineRule="auto"/>
        <w:ind w:firstLine="480" w:firstLineChars="200"/>
        <w:rPr>
          <w:rFonts w:hint="eastAsia" w:ascii="仿宋" w:hAnsi="仿宋" w:eastAsia="仿宋" w:cs="仿宋"/>
          <w:sz w:val="24"/>
          <w:highlight w:val="yellow"/>
          <w:lang w:eastAsia="zh-CN"/>
        </w:rPr>
      </w:pPr>
      <w:r>
        <w:rPr>
          <w:rFonts w:hint="eastAsia" w:ascii="仿宋" w:hAnsi="仿宋" w:eastAsia="仿宋" w:cs="仿宋"/>
          <w:sz w:val="24"/>
          <w:highlight w:val="yellow"/>
          <w:lang w:eastAsia="zh-CN"/>
        </w:rPr>
        <w:t xml:space="preserve">话题2：儿童在参与决策过程中产生意见分歧，依照《支持儿童参与决策》章节的理念，教师应采样的策略平衡各方观点，既尊重每个儿童表达的权利，又能推动决策顺利进行，保障活动的有序开展？ </w:t>
      </w:r>
    </w:p>
    <w:p w14:paraId="23BD8F38">
      <w:pPr>
        <w:tabs>
          <w:tab w:val="right" w:pos="8306"/>
        </w:tabs>
        <w:spacing w:line="360" w:lineRule="auto"/>
        <w:rPr>
          <w:rFonts w:hint="eastAsia" w:ascii="仿宋" w:hAnsi="仿宋" w:eastAsia="仿宋" w:cs="仿宋"/>
          <w:b/>
          <w:bCs/>
          <w:sz w:val="24"/>
          <w:lang w:val="en-US" w:eastAsia="zh-CN"/>
        </w:rPr>
      </w:pPr>
      <w:r>
        <w:rPr>
          <w:rFonts w:hint="eastAsia" w:ascii="仿宋" w:hAnsi="仿宋" w:eastAsia="仿宋" w:cs="仿宋"/>
          <w:b/>
          <w:bCs/>
          <w:sz w:val="24"/>
          <w:lang w:val="en-US" w:eastAsia="zh-CN"/>
        </w:rPr>
        <w:t>1.魏村幼儿园徐钰：</w:t>
      </w:r>
    </w:p>
    <w:p w14:paraId="7646DC42">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提升儿童参与和决策能力的过程中，教师特别关注2点：</w:t>
      </w:r>
    </w:p>
    <w:p w14:paraId="48EF3EAA">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第一，教师要倾听儿童的心声，关注儿童的心理状态。</w:t>
      </w:r>
    </w:p>
    <w:p w14:paraId="28579587">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达成共识意味着有一部分儿童的决策不会被采纳。教师要关注每位儿童的心理状态，及时疏导儿童的负面情绪。教师也要让儿童学会客观公正地看待自己，引导其发现别人的闪光点，学会尊重别人。学会自我调节，坦然面对失败，将会使儿童一生受益。</w:t>
      </w:r>
    </w:p>
    <w:p w14:paraId="1D3837FC">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第二，教师要帮助儿童学会妥协，在商议中达成共识。</w:t>
      </w:r>
    </w:p>
    <w:p w14:paraId="2D9C202B">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与他人意见相悖时，多听听各方建议，必要的时候改变自己，作出妥协，其实是一种大智慧。妥协不是单纯的让步，要让得恰到好处，让得充满智慧，才能使自己更适应当前的环境。</w:t>
      </w:r>
    </w:p>
    <w:p w14:paraId="7CDD5970">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儿童应该在愉快地辩论、说服、妥协等过程中学会与他人达成共识，积累智慧。</w:t>
      </w:r>
    </w:p>
    <w:p w14:paraId="05A59D6E">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书中提到运用达成共识的3种方法</w:t>
      </w:r>
    </w:p>
    <w:p w14:paraId="1BE8ABF2">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1. 投票</w:t>
      </w:r>
    </w:p>
    <w:p w14:paraId="28057ABF">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儿童通过投票来表达自己的决策意愿，少数服从多数。这种方法比较适合</w:t>
      </w:r>
    </w:p>
    <w:p w14:paraId="74A9C167">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有决策的想法但语言表达能力不足的小年龄儿童。</w:t>
      </w:r>
    </w:p>
    <w:p w14:paraId="74C93104">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2.辩论</w:t>
      </w:r>
    </w:p>
    <w:p w14:paraId="464FB683">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辩论则是通过“摆事实，讲道理”来说明自己赞成什么或反对什么，说服其他儿童来认同自己，其基础是说清楚自己的观点并讲明白自己持这种观点的理由，是谈话活动的升级。</w:t>
      </w:r>
    </w:p>
    <w:p w14:paraId="03D1FB0B">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3.儿童会议</w:t>
      </w:r>
    </w:p>
    <w:p w14:paraId="485ABEAA">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这种方法要求儿童在群体中公开表达自己的意见，并与同伴和教师进行交流。为了达成自己的诉求，儿童需要和同伴以及教师合作、协商，共同寻找解決问题的方案。除了关注自己的诉求，儿童也要学会倾听、尊重他人的愿望，并适时作出妥协。</w:t>
      </w:r>
    </w:p>
    <w:p w14:paraId="4ADC0F65">
      <w:pPr>
        <w:tabs>
          <w:tab w:val="right" w:pos="8306"/>
        </w:tabs>
        <w:spacing w:line="360" w:lineRule="auto"/>
        <w:rPr>
          <w:rFonts w:hint="eastAsia" w:ascii="仿宋" w:hAnsi="仿宋" w:eastAsia="仿宋" w:cs="仿宋"/>
          <w:b/>
          <w:bCs/>
          <w:sz w:val="24"/>
          <w:lang w:val="en-US" w:eastAsia="zh-CN"/>
        </w:rPr>
      </w:pPr>
      <w:r>
        <w:rPr>
          <w:rFonts w:hint="eastAsia" w:ascii="仿宋" w:hAnsi="仿宋" w:eastAsia="仿宋" w:cs="仿宋"/>
          <w:b/>
          <w:bCs/>
          <w:sz w:val="24"/>
          <w:lang w:val="en-US" w:eastAsia="zh-CN"/>
        </w:rPr>
        <w:t>2.银河张南南</w:t>
      </w:r>
    </w:p>
    <w:p w14:paraId="62C39925">
      <w:pPr>
        <w:tabs>
          <w:tab w:val="right" w:pos="8306"/>
        </w:tabs>
        <w:spacing w:line="360" w:lineRule="auto"/>
        <w:ind w:firstLine="480" w:firstLineChars="200"/>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之前带大班的时候每学期都会有几次外出森林日活动，我们的做法是老师第一次外出踩点了解不同活动区的资源，确定大概活动范围，同时将拍摄的素材给孩子看，了解孩子的兴趣。第二次每个班级带1-2铭幼儿到活动场，观察幼儿对哪些资源、活动感兴趣对活动内容进行几类预设（艺术创作、科学探索、户外活动……）。</w:t>
      </w:r>
    </w:p>
    <w:p w14:paraId="59CE3C7F">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活动前，幼儿可根据自己的兴趣选择游戏内容，并分组完成活动前的各项准备。既然幼儿参与到活动的实施中，又能兼顾幼儿间的兴趣差异。</w:t>
      </w:r>
    </w:p>
    <w:p w14:paraId="36EC270A">
      <w:pPr>
        <w:tabs>
          <w:tab w:val="right" w:pos="8306"/>
        </w:tabs>
        <w:spacing w:line="360" w:lineRule="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3.飞龙张薇：</w:t>
      </w:r>
    </w:p>
    <w:p w14:paraId="0FE16AA8">
      <w:pPr>
        <w:tabs>
          <w:tab w:val="right" w:pos="8306"/>
        </w:tabs>
        <w:spacing w:line="360" w:lineRule="auto"/>
        <w:ind w:firstLine="480" w:firstLineChars="200"/>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第四章的理念，教师在儿童决策过程中出现意见分歧时，应秉持“尊重主体性、促进对话、共建规则”的原则，教师首先创设平等表达的环境——为每个儿童提供表达机会，通过绘画、语言、动作等多种方式记录他们的观点，如倾听墙，确保所有声音被“听见”。</w:t>
      </w:r>
    </w:p>
    <w:p w14:paraId="17D5A64E">
      <w:pPr>
        <w:tabs>
          <w:tab w:val="right" w:pos="8306"/>
        </w:tabs>
        <w:spacing w:line="360" w:lineRule="auto"/>
        <w:ind w:firstLine="480" w:firstLineChars="200"/>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其次，可以去共建决策规则——与儿童共同商定决策方式，如:轮流选择，少数服从多数等方式，赋予规则合法性。同时可以分阶段决策，对复杂问题拆解步骤。</w:t>
      </w:r>
    </w:p>
    <w:p w14:paraId="5D3E6E8B">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最后我认为教师的角色可以作为“支架”而非裁判——当冲突僵持时，提供选项但不代劳，保持儿童的主导权。如，我有两个建议，你们想听吗？同时，还需要关注内向或语言能力较弱的儿童，通过非语言表达（如贴纸选择、手势）帮助他们参与。</w:t>
      </w:r>
    </w:p>
    <w:p w14:paraId="45042971">
      <w:pPr>
        <w:tabs>
          <w:tab w:val="right" w:pos="8306"/>
        </w:tabs>
        <w:spacing w:line="360" w:lineRule="auto"/>
        <w:rPr>
          <w:rFonts w:hint="eastAsia" w:ascii="仿宋" w:hAnsi="仿宋" w:eastAsia="仿宋" w:cs="仿宋"/>
          <w:b/>
          <w:bCs/>
          <w:sz w:val="24"/>
          <w:lang w:val="en-US" w:eastAsia="zh-CN"/>
        </w:rPr>
      </w:pPr>
      <w:r>
        <w:rPr>
          <w:rFonts w:hint="eastAsia" w:ascii="仿宋" w:hAnsi="仿宋" w:eastAsia="仿宋" w:cs="仿宋"/>
          <w:b/>
          <w:bCs/>
          <w:sz w:val="24"/>
          <w:lang w:val="en-US" w:eastAsia="zh-CN"/>
        </w:rPr>
        <w:t>4.孝都幼儿园陈娟</w:t>
      </w:r>
    </w:p>
    <w:p w14:paraId="3CAC73BA">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当儿童在参与决策过程中产生意见分歧，教师可以采用什么策略平衡各方观点。</w:t>
      </w:r>
    </w:p>
    <w:p w14:paraId="1EEF2364">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1.教师要倾听儿童的心声，关注儿童的心理状态。</w:t>
      </w:r>
    </w:p>
    <w:p w14:paraId="1FE89833">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2.教师要帮助儿童学会妥协，在协商中达成共识。</w:t>
      </w:r>
    </w:p>
    <w:p w14:paraId="23007E68">
      <w:pPr>
        <w:tabs>
          <w:tab w:val="right" w:pos="8306"/>
        </w:tabs>
        <w:spacing w:line="360" w:lineRule="auto"/>
        <w:rPr>
          <w:rFonts w:hint="default" w:ascii="仿宋" w:hAnsi="仿宋" w:eastAsia="仿宋" w:cs="仿宋"/>
          <w:b w:val="0"/>
          <w:bCs w:val="0"/>
          <w:sz w:val="24"/>
          <w:lang w:val="en-US" w:eastAsia="zh-CN"/>
        </w:rPr>
      </w:pPr>
      <w:r>
        <w:rPr>
          <w:rFonts w:hint="default" w:ascii="仿宋" w:hAnsi="仿宋" w:eastAsia="仿宋" w:cs="仿宋"/>
          <w:b w:val="0"/>
          <w:bCs w:val="0"/>
          <w:sz w:val="24"/>
          <w:lang w:val="en-US" w:eastAsia="zh-CN"/>
        </w:rPr>
        <w:t>3.达成共识的方法：投票、辩论、儿童会议。</w:t>
      </w:r>
    </w:p>
    <w:p w14:paraId="54CC4A7F">
      <w:pPr>
        <w:tabs>
          <w:tab w:val="right" w:pos="8306"/>
        </w:tabs>
        <w:spacing w:line="360" w:lineRule="auto"/>
        <w:rPr>
          <w:rFonts w:hint="default" w:ascii="仿宋" w:hAnsi="仿宋" w:eastAsia="仿宋" w:cs="仿宋"/>
          <w:b/>
          <w:bCs/>
          <w:sz w:val="24"/>
          <w:lang w:val="en-US" w:eastAsia="zh-CN"/>
        </w:rPr>
      </w:pPr>
      <w:r>
        <w:rPr>
          <w:rFonts w:hint="eastAsia" w:ascii="仿宋" w:hAnsi="仿宋" w:eastAsia="仿宋" w:cs="仿宋"/>
          <w:b/>
          <w:bCs/>
          <w:sz w:val="24"/>
          <w:lang w:val="en-US" w:eastAsia="zh-CN"/>
        </w:rPr>
        <w:t>5.藻江花园幼儿园冯婷</w:t>
      </w:r>
    </w:p>
    <w:p w14:paraId="458DA9EC">
      <w:pPr>
        <w:tabs>
          <w:tab w:val="right" w:pos="8306"/>
        </w:tabs>
        <w:rPr>
          <w:rFonts w:hint="eastAsia" w:ascii="仿宋" w:hAnsi="仿宋" w:eastAsia="仿宋" w:cs="仿宋"/>
          <w:b w:val="0"/>
          <w:bCs w:val="0"/>
          <w:sz w:val="24"/>
          <w:szCs w:val="24"/>
        </w:rPr>
      </w:pPr>
      <w:r>
        <w:rPr>
          <w:rFonts w:hint="eastAsia" w:ascii="仿宋" w:hAnsi="仿宋" w:eastAsia="仿宋" w:cs="仿宋"/>
          <w:b w:val="0"/>
          <w:bCs w:val="0"/>
          <w:sz w:val="24"/>
          <w:szCs w:val="24"/>
        </w:rPr>
        <w:t>依据书中“尊重差异，引导共识”的理念，教师可采取以下策略：</w:t>
      </w:r>
    </w:p>
    <w:p w14:paraId="3BBDC1AD">
      <w:pPr>
        <w:tabs>
          <w:tab w:val="right" w:pos="8306"/>
        </w:tabs>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第一，对于年龄比较小且语言表达能力不强的儿童，可以将不同的意见呈现在一起，让所有儿童一起投票决定。</w:t>
      </w:r>
    </w:p>
    <w:p w14:paraId="38B312F2">
      <w:pPr>
        <w:tabs>
          <w:tab w:val="right" w:pos="8306"/>
        </w:tabs>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第二，对于中大班的幼儿，如果遇到意见分歧的时候，可以通过辩论的方式让幼儿说清楚自己的观点，目的是让其他幼儿能认同自己。</w:t>
      </w:r>
    </w:p>
    <w:p w14:paraId="5BFD383B">
      <w:pPr>
        <w:tabs>
          <w:tab w:val="right" w:pos="8306"/>
        </w:tabs>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第三，还可以开展儿童会议，让儿童与教师一起交流、协商，共同寻找解决问题的办法。除了关注自己的诉求，儿童还要学会倾听、尊重他人的愿望，并适时作出妥协。</w:t>
      </w:r>
    </w:p>
    <w:p w14:paraId="2D3C9FE7">
      <w:pPr>
        <w:tabs>
          <w:tab w:val="right" w:pos="8306"/>
        </w:tabs>
        <w:rPr>
          <w:rFonts w:hint="eastAsia" w:ascii="仿宋" w:hAnsi="仿宋" w:eastAsia="仿宋" w:cs="仿宋"/>
          <w:b w:val="0"/>
          <w:bCs w:val="0"/>
          <w:sz w:val="24"/>
          <w:szCs w:val="24"/>
        </w:rPr>
      </w:pPr>
      <w:r>
        <w:rPr>
          <w:rFonts w:hint="eastAsia" w:ascii="仿宋" w:hAnsi="仿宋" w:eastAsia="仿宋" w:cs="仿宋"/>
          <w:b w:val="0"/>
          <w:bCs w:val="0"/>
          <w:sz w:val="24"/>
          <w:szCs w:val="24"/>
        </w:rPr>
        <w:t>这些都是书中的办法，如果是非原则性分歧，我们可以用抽签、投票或轮流决定，让儿童体验“妥协是合作的一部分”。如果是原则性分歧，我们可以用情景模拟引导自主反思。</w:t>
      </w:r>
    </w:p>
    <w:p w14:paraId="0E49DC2D">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6.银河幼儿园孙洁</w:t>
      </w:r>
    </w:p>
    <w:p w14:paraId="5FC2E8E7">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一、从做简单的选择开始</w:t>
      </w:r>
    </w:p>
    <w:p w14:paraId="6E986CCE">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培养儿童的参与和决策能力，可以先让儿童从简单的选择开始。可以先给孩子两个选择，慢慢地让他们知道自己可以有选择的权力，如何做选择。</w:t>
      </w:r>
    </w:p>
    <w:p w14:paraId="480581C6">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二、提供决策的时间与空间</w:t>
      </w:r>
    </w:p>
    <w:p w14:paraId="768F2049">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儿童通过实践积累经验，才会知道如何才能做出正确的选择。比如在娃娃家玩游戏时，个别幼儿喜欢把所有的玩具都摆到桌面上，在收拾玩具时，就会发现要花很长的时间收拾。之后，孩子们逐渐养成需要什么就玩什么的习惯。</w:t>
      </w:r>
    </w:p>
    <w:p w14:paraId="2286A041">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三、学习他人决策的经验</w:t>
      </w:r>
    </w:p>
    <w:p w14:paraId="76BECA6D">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教师可以向孩子们解释自己的决策的原因，比如在孵小鸡时，会选择受精鸡蛋，而不是芦丁鸡蛋，是因为芦丁鸡蛋太小，没法放到现有的孵化器中，孵化器在自动翻滚的过程中，芦丁鸡蛋就会掉落下去。</w:t>
      </w:r>
    </w:p>
    <w:p w14:paraId="1B391D9C">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四、学习表达决策的思路</w:t>
      </w:r>
    </w:p>
    <w:p w14:paraId="6F84C191">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五、运用达成共识的方法</w:t>
      </w:r>
    </w:p>
    <w:p w14:paraId="21078F28">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1.投票</w:t>
      </w:r>
    </w:p>
    <w:p w14:paraId="238FA0A3">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2.辩论</w:t>
      </w:r>
    </w:p>
    <w:p w14:paraId="40B1B6BC">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3.儿童会议</w:t>
      </w:r>
    </w:p>
    <w:p w14:paraId="2F95D7EC">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六、共同回顾决策过程</w:t>
      </w:r>
    </w:p>
    <w:p w14:paraId="2D686149">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Tips:</w:t>
      </w:r>
    </w:p>
    <w:p w14:paraId="065C074C">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1.教师要倾听儿童的心声，关注儿童的心理状态</w:t>
      </w:r>
    </w:p>
    <w:p w14:paraId="0366D890">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2.教师要帮助儿童学会妥协，在商议中达成共识</w:t>
      </w:r>
    </w:p>
    <w:p w14:paraId="593F31EF">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7.九幼潘焱</w:t>
      </w:r>
    </w:p>
    <w:p w14:paraId="1932A732">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一、创设支持性环境</w:t>
      </w:r>
    </w:p>
    <w:p w14:paraId="4CE1E3A4">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 丰富环境创设：在教室设置不同的活动区域，如建构区、阅读区、美工区等，投放丰富多样的材料，激发幼儿的探索欲望。</w:t>
      </w:r>
    </w:p>
    <w:p w14:paraId="359F2D4E">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 营造宽松氛围：教师以温和、亲切的态度与幼儿互动，鼓励幼儿表达想法，即便想法幼稚或错误，也给予肯定和引导。</w:t>
      </w:r>
    </w:p>
    <w:p w14:paraId="6871263A">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二、设计有趣的活动内容</w:t>
      </w:r>
    </w:p>
    <w:p w14:paraId="63A377DA">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 结合生活实际：选择贴近幼儿生活的主题，如“我的家”“好吃的水果”等，让幼儿因熟悉而更有兴趣参与。</w:t>
      </w:r>
    </w:p>
    <w:p w14:paraId="5A9A424E">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 增加趣味性：采用游戏化的教学方法，如在数学活动中玩“开商店”游戏，让幼儿在玩乐中学习。</w:t>
      </w:r>
    </w:p>
    <w:p w14:paraId="6A12F147">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三、给予自主选择权利</w:t>
      </w:r>
    </w:p>
    <w:p w14:paraId="0FCEB769">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 选择活动内容：在一定范围内，让幼儿自主选择想参与的活动，如在美工区可选择绘画、手工或泥工。</w:t>
      </w:r>
    </w:p>
    <w:p w14:paraId="7ADCB3DD">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 决定活动方式：例如在故事讲述活动中，幼儿可选择独自讲述、与同伴合作讲述或表演故事。</w:t>
      </w:r>
    </w:p>
    <w:p w14:paraId="7AA7DB42">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四、鼓励幼儿参与探索</w:t>
      </w:r>
    </w:p>
    <w:p w14:paraId="5BAE16BF">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 提出启发性问题：在科学活动中，问“怎样让沉下去的物体浮起来呢？”引导幼儿思考和探索。</w:t>
      </w:r>
    </w:p>
    <w:p w14:paraId="4AC79627">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 支持实践操作：让幼儿亲自参与实验、观察、制作等活动，如在种植活动中，幼儿亲手播种、浇水、观察植物生长。</w:t>
      </w:r>
    </w:p>
    <w:p w14:paraId="56732288">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五、引导幼儿合作交流</w:t>
      </w:r>
    </w:p>
    <w:p w14:paraId="5871F726">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 组织小组活动：安排小组任务，如共同搭建积木城堡，幼儿在合作中交流想法，发挥主动性。</w:t>
      </w:r>
    </w:p>
    <w:p w14:paraId="26038AED">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 鼓励分享表达：活动结束后，鼓励幼儿分享自己在活动中的发现、感受和经验，提升语言表达能力和自我认知。</w:t>
      </w:r>
    </w:p>
    <w:p w14:paraId="64F38274">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8.奔牛幼儿园吴迪</w:t>
      </w:r>
    </w:p>
    <w:p w14:paraId="39C702EB">
      <w:pPr>
        <w:tabs>
          <w:tab w:val="right" w:pos="8306"/>
        </w:tabs>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当儿童在参与决策过程中产生意见分歧，依照《支持儿童参与决策》章节的理念，教师应采样的策略平衡各方观点，既尊重每个儿童表达的权利，又能推动决策顺利进行，保障活动的有序开展？</w:t>
      </w:r>
    </w:p>
    <w:p w14:paraId="11BAF371">
      <w:pPr>
        <w:tabs>
          <w:tab w:val="right" w:pos="8306"/>
        </w:tabs>
        <w:rPr>
          <w:rFonts w:hint="eastAsia" w:ascii="仿宋" w:hAnsi="仿宋" w:eastAsia="仿宋" w:cs="仿宋"/>
          <w:b w:val="0"/>
          <w:bCs w:val="0"/>
          <w:sz w:val="24"/>
          <w:szCs w:val="24"/>
        </w:rPr>
      </w:pPr>
      <w:r>
        <w:rPr>
          <w:rFonts w:hint="eastAsia" w:ascii="仿宋" w:hAnsi="仿宋" w:eastAsia="仿宋" w:cs="仿宋"/>
          <w:b w:val="0"/>
          <w:bCs w:val="0"/>
          <w:sz w:val="24"/>
          <w:szCs w:val="24"/>
        </w:rPr>
        <w:t>1.表达决策的思路。比如种植田种什么，孩子需要简单的了解春季适合种的植物，种植的原因。最后投票选出丝瓜和茄子。</w:t>
      </w:r>
    </w:p>
    <w:p w14:paraId="4F32A32D">
      <w:pPr>
        <w:tabs>
          <w:tab w:val="right" w:pos="8306"/>
        </w:tabs>
        <w:rPr>
          <w:rFonts w:hint="eastAsia" w:ascii="仿宋" w:hAnsi="仿宋" w:eastAsia="仿宋" w:cs="仿宋"/>
          <w:b w:val="0"/>
          <w:bCs w:val="0"/>
          <w:sz w:val="24"/>
          <w:szCs w:val="24"/>
        </w:rPr>
      </w:pPr>
      <w:r>
        <w:rPr>
          <w:rFonts w:hint="eastAsia" w:ascii="仿宋" w:hAnsi="仿宋" w:eastAsia="仿宋" w:cs="仿宋"/>
          <w:b w:val="0"/>
          <w:bCs w:val="0"/>
          <w:sz w:val="24"/>
          <w:szCs w:val="24"/>
        </w:rPr>
        <w:t>2.提供决策的时间与空间。让幼儿根据自己的决策去试一试，怎样更合适。比如在做泥土房子，中间的“水泥”用怎么样的材质更合适，有的孩子选择用泥浆、有的用胶枪。给足孩子时间和探索的空间。</w:t>
      </w:r>
    </w:p>
    <w:p w14:paraId="13498DA7">
      <w:pPr>
        <w:tabs>
          <w:tab w:val="right" w:pos="8306"/>
        </w:tabs>
        <w:ind w:firstLine="482" w:firstLineChars="200"/>
        <w:rPr>
          <w:rFonts w:hint="eastAsia"/>
          <w:szCs w:val="21"/>
        </w:rPr>
      </w:pPr>
      <w:r>
        <w:rPr>
          <w:rFonts w:hint="eastAsia" w:ascii="仿宋" w:hAnsi="仿宋" w:eastAsia="仿宋" w:cs="仿宋"/>
          <w:b/>
          <w:bCs/>
          <w:sz w:val="24"/>
          <w:szCs w:val="24"/>
          <w:lang w:val="en-US" w:eastAsia="zh-CN"/>
        </w:rPr>
        <w:t>总结：</w:t>
      </w:r>
      <w:r>
        <w:rPr>
          <w:rFonts w:hint="eastAsia" w:ascii="仿宋" w:hAnsi="仿宋" w:eastAsia="仿宋" w:cs="仿宋"/>
          <w:b w:val="0"/>
          <w:bCs w:val="0"/>
          <w:sz w:val="24"/>
          <w:szCs w:val="24"/>
          <w:lang w:val="en-US" w:eastAsia="zh-CN"/>
        </w:rPr>
        <w:t>我们看到了老师的用心，会用多种方式（投票、辩论、儿童会议）去了解幼儿行为后的想法，帮助幼儿说出自己的真实想法，相互验证，让孩子达成一定的共识。更是在达成共识进行了具体的做法的分享。这样的一些案例和做法可以帮助我们在以后的工作中更好的开展好班级以、幼儿的活动。</w:t>
      </w:r>
      <w:r>
        <w:rPr>
          <w:rFonts w:hint="eastAsia" w:ascii="仿宋_GB2312" w:hAnsi="宋体" w:eastAsia="仿宋_GB2312"/>
          <w:b/>
          <w:color w:val="FF0000"/>
          <w:sz w:val="84"/>
          <w:szCs w:val="84"/>
          <w:u w:val="single"/>
        </w:rPr>
        <w:t xml:space="preserve">                                         </w:t>
      </w:r>
    </w:p>
    <w:p w14:paraId="30E7714C">
      <w:pPr>
        <w:spacing w:line="360" w:lineRule="auto"/>
        <w:rPr>
          <w:rFonts w:hint="default"/>
          <w:lang w:val="en-US"/>
        </w:rPr>
      </w:pPr>
      <w:r>
        <w:rPr>
          <w:rFonts w:hint="eastAsia" w:ascii="仿宋_GB2312" w:hAnsi="宋体" w:eastAsia="仿宋_GB2312"/>
          <w:szCs w:val="21"/>
        </w:rPr>
        <w:t>报：</w:t>
      </w:r>
      <w:r>
        <w:rPr>
          <w:rFonts w:hint="eastAsia" w:ascii="仿宋_GB2312" w:hAnsi="宋体" w:eastAsia="仿宋_GB2312"/>
          <w:szCs w:val="21"/>
          <w:lang w:eastAsia="zh-Hans"/>
        </w:rPr>
        <w:t>区</w:t>
      </w:r>
      <w:r>
        <w:rPr>
          <w:rFonts w:hint="eastAsia" w:ascii="仿宋_GB2312" w:hAnsi="宋体" w:eastAsia="仿宋_GB2312"/>
          <w:szCs w:val="21"/>
          <w:lang w:val="en-US" w:eastAsia="zh-CN"/>
        </w:rPr>
        <w:t>李潭优秀教师培育室</w:t>
      </w: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出稿：</w:t>
      </w:r>
      <w:r>
        <w:rPr>
          <w:rFonts w:hint="eastAsia" w:ascii="仿宋_GB2312" w:hAnsi="宋体" w:eastAsia="仿宋_GB2312"/>
          <w:szCs w:val="21"/>
          <w:lang w:val="en-US" w:eastAsia="zh-CN"/>
        </w:rPr>
        <w:t>新华</w:t>
      </w:r>
      <w:bookmarkStart w:id="0" w:name="_GoBack"/>
      <w:bookmarkEnd w:id="0"/>
      <w:r>
        <w:rPr>
          <w:rFonts w:hint="eastAsia" w:ascii="仿宋_GB2312" w:hAnsi="宋体" w:eastAsia="仿宋_GB2312"/>
          <w:szCs w:val="21"/>
          <w:lang w:val="en-US" w:eastAsia="zh-CN"/>
        </w:rPr>
        <w:t>幼儿园  冯美玲</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OTQ0ZTVhYmYzZDE5MDkyMTRlN2E4YTQxZTNhZjYifQ=="/>
  </w:docVars>
  <w:rsids>
    <w:rsidRoot w:val="180D431F"/>
    <w:rsid w:val="008D4EE8"/>
    <w:rsid w:val="011B6997"/>
    <w:rsid w:val="013E61E2"/>
    <w:rsid w:val="0195576F"/>
    <w:rsid w:val="036839EA"/>
    <w:rsid w:val="037559F9"/>
    <w:rsid w:val="04676674"/>
    <w:rsid w:val="06574913"/>
    <w:rsid w:val="080D59E8"/>
    <w:rsid w:val="08D15B8E"/>
    <w:rsid w:val="0D33189A"/>
    <w:rsid w:val="0DA5798E"/>
    <w:rsid w:val="0EDB59B8"/>
    <w:rsid w:val="10831464"/>
    <w:rsid w:val="123F4D87"/>
    <w:rsid w:val="180D431F"/>
    <w:rsid w:val="18E97621"/>
    <w:rsid w:val="19212219"/>
    <w:rsid w:val="1C3109C5"/>
    <w:rsid w:val="21BA76AF"/>
    <w:rsid w:val="23AE55C6"/>
    <w:rsid w:val="24B91EA0"/>
    <w:rsid w:val="291853E7"/>
    <w:rsid w:val="2C620DE5"/>
    <w:rsid w:val="2CDA6E57"/>
    <w:rsid w:val="2D11017C"/>
    <w:rsid w:val="2D714B55"/>
    <w:rsid w:val="2EF53D97"/>
    <w:rsid w:val="2F7470EF"/>
    <w:rsid w:val="304C1E1A"/>
    <w:rsid w:val="317038E6"/>
    <w:rsid w:val="37CB5D1A"/>
    <w:rsid w:val="4183310C"/>
    <w:rsid w:val="473E02B7"/>
    <w:rsid w:val="4AE41175"/>
    <w:rsid w:val="50706BE1"/>
    <w:rsid w:val="52383B54"/>
    <w:rsid w:val="5545392D"/>
    <w:rsid w:val="57013B27"/>
    <w:rsid w:val="57811AFA"/>
    <w:rsid w:val="5F2913F5"/>
    <w:rsid w:val="626C66F0"/>
    <w:rsid w:val="67D55C76"/>
    <w:rsid w:val="6827116B"/>
    <w:rsid w:val="73696880"/>
    <w:rsid w:val="73AE0EA6"/>
    <w:rsid w:val="7403051B"/>
    <w:rsid w:val="7AA7242C"/>
    <w:rsid w:val="7B07432F"/>
    <w:rsid w:val="7CAA7279"/>
    <w:rsid w:val="7D6464C5"/>
    <w:rsid w:val="7F1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7239</Words>
  <Characters>7304</Characters>
  <Lines>0</Lines>
  <Paragraphs>0</Paragraphs>
  <TotalTime>3</TotalTime>
  <ScaleCrop>false</ScaleCrop>
  <LinksUpToDate>false</LinksUpToDate>
  <CharactersWithSpaces>7486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2023-09-28T05:27:00Z</dcterms:created>
  <dc:creator>半音符　♪</dc:creator>
  <cp:lastModifiedBy>抹茶~薄荷</cp:lastModifiedBy>
  <dcterms:modified xsi:type="dcterms:W3CDTF">2025-05-23T01:29:28Z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E7F3B7DCC8414E58A85C853D7CC80096_13</vt:lpwstr>
  </property>
  <property fmtid="{D5CDD505-2E9C-101B-9397-08002B2CF9AE}" pid="4" name="KSOTemplateDocerSaveRecord">
    <vt:lpwstr>eyJoZGlkIjoiNDZkODE0ZGQ1NDgzNjYzNTIwMWFlYmExYTE2OWU4OGEiLCJ1c2VySWQiOiI0NDc0MTQ3OTcifQ==</vt:lpwstr>
  </property>
</Properties>
</file>