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E2952">
      <w:pPr>
        <w:jc w:val="center"/>
        <w:rPr>
          <w:rFonts w:hint="eastAsia"/>
        </w:rPr>
      </w:pPr>
      <w:r>
        <w:rPr>
          <w:rFonts w:hint="eastAsia" w:ascii="楷体" w:hAnsi="楷体" w:eastAsia="楷体" w:cs="楷体"/>
          <w:sz w:val="36"/>
          <w:szCs w:val="36"/>
        </w:rPr>
        <w:t>在劳动中成长，在奋斗中前进</w:t>
      </w:r>
    </w:p>
    <w:p w14:paraId="33F7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大家好,我是八(3)班的绘子童今天敏演协主题是</w:t>
      </w:r>
    </w:p>
    <w:p w14:paraId="22D4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尊敬的老师、亲爱的同学们</w:t>
      </w:r>
    </w:p>
    <w:p w14:paraId="1D98F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尔基曾说：“我知道什么是劳动——劳动在态斗中前进是世界上一切欢乐和一切美好事情的源泉。”劳动与奋斗，是镌刻在人类基因中的生存智慧，也是点亮青春、指引成长的永恒灯塔。从远古先民打磨石器的星火，到当代科技探索宇宙的壮举，这两种力量始终推动着文明的车轮滚滚向前。劳动是生命最本真的修行。它让我们在与物质世界的对话中，触摸生活的肌理，领悟万物的逻辑。清扫教室时，我们学会统筹规划；整理笔记时，我们培养条分缕析的思维；参与实践课时，我们更能体会“知易行难”的真谛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种躬身实践的过程，不仅塑造了我们的动手能力，更教会我们以敬畏之心对待每一份付出，以谦逊之态理解生活的本质。正如《尚书》所言“功崇惟志，业广惟勤”，劳动让我们在脚踏实地中，构筑起认知世界的基石</w:t>
      </w:r>
    </w:p>
    <w:p w14:paraId="66099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奋斗是青春最激昂的旋律。它无关结果，而是在追逐理想的过程中，不断突破自我的边界。敦煌的壁画师们，在幽暗洞窟中耗尽毕生心血，将信仰与热爱凝固成千年艺术；航天科研团队在实验室里，用千万次计算与试验，托举着民族的飞天梦想。于我们而言，奋斗同样闪耀在日常的坚持中：解出一道难题时的思维突破，长跑时超越体能极限的瞬间，甚至是每日坚持阅读的自律，都是对平庸的宣战，对卓越的追求。这种精神的淬炼，让我们在挫折中学会坚韧，在迷茫中找到方向。</w:t>
      </w:r>
    </w:p>
    <w:p w14:paraId="28958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劳动是根，深深扎进生活的土壤；奋斗是花，在汗水的浇灌下绚烂绽放。当我们以劳动沉淀智慧，以奋斗点燃激情，青春便不再是转瞬即逝的风景，而是充满力量的征途。让我们以双手为犁，在时代的沃土上耕耘希望以信念为帆，在成长的海洋中破浪前行，用劳动与奋斗，书写无愧于青春的答卷!</w:t>
      </w:r>
    </w:p>
    <w:p w14:paraId="16C4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我的演讲到比结来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  <w:r>
        <w:rPr>
          <w:rFonts w:hint="eastAsia"/>
          <w:sz w:val="24"/>
          <w:szCs w:val="24"/>
        </w:rPr>
        <w:t>谢谢大家!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313F"/>
    <w:rsid w:val="1510485B"/>
    <w:rsid w:val="5EE358D5"/>
    <w:rsid w:val="6549081D"/>
    <w:rsid w:val="7B3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宋体" w:hAnsi="宋体" w:eastAsia="宋体" w:cs="宋体"/>
      <w:spacing w:val="23"/>
      <w:kern w:val="2"/>
      <w:positio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740</Characters>
  <Lines>0</Lines>
  <Paragraphs>0</Paragraphs>
  <TotalTime>81</TotalTime>
  <ScaleCrop>false</ScaleCrop>
  <LinksUpToDate>false</LinksUpToDate>
  <CharactersWithSpaces>740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2024-09-23T10:05:00Z</dcterms:created>
  <dc:creator>周晓阳</dc:creator>
  <cp:lastModifiedBy>沉淀</cp:lastModifiedBy>
  <dcterms:modified xsi:type="dcterms:W3CDTF">2025-06-16T02:33:21Z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019ED398FA6E493B939C922BC494E53E_12</vt:lpwstr>
  </property>
  <property fmtid="{D5CDD505-2E9C-101B-9397-08002B2CF9AE}" pid="4" name="KSOTemplateDocerSaveRecord">
    <vt:lpwstr>eyJoZGlkIjoiNDVlOTkyODI1NTNmZDBhNmQwNjg4YTI3NDMwYzBiNzUiLCJ1c2VySWQiOiIzODkxNDg5MDMifQ==</vt:lpwstr>
  </property>
</Properties>
</file>