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8549">
      <w:pPr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一场关于理解与唤醒的教育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感悟</w:t>
      </w:r>
    </w:p>
    <w:p w14:paraId="4988E6D5">
      <w:pPr>
        <w:ind w:firstLine="1680" w:firstLineChars="600"/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当数学教师遇见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儿童人格教育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</w:p>
    <w:p w14:paraId="3790E7F2">
      <w:pPr>
        <w:ind w:firstLine="1680" w:firstLineChars="60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常州市武进区礼河实验学校  黄小青</w:t>
      </w:r>
    </w:p>
    <w:p w14:paraId="5098AEBC">
      <w:pPr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案头的《儿童的人格教育》翻到最后一页时，窗外的梧桐叶正簌簌落在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我班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教室的窗台上。作为带了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多年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毕业班的数学老师兼班主任，我曾在办公室里为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屡教不改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作业拖延症学生皱眉，在放学路上为单亲家庭女孩躲闪的眼神揪心，也在数学竞赛颁奖台下为那些因紧张而算错最后一步的孩子叹气。阿德勒的文字像一把温柔的解剖刀，剖开了儿童行为背后的心理密码——原来那些让我焦虑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问题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，都是孩子在用独特的方式诉说内心的渴望；那些被我简单归为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态度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的表象下，藏着自卑与超越的永恒命题。这场阅读之旅，让我重新理解了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教育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二字的重量：它不是雕刻，而是唤醒；不是灌输，而是对话。</w:t>
      </w:r>
    </w:p>
    <w:p w14:paraId="7F592F62">
      <w:pPr>
        <w:ind w:firstLine="482" w:firstLineChars="200"/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一、从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纠错者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解码者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：师德的内核是看见完整的儿童</w:t>
      </w:r>
    </w:p>
    <w:p w14:paraId="0F4A2ADD">
      <w:pPr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六年级数学的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分数运算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单元总让我格外头疼。班上有个叫小航的男孩，作业本上的红叉像开了花，课堂练习时总把草稿纸揉成团。第一次找他谈话，他梗着脖子说：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反正我就是学不会。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按照以往的经验，我可能会把他归类为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学习态度不端正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，然后联系家长加强监督。但读罢《儿童的人格教育》，我突然想起阿德勒的话：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儿童的每个异常行为背后，都有其心理动机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我开始观察小航的课间活动——他总在教室后排摆弄魔方，手指翻飞间能快速还原出复杂的花色；科学课上做电路实验时，他调试灯泡亮度的专注神情像换了个人。</w:t>
      </w:r>
    </w:p>
    <w:p w14:paraId="4C7DD589">
      <w:pPr>
        <w:rPr>
          <w:rFonts w:hint="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带着这些观察，我再次坐在小航对面：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听说你魔方还原特别快？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他愣了一下，耳尖发红：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我爸教过我。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我顺势拿出草稿纸：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其实分数运算就像拼魔方，每一步都要找到对应的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‘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块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。你看，3/4加1/6，是不是要先找12这个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‘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公共面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他低头盯着纸面，笔尖轻轻划动：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老师，原来通分不是凑数，是找共同的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‘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魔方面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那天放学，他主动留下来问：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明天您能给我留一道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‘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魔方式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的数学题吗？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</w:p>
    <w:p w14:paraId="4BF71A97">
      <w:pPr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阿德勒强调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整体人格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的重要性，提醒我们每个孩子都是带着独特的生命经验来到学校的。当我们用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问题标签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简化儿童时，其实是在用成人的傲慢遮蔽他们的心灵之光。小航的转变让我明白：教育的起点不是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纠正错误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，而是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看见完整的人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。数学老师的眼里不能只有对错，更要有对生命独特性的敬畏；班主任的职责不是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管理秩序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，而是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守护成长的可能性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。这种认知，让师德从抽象的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爱学生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落地为具体的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理解学生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——理解他们的认知局限，理解他们的情感需求，理解他们用偏差行为发出的心灵呼救。</w:t>
      </w:r>
    </w:p>
    <w:p w14:paraId="4B244A1E">
      <w:pPr>
        <w:ind w:firstLine="482" w:firstLineChars="200"/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二、从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知识传递者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成长陪伴者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：教育的本质是社会情感的唤醒</w:t>
      </w:r>
    </w:p>
    <w:p w14:paraId="29FE0BCD">
      <w:pPr>
        <w:ind w:firstLine="480" w:firstLineChars="200"/>
        <w:rPr>
          <w:rFonts w:hint="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教毕业班的日子里，最常遇到的困惑是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为什么有些孩子明明聪明，却总在关键处掉链子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。阿德勒提出的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追求优越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理论给了我新的视角：儿童的每一个行为，本质上都是在追求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优越感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但这种追求可能走向两种方向——建设性的（通过合作与努力获得认可）或破坏性的（通过贬低他人或逃避挑战获得虚假优势）。六年级的小琪就是典型例子：她数学计算精准，却总在小组合作时抢着报答案，甚至在同学讨论时冷笑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这么简单的题你们都不会？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</w:p>
    <w:p w14:paraId="0EB9B495">
      <w:pPr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按照书中的建议，我没有直接批评她的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不合作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，而是在一次单元测试后设计了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解题思路分享会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。我特意安排小琪讲解一道需要多步推理的应用题，当她卡在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如何用线段图表示数量关系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时，平时被她轻视的小宇举起了手：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我可以用不同颜色的笔分开画。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小琪的脸涨得通红，却还是鼓起掌说：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你这个方法更清楚。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分享会结束后，我悄悄对她说：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你知道吗？真正的厉害不是自己走得快，而是能带着别人一起走。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后来，她主动担任了数学小组的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小导师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，在教别人的过程中，不仅自己的思维更严谨了，和同学的关系也变得融洽。</w:t>
      </w:r>
    </w:p>
    <w:p w14:paraId="43B412F6">
      <w:pPr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阿德勒认为，教育的终极目标是培养具有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社会兴趣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的人——能够理解他人、合作共享、承担责任的人。数学学科常被认为需要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独立思考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，但真正的数学素养恰恰包含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用数学语言与他人对话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的能力。小琪的转变让我意识到：作为教师，我们的任务不是把学生训练成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解题机器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，而是引导他们在知识探索中建立与他人、与世界的联结。当数学课堂从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个人竞技场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变成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思维共同体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，当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正确答案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不再是唯一目标，孩子们学会的不仅是数学知识，更是终身受益的社会能力。这种教育，比单纯的知识传递更有温度，也更接近教育的本质。</w:t>
      </w:r>
    </w:p>
    <w:p w14:paraId="02708EEE">
      <w:pPr>
        <w:ind w:firstLine="482" w:firstLineChars="200"/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三、从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经验依赖者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到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成长型教师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：教育者的自我超越是终身课题</w:t>
      </w:r>
    </w:p>
    <w:p w14:paraId="259D7174">
      <w:pPr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书中有句话让我反复回味：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教育的错误在于，它往往把儿童看作是一个需要填充的容器，而不是一个需要点燃的火种。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作为有着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二十多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年教龄的教师，我曾一度陷入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经验主义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的舒适区——熟悉每个年级的知识点，掌握几种有效的管理技巧，甚至能预判学生可能出现的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典型问题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。但六年级下学期的几个教育事件，彻底打破了这种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确定性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：那个总在数学课上画漫画的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问题学生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，原来是用这种方式缓解父母二胎带来的焦虑；那个计算速度奇慢的女孩，竟是因为长期被比较产生了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习得性无助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；就连最乖巧的班长，也会在考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试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失利后躲在厕所偷偷哭，因为害怕辜负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好孩子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的期待。</w:t>
      </w:r>
    </w:p>
    <w:p w14:paraId="755D9238">
      <w:pPr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这些发现让我惊觉：教育从来不是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用已知应对未知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，而是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在与未知的对话中不断更新自我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。为了更好地理解学生，我开始记录每个孩子的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成长档案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：小航的魔方等级、小琪的绘画获奖证书、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漫画男孩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的周记片段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这些看似与数学无关的细节，恰恰是他们生命的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密码本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。当我带着这些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密码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走进课堂，那些曾经让我困惑的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问题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，都变成了理解儿童的钥匙。比如，给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漫画男孩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布置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数学漫画日记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作业，让他用画笔解释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圆柱体积公式的推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导过程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；让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习得性无助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的女孩担任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进步记录员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，每天记录自己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今天比昨天多会了一种题型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。这些尝试不仅让数学学习变得有趣，更让我在与学生的共同成长中，重新找到了教育的热情。</w:t>
      </w:r>
    </w:p>
    <w:p w14:paraId="6EAEAB80">
      <w:pPr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阿德勒说：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教师是儿童在学校的第二父母。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这种责任的分量，不仅在于知识的传递，更在于人格的影响。当我们要求学生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勇敢面对错误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时，自己是否能在教学失误时坦诚反思？当我们鼓励学生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合作互助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时，自己是否能在同事遇到困难时主动搭把手？教育是一场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以心传心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的旅程，教师的精神高度，终将决定学生能抵达的远方。这种认知，让我从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经验依赖者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转变为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成长型教师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——不再满足于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教得对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，更追求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教得好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；不再恐惧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被学生问倒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，反而珍惜每一次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共同探索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的机会。</w:t>
      </w:r>
    </w:p>
    <w:p w14:paraId="4DB422CF">
      <w:pPr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合上书页时，夕阳正透过窗户洒在教室的数学角上。那里贴着学生们用彩纸剪的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分数树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，每片叶子上都写着不同的分数，根须处写着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每一份努力都值得被看见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这或许就是教育最美好的模样：它不是把孩子塑造成我们期待的样子，而是帮助他们成为更好的自己；它不是用成人的标准丈量童年，而是蹲下来，用孩子的眼睛看世界；它不是单向的知识传递，而是双向的心灵唤醒。</w:t>
      </w:r>
    </w:p>
    <w:p w14:paraId="2C2EA714">
      <w:pPr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为小学六年级数学老师兼班主任，我深知自己肩负的责任：既要教会孩子们解开数学题，更要帮他们解开成长的密码；既要培养他们的逻辑思维，更要滋养他们的心灵力量。《儿童的人格教育》没有给出具体的教学技巧，却教会了我最珍贵的事——教育的前提是理解，理解的起点是共情，而共情的终点，是看见每个孩子眼中独特的光芒。这束光，终将照亮他们未来的人生之路，也会照亮我作为教育者的成长之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406A7"/>
    <w:rsid w:val="27C75322"/>
    <w:rsid w:val="425406A7"/>
    <w:rsid w:val="43850656"/>
    <w:rsid w:val="606A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2025-06-16T04:29:00Z</dcterms:created>
  <dc:creator>青青河边草</dc:creator>
  <cp:lastModifiedBy>青青河边草</cp:lastModifiedBy>
  <dcterms:modified xsi:type="dcterms:W3CDTF">2025-06-16T05:29:53Z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A84C734E41F741A391E18B764DFD9B68_13</vt:lpwstr>
  </property>
  <property fmtid="{D5CDD505-2E9C-101B-9397-08002B2CF9AE}" pid="4" name="KSOTemplateDocerSaveRecord">
    <vt:lpwstr>eyJoZGlkIjoiOTcxNmI0ZDg1YWJiNWRkMzQ0NDdmNjRiYTNkNGRiZGMiLCJ1c2VySWQiOiI1MjIwMzkxMzkifQ==</vt:lpwstr>
  </property>
</Properties>
</file>