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6.4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7CB7AAD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08A394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6BD648"/>
    <w:rsid w:val="7F705D63"/>
    <w:rsid w:val="7F7DB745"/>
    <w:rsid w:val="7F7FFE0A"/>
    <w:rsid w:val="7FBF97A3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A3C953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7D7B10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2021-10-08T20:49:00Z</dcterms:created>
  <dc:creator>Youny</dc:creator>
  <cp:lastModifiedBy>QYqy</cp:lastModifiedBy>
  <cp:lastPrinted>2022-10-02T00:54:00Z</cp:lastPrinted>
  <dcterms:modified xsi:type="dcterms:W3CDTF">2025-06-16T10:30:47Z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2052-7.5.1.8994</vt:lpwstr>
  </property>
  <property fmtid="{D5CDD505-2E9C-101B-9397-08002B2CF9AE}" pid="6" name="ICV">
    <vt:lpwstr>8FB77563584B7ED031814F68A8B03A99_43</vt:lpwstr>
  </property>
</Properties>
</file>