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BEAC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2BB8B8C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86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E54204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9226A39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1CD39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E2AC46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上周孩子们迎来了欢乐的六一儿童节，在丰富多彩的游戏里尽情撒欢，夏天的热情也来得格外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炽烈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：“老师，我热得直冒汗呀！”“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好想吃冰淇淋凉快一下呀！”“快被烤焦啦，我们去树荫下躲躲吧！”……</w:t>
            </w:r>
          </w:p>
          <w:p w14:paraId="7AD41DC0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幼儿对夏天的气候有初步的了解，45.5%幼儿知道夏天的天气是多变的，一会儿晴空万里，一会儿又会下起倾盆大雨；有40.1%名的幼儿了解夏天特有的雷雨天气。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 w14:paraId="4159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7806C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A69DFA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39076B7E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 w14:paraId="6CB39B49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 w14:paraId="67C8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43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F70CE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1.师幼共同收集有关“夏季”的图片资料，营造“夏天到了”的氛围。</w:t>
            </w:r>
          </w:p>
          <w:p w14:paraId="2638B016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投放光影蝴蝶、暗房、神奇的放大镜，供幼儿实验探索光影的秘密；阅读区投放有关夏天自然现象等绘本，供幼儿自主阅读；益智区增加水果配对，供幼儿根据颜色组合找到对应的规律；美工区增加纸杯、纸盘、颜料、太空泥、毛茛等材料，供幼儿进行艺术创作。</w:t>
            </w:r>
          </w:p>
        </w:tc>
      </w:tr>
      <w:tr w14:paraId="02E6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A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5A681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6F614D7F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 w14:paraId="61D1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2CFF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6649D98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3A2AEA5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940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2F7684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7C3A6B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建构区：游泳馆、喷泉等；</w:t>
            </w:r>
          </w:p>
          <w:p w14:paraId="46DA04BF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图书区：自制图书、故事盒子、绘本阅读《夏天的雨》等</w:t>
            </w:r>
          </w:p>
          <w:p w14:paraId="34F4E01D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铺泳池、夏日拼图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469260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美工区：下雨了、制作雨伞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6A3E8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光影蝴蝶、神奇的放大镜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EE5A40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409178E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音乐区：夏天的雷雨、大雨小雨。</w:t>
            </w:r>
          </w:p>
          <w:p w14:paraId="3BD94EF2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】：重点关注幼儿在科探区游戏操作及记录情况。 </w:t>
            </w:r>
          </w:p>
          <w:p w14:paraId="1AB661C6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】：重点关注幼儿在地面建构区的建构水平及合作能力。</w:t>
            </w:r>
          </w:p>
        </w:tc>
      </w:tr>
      <w:tr w14:paraId="436E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86A6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15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1B18D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AF608">
            <w:pPr>
              <w:spacing w:line="320" w:lineRule="exact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11820107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14:paraId="39C8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5F95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F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2CD86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3138EA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科学：夏天到了         2.语言：树荫      3.音乐：夏天的雷雨</w:t>
            </w:r>
          </w:p>
          <w:p w14:paraId="0E27ACBA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 体育：轱辘转起来</w:t>
            </w:r>
          </w:p>
          <w:p w14:paraId="231A0F4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每周一整理：我会整理美工区</w:t>
            </w:r>
          </w:p>
        </w:tc>
      </w:tr>
      <w:tr w14:paraId="50DE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2D76F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D77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0AF19A">
            <w:pPr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E7242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生态种植：种植土豆  主题建构：游泳池</w:t>
            </w:r>
          </w:p>
          <w:p w14:paraId="01055562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2.专用活动室：音体室——律动大雨小雨</w:t>
            </w:r>
          </w:p>
          <w:p w14:paraId="391906CE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3.户外大课堂：乐运动：夏日飞盘游戏</w:t>
            </w:r>
          </w:p>
          <w:p w14:paraId="76630C5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55E5D9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胡淞溢、戚雷鹰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080C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E89C2"/>
    <w:multiLevelType w:val="singleLevel"/>
    <w:tmpl w:val="F76E89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E3C636A8"/>
    <w:rsid w:val="FDF1D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572</Words>
  <Characters>585</Characters>
  <Lines>39</Lines>
  <Paragraphs>48</Paragraphs>
  <TotalTime>14</TotalTime>
  <ScaleCrop>false</ScaleCrop>
  <LinksUpToDate>false</LinksUpToDate>
  <CharactersWithSpaces>1109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2025-05-26T17:44:00Z</dcterms:created>
  <dc:creator>雨林木风</dc:creator>
  <cp:lastModifiedBy>hsy.</cp:lastModifiedBy>
  <cp:lastPrinted>2022-02-22T14:21:00Z</cp:lastPrinted>
  <dcterms:modified xsi:type="dcterms:W3CDTF">2025-06-03T07:57:55Z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B5113F860606620C09373E688956FA55_43</vt:lpwstr>
  </property>
</Properties>
</file>