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line="360" w:lineRule="auto"/>
        <w:jc w:val="center"/>
        <w:rPr>
          <w:rFonts w:ascii="宋体" w:hAnsi="宋体"/>
          <w:color w:val="323E32"/>
          <w:sz w:val="21"/>
          <w:szCs w:val="21"/>
        </w:rPr>
      </w:pPr>
      <w:r>
        <w:rPr>
          <w:rFonts w:hint="eastAsia" w:ascii="黑体" w:hAnsi="黑体" w:eastAsia="黑体"/>
          <w:b/>
          <w:bCs/>
          <w:color w:val="323E32"/>
          <w:sz w:val="44"/>
          <w:szCs w:val="44"/>
        </w:rPr>
        <w:t>一、总体规划和指导思想</w:t>
      </w:r>
    </w:p>
    <w:p>
      <w:pPr>
        <w:pStyle w:val="4"/>
        <w:snapToGrid w:val="0"/>
        <w:spacing w:before="0" w:beforeAutospacing="0" w:after="0" w:afterAutospacing="0" w:line="360" w:lineRule="auto"/>
        <w:ind w:firstLine="560"/>
        <w:jc w:val="center"/>
        <w:rPr>
          <w:rFonts w:hint="default" w:ascii="仿宋" w:hAnsi="仿宋" w:eastAsia="仿宋"/>
          <w:b/>
          <w:bCs/>
          <w:color w:val="323E32"/>
          <w:sz w:val="28"/>
          <w:szCs w:val="28"/>
          <w:lang w:val="en-US" w:eastAsia="zh-CN"/>
        </w:rPr>
      </w:pPr>
      <w:r>
        <w:rPr>
          <w:rFonts w:hint="eastAsia" w:ascii="仿宋" w:hAnsi="仿宋" w:eastAsia="仿宋"/>
          <w:b/>
          <w:bCs/>
          <w:color w:val="323E32"/>
          <w:sz w:val="28"/>
          <w:szCs w:val="28"/>
          <w:lang w:val="en-US" w:eastAsia="zh-CN"/>
        </w:rPr>
        <w:t>礼河实验学校   朱虹</w:t>
      </w:r>
      <w:bookmarkStart w:id="0" w:name="_GoBack"/>
      <w:bookmarkEnd w:id="0"/>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学校文化是一条流淌的长河，学校文化的核心是学校办学理念，即学校共同的价值观念、价值判断、价值取向；学校文化是一项持续的工程，需要坚持理念与实践，共性与个性，继承与创新的统一；学校文化是一股不竭的动力，学校应当在加强硬件、软件建设的同时，重视学校文化建设这一无形资产的潜件建设。其实，班级文化也是如此。建设班级文化也是一项持续的工程，建设好了，班级文化也是一股不竭的动力。班级文化建设通过班风建设、教室设计、开展各种文化活动，以及教师的言传身教使学生在潜移默化中受到熏陶与感染，并形成积极的道德情感，从而将道德认识内化、升华为道德信念和道德理想。班级文化的内容包括班级物质文化，班级制度文化和班级精神文化。高雅、生动、形象的班级物质文化，对学生具有潜移默化的教育影响力和感染力；制度文化是物质文化和精神文化的保障；良好的班级精神文化是班级文化的灵魂。</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班级文化是班级的一种风尚、一种文化传统，一种行为方式，它自觉或不自觉地通过一定的形式融会到班级集体同学的学习、生活等各个方面中，形成一种良好的自觉的行为习惯，潜移默化地影响着他们的行为。我将以精神文化建设为主要内容，营造浓厚的班级人文气氛，努力创建符合素质教育要求的，既能体现时代精神的，又能育新人的班级文化体系，建设富有特色的和谐班级。</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根据学校实际，结合时代特点和形势需要，发挥班级文化建设的育人功能，使学生在班级文化建设中提高思想道德修养和整体素质。创新班级文化建设的途径和方法，丰富班级文化的内容和形式，在传统中挖掘新意，使班级文化融合到校园文化建设中来，体现出集体个性，为班集体注入生机和活力，避免形式主义，避免应付了事。</w:t>
      </w:r>
    </w:p>
    <w:p>
      <w:pPr>
        <w:pStyle w:val="4"/>
        <w:snapToGrid w:val="0"/>
        <w:spacing w:before="0" w:beforeAutospacing="0" w:after="0" w:afterAutospacing="0" w:line="360" w:lineRule="auto"/>
        <w:jc w:val="center"/>
        <w:rPr>
          <w:rFonts w:ascii="宋体" w:hAnsi="宋体"/>
          <w:color w:val="323E32"/>
          <w:sz w:val="21"/>
          <w:szCs w:val="21"/>
        </w:rPr>
      </w:pPr>
      <w:r>
        <w:rPr>
          <w:rFonts w:hint="eastAsia" w:ascii="黑体" w:hAnsi="黑体" w:eastAsia="黑体"/>
          <w:b/>
          <w:bCs/>
          <w:color w:val="323E32"/>
          <w:sz w:val="44"/>
          <w:szCs w:val="44"/>
        </w:rPr>
        <w:t>二、总体目标和实施方法</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加强班级文化建设，我希望可以达到如下的目标：</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1.教育作用   班级文化形成的一种生活氛围，对学生的健康成长具有引导、调节和纠偏的作用。班级文化是以班风、学风、价值观念、人际关系和舆论等方式表现出来的观念、文化和与之相应的行为文化和物质文化，对每个学生都起着潜移默化的教育作用。班级文化的这种教育不同于课堂教育，它是无形的，但又是无所不在的。</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2.凝聚作用   班级文化的凝聚功能主要表现在班级文化能把班级成员的个人利益、班级的命运和前途紧紧地联系在一起，使个人与班级的行为和努力方向一致。共同的心理意识、价值观念和文化习性会激发成员对班级目标、准则的认同感知和作为班级一员的使命感、自豪感和归属感，从而形成强烈的向心力、凝聚力和群体意识。</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3.激励作用   班级文化能为每个班级成员提供享受和创造的环境，提供活动的背景以及必要的设施模式与规范，从而有效地激发每个成员积极地发展自我，调动参与班级活动的积极性、主动性和创造性，使其以高昂的情绪和奋发进取的精神积极投入到学习和生活中去。</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4.规范作用   班级文化所形成的规范体系是一种强大的力量，使班级成员不得不自觉地约束自己，让自己的行为符合班级规范，这也是学生的归属需要和集体的教育力量决定的。</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5.监督作用   一个班级已经形成了良好的风气，如果有员工的行为和班级的文化不符，就会有人提醒他，告诉他应该怎么做，这种善意的提醒就是一种融入日常生活中的监督。</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6.止滑作用   一个来自良好班级文化的学生，会自觉地规范自己的言行，绝不会在班主任不在的时候，或者参加集体活动的时候，放松对自己的要求，去违纪违规。因为他们已认同了班级文化，就会自觉地去遵守校纪班规，规范自己的言行。</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班级文化建设的培育，我最初的实施办法如下：</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1.倡树理念   首先班级文化要体现共同的价值观，就是大家都认为这个很有意义，形成共同的想法。这个理念就像一个人生存于世就一定会有他的人生信条和做人原则一样。共同的理念是学生们共同信守的班级哲学，没有共同的理念，学生们就是一群乌合之众、散兵游勇。这个理念不是个人的学习目标，它是全体同学的共同目标，是能够指导每个学生的日常行为的。例如：班级文化可以是“在感恩中成长”、“关爱他人、分享幸福”等。</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2.融入行为   班级文化不是口号，要融入行为。班级文化是看不见的软件，不能把它看成口号、目标或希望。因为口号、目标或希望是一个未来的东西，现实中难以融入到学生的生活。班级文化也不仅仅是张贴名人字画，名人字画只是一种手段，难以达到目的。班级文化确立之后，它的强大作用就是通过指导学生的行为准则来实现的。检验一个班级的文化是否假建设好，关键看他们的学生行为是否反映出班级的文化。</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3.规范制度   “没有规矩，不成方圆。”班级文化是无形的、抽象的，而班级制度却是有形的、具体的。要建设班级文化，就需要有制度的保障；如果没有规章制度，班级中的学生就没有约束，从而变成一盘散沙。班级制度是将每个学生凝聚在共同的规范之下，用规范约束学生的行为。班级文化要融入行为，得靠制度落实。否则班级文化就会成为口号、目标和希望。班级制度的制定和完善，需要全员参与，广泛讨论，共同形成。共同参与制定的制度，学生在感情上更容易接受和认可，在内容上更容易理解，在行动上更容易自觉遵守。具体地说，一个班级的制度制定包括：制定班级公约；制定岗位责任制；制定各种常规，如一日常规一周常规每月常规等。制定其他制度，如班费收支制度等。</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4.师生共建   班级文化的建设与培育，不仅仅是全体学生与班主任的事情，它应该是全体师生共同去完成的。没有其他老师的参与与引领，班级文化有时无法得到确认与实施，从而影响它在学生中的共同认知。同时只有其他老师的参与与引领，才能保证班级文化贯穿于学生的整个日常生活中，督促班级文化切实地融入到学生的行为之中，让整个班级形成良好的氛围，引导学生形成正确的价值观，并让班级充满爱。</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5.过程与目标并重   班级文化一旦在制度中得到保证，就必须靠班干部和老师共同去落实和执行。班主任和其他老师一定要紧盯学生的日常行为，不放过学生的细小行为与问题，从早晨到晚上，围绕班级文化进行管理，这就是过程管理。同时定期还要开展一些主题班会，或者带学生参加学校内外的一些活动，让学生在活动中感受班级文化，这是目标管理。</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6.搭建平台  班级文化的建设还可以依靠许多的平台，平台大致分为物质的平台和精神的平台。物质的平台包括：① 教室的布置与规划：教室的前墙，张贴班训或者《班级公约》。教室的后墙，可以办理墙报开辟专栏。教室的左右墙，可以张贴一些名人名言〔内容围绕班级文化〕，或者是本班同学的感言或目标。② 学生的课桌的装饰。一些学生喜欢把自己的课桌经常画一些画或弄一些装饰品，那么同样可以考虑围绕班级文化进行一些装饰，既可以美观课桌，还可以时时刻刻提醒学生，引导学生自觉地规范自己的言行，渗透班级文化。③建设班级网站。现在有条件的班级可以建设自己的网站，在网站上可以通过图片，文字或flash，甚至通过电影，对学生进行班级文化的教育。精神的平台包括：①班级的名称。②班训的创意。③奖项的设立等。</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一个班主任在开展班级工作时，我认为首先要重视班级文化的建设，只有用良好的班级文化去武装学生的头脑，才能够培养出良好的班级和优秀的学生。否则，这个班主任有可能会成为一个救火队长，整天忙于繁杂的班级事务，进而迷失了班级的方向。</w:t>
      </w:r>
    </w:p>
    <w:p>
      <w:pPr>
        <w:pStyle w:val="4"/>
        <w:snapToGrid w:val="0"/>
        <w:spacing w:before="0" w:beforeAutospacing="0" w:after="0" w:afterAutospacing="0" w:line="360" w:lineRule="auto"/>
        <w:jc w:val="center"/>
        <w:rPr>
          <w:rFonts w:ascii="宋体" w:hAnsi="宋体"/>
          <w:color w:val="323E32"/>
          <w:sz w:val="21"/>
          <w:szCs w:val="21"/>
        </w:rPr>
      </w:pPr>
      <w:r>
        <w:rPr>
          <w:rFonts w:hint="eastAsia" w:ascii="黑体" w:hAnsi="黑体" w:eastAsia="黑体"/>
          <w:b/>
          <w:bCs/>
          <w:color w:val="323E32"/>
          <w:sz w:val="44"/>
          <w:szCs w:val="44"/>
        </w:rPr>
        <w:t>三、班主任的信念</w:t>
      </w:r>
    </w:p>
    <w:p>
      <w:pPr>
        <w:pStyle w:val="4"/>
        <w:snapToGrid w:val="0"/>
        <w:spacing w:before="0" w:beforeAutospacing="0" w:after="0" w:afterAutospacing="0" w:line="360" w:lineRule="auto"/>
        <w:rPr>
          <w:rFonts w:ascii="宋体" w:hAnsi="宋体"/>
          <w:color w:val="323E32"/>
          <w:sz w:val="21"/>
          <w:szCs w:val="21"/>
        </w:rPr>
      </w:pPr>
      <w:r>
        <w:rPr>
          <w:rFonts w:hint="eastAsia" w:ascii="仿宋" w:hAnsi="仿宋" w:eastAsia="仿宋"/>
          <w:b/>
          <w:bCs/>
          <w:color w:val="323E32"/>
          <w:sz w:val="28"/>
          <w:szCs w:val="28"/>
        </w:rPr>
        <w:t>一、“细心”作好班级物质文化建设</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班级物质文化建设是指教室环境建设。苏霍姆林斯基曾经说："无论是种植花草树木，还是悬挂图片标语，或是利用墙报，我们都将从审美的高度深入规划，以便挖掘其潜移默化的育人功能，并最终连学校的墙壁也在说话"。教室是学生学习、生活、交际的主要场所，是老师授业、育人的阵地，是师生情感交流的地方。整洁、明丽、温馨的教室环境可以激发性情、陶冶情操，给人以启迪教育。因此班级文化建设首先要抓好教室的环境布置。我认为教室布置须“细心”，得注意每一细节，还得随时留心，随时调整。</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在抓教室环境布置时，首先是班训，本学期我将“功崇惟志，业广惟勤”作为本班的班训。班训不仅要上墙，让学生随时可见；班训还应入心，真正成为学生的行为准则。上墙容易入心难，需要班主任时刻的引导，在这一点上，我主要采取了先让学生自己推荐班训，共同确定后让学生先写自己对班训的解读，并在全班交流，以后是每周的周一早读与全班同学一起读一遍班训，借以励志。其次是班级墙壁上贴学生写的名言警句，这些名言警句通常是针对某一时期学生具体的情况有意识的张贴上去的。针对学生前一段时间对学习不太认真，将注意力放在其它方面，又在墙上贴了朱熹对读书人的要求的“为天地立心，为生民立命，既往圣之绝学，为万世开太平！”教室侧面的墙壁上则是奖状区和各小组评比区，看到奖状可以增进学生的集体荣誉感，学习园地既展示了优秀作业，又给其他同学树立了榜样。为了随时提起学生的注意，我将班级班规布置在前后门的显眼处，让学生一进门就会注意。</w:t>
      </w:r>
    </w:p>
    <w:p>
      <w:pPr>
        <w:pStyle w:val="4"/>
        <w:snapToGrid w:val="0"/>
        <w:spacing w:before="0" w:beforeAutospacing="0" w:after="0" w:afterAutospacing="0" w:line="360" w:lineRule="auto"/>
        <w:rPr>
          <w:rFonts w:ascii="宋体" w:hAnsi="宋体"/>
          <w:color w:val="323E32"/>
          <w:sz w:val="21"/>
          <w:szCs w:val="21"/>
        </w:rPr>
      </w:pPr>
      <w:r>
        <w:rPr>
          <w:rFonts w:hint="eastAsia" w:ascii="仿宋" w:hAnsi="仿宋" w:eastAsia="仿宋"/>
          <w:b/>
          <w:bCs/>
          <w:color w:val="323E32"/>
          <w:sz w:val="28"/>
          <w:szCs w:val="28"/>
        </w:rPr>
        <w:t>二、“爱心”帮你作好班级精神文化建设</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班级的精神文化是班级文化的核心和灵魂。它主要是指班级成员认同的价值观念、价值判断和价值取向，道德标准、行为方式等等。怎样才能帮助学生建立起共同的班级认同呢？我个人认为作好这件事需要有足够的爱心，只有我们确实是出于真心的爱学生，为了学生的发展，不受私心的干拢，才能真正地实现。我在班级精神文化建设中特别注重培养班级的凝聚力和集体荣誉感，培养学生如何做人与作学问。</w:t>
      </w:r>
    </w:p>
    <w:p>
      <w:pPr>
        <w:pStyle w:val="4"/>
        <w:snapToGrid w:val="0"/>
        <w:spacing w:before="0" w:beforeAutospacing="0" w:after="0" w:afterAutospacing="0" w:line="360" w:lineRule="auto"/>
        <w:ind w:firstLine="562" w:firstLineChars="200"/>
        <w:rPr>
          <w:rFonts w:ascii="宋体" w:hAnsi="宋体"/>
          <w:color w:val="323E32"/>
          <w:sz w:val="21"/>
          <w:szCs w:val="21"/>
        </w:rPr>
      </w:pPr>
      <w:r>
        <w:rPr>
          <w:rFonts w:hint="eastAsia" w:ascii="仿宋" w:hAnsi="仿宋" w:eastAsia="仿宋"/>
          <w:b/>
          <w:bCs/>
          <w:color w:val="323E32"/>
          <w:sz w:val="28"/>
          <w:szCs w:val="28"/>
        </w:rPr>
        <w:t xml:space="preserve">苏霍姆林斯基说过："集体是教育的工具"。班级的向心力的形成就是一股强大的无形力量，会对每一个学生的个体发展起着巨大的潜移默化的教育、激励和制约作用。 </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 xml:space="preserve">首先要用爱心制定班级目标，引领师生向目标攀登。班级目标有总体目标和分目标。总目标一般指在整个高中阶段，班集体要达到的一个指标。它包括学习、纪律、道德、班风等分目标，这些目标都可以用标语的形式写出来，或张帖在教室的醒目位置，或作为学生的座右铭张贴在学生的课桌上。 目标是航道上的灯塔，引领船只到达理想的彼岸；目标是GPS定位系统，让你永远不失航向。象本学年我在开学初就针对我班实际制定了相对的目标，由于我所带的班级是普通班，我将班级总目标定位在争取进入普班年级前三名，人人都有相对的发展与进步上，其它目标相对分解。让学生首先对班级建立认同感，通过开展丰富多彩的活动来促进班级凝聚力和认同感的形成。一般来说，现在最能调动学生们情感的就是大的体育竞赛活动，上学期我就很成功运用校运会和年段篮球赛的机会，空前地激起了学生的班级认同感和自豪感。 </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其次，在班级管理中，知人善任，激发每个同学的学习和工作热情，组织团结、积极、奋发向上的班干部队伍，增强班级凝聚力。通过各种角色设置，使每个学生在集体中都有一定的职务，都有自己满意的角色，这样一来，调动了每一个学生的积极性和主动性。一支精练有热情有组织能力有威信的班干部队伍对班级凝聚力的形成起着至关重要的作用。在班级干部的任用上，我本着个人自愿，同学推选，老师把关的原则，把工作能力强，同学威信高的好学生选上来，为同学服务。对班干部严格要求，提高班干部的威信，给班干部以"自主权"放心让他们去做工作。事实证明，较高的班干部队伍的整体实力，使同学之间的关系更加团结，更能调动学生们的积极性，从而增强班级的凝聚力。</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教育的根本功能是促进人的成长和全面发展，只有培养学生的品德与修养，激发他们的梦想与激情，才是教育的成就。</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注重学生责任感的培养。通过言传身教把学生真正培养成有开放头脑、宽阔的视野、博大胸襟、平衡的心态、高远的志向，富有责任感的新一代。"</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注重诚信教育。强化"诚信光荣，不诚信可耻"的道德观念，形成诚信者人人夸，不诚信者遭鄙视甚至受惩罚的班级道德氛围，使学生们学习一些关于诚信的知识，引起学生对诚信问题的关注。</w:t>
      </w:r>
    </w:p>
    <w:p>
      <w:pPr>
        <w:pStyle w:val="4"/>
        <w:snapToGrid w:val="0"/>
        <w:spacing w:before="0" w:beforeAutospacing="0" w:after="0" w:afterAutospacing="0" w:line="360" w:lineRule="auto"/>
        <w:rPr>
          <w:rFonts w:ascii="宋体" w:hAnsi="宋体"/>
          <w:color w:val="323E32"/>
          <w:sz w:val="21"/>
          <w:szCs w:val="21"/>
        </w:rPr>
      </w:pPr>
      <w:r>
        <w:rPr>
          <w:rFonts w:hint="eastAsia" w:ascii="仿宋" w:hAnsi="仿宋" w:eastAsia="仿宋"/>
          <w:b/>
          <w:bCs/>
          <w:color w:val="323E32"/>
          <w:sz w:val="28"/>
          <w:szCs w:val="28"/>
        </w:rPr>
        <w:t>三、“耐心”作好班级制度文化建设</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班级制度文化的建设，为学生提供了评定品格行为的内在尺度，使每个学生时时都在一定的准则规范下自觉地约束自己的言行，使之朝着符合班级群体利益，符合教育培养目标的方向发展。但是，制度的制定不是困难所在，而是长期一贯的执行，因此作好班级制度文化建设的关键是要有耐心，耐心作好日常监督，耐心作好班干部的指导，耐心作好日常榜样的树立，耐心作好后进生的转化。</w:t>
      </w:r>
    </w:p>
    <w:p>
      <w:pPr>
        <w:pStyle w:val="4"/>
        <w:snapToGrid w:val="0"/>
        <w:spacing w:before="0" w:beforeAutospacing="0" w:after="0" w:afterAutospacing="0" w:line="360" w:lineRule="auto"/>
        <w:rPr>
          <w:rFonts w:ascii="宋体" w:hAnsi="宋体"/>
          <w:color w:val="323E32"/>
          <w:sz w:val="21"/>
          <w:szCs w:val="21"/>
        </w:rPr>
      </w:pPr>
      <w:r>
        <w:rPr>
          <w:rFonts w:hint="eastAsia" w:ascii="仿宋" w:hAnsi="仿宋" w:eastAsia="仿宋"/>
          <w:b/>
          <w:bCs/>
          <w:color w:val="323E32"/>
          <w:sz w:val="28"/>
          <w:szCs w:val="28"/>
        </w:rPr>
        <w:t>我班的制度文化建设主要是认真学习校纪校规，然后根据我班的实际情况，经过大家的讨论之后补充一些细则和具体的要求，使对学生日常行为规范评价规范化、具体化和制度化。：时，我将工作重点放在落实上，主要是进行了三项工作，一是建立了班级学生个人成长记录袋和量化积分表；二是进行长期的班干部的指导和培养，让他们会管理；三是把树立各方面的表现出色的典型，把表扬放在最重要的位置上。把这三者结合起来，落实的效果不错。</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在班级管理中，各位班主任或多或少地都在进行着班级文化建设工作，我们只要有意识的利用班级文化具有的潜移默化性，自我教育性等特点，采取渗透的形式，把教育思想贯穿于整个文化环境中，充分发挥班级文化的育人功能，我相信我们的班级会成为更为和谐班级，我们的学校会成为更优质和谐的学校。</w:t>
      </w:r>
    </w:p>
    <w:p>
      <w:pPr>
        <w:pStyle w:val="4"/>
        <w:snapToGrid w:val="0"/>
        <w:spacing w:before="0" w:beforeAutospacing="0" w:after="0" w:afterAutospacing="0" w:line="360" w:lineRule="auto"/>
        <w:ind w:firstLine="560"/>
        <w:rPr>
          <w:rFonts w:ascii="宋体" w:hAnsi="宋体"/>
          <w:color w:val="323E32"/>
          <w:sz w:val="21"/>
          <w:szCs w:val="21"/>
        </w:rPr>
      </w:pPr>
      <w:r>
        <w:rPr>
          <w:rFonts w:ascii="宋体" w:hAnsi="宋体"/>
          <w:color w:val="323E32"/>
          <w:sz w:val="21"/>
          <w:szCs w:val="21"/>
        </w:rPr>
        <w:t> </w:t>
      </w:r>
    </w:p>
    <w:p>
      <w:pPr>
        <w:pStyle w:val="4"/>
        <w:snapToGrid w:val="0"/>
        <w:spacing w:before="0" w:beforeAutospacing="0" w:after="0" w:afterAutospacing="0" w:line="360" w:lineRule="auto"/>
        <w:ind w:firstLine="600"/>
        <w:rPr>
          <w:rFonts w:ascii="宋体" w:hAnsi="宋体"/>
          <w:color w:val="323E32"/>
          <w:sz w:val="21"/>
          <w:szCs w:val="21"/>
        </w:rPr>
      </w:pPr>
      <w:r>
        <w:rPr>
          <w:rFonts w:ascii="宋体" w:hAnsi="宋体"/>
          <w:color w:val="323E32"/>
          <w:sz w:val="21"/>
          <w:szCs w:val="21"/>
        </w:rPr>
        <w:t> </w:t>
      </w:r>
    </w:p>
    <w:p>
      <w:pPr>
        <w:pStyle w:val="4"/>
        <w:snapToGrid w:val="0"/>
        <w:spacing w:before="0" w:beforeAutospacing="0" w:after="0" w:afterAutospacing="0" w:line="360" w:lineRule="auto"/>
        <w:ind w:firstLine="600"/>
        <w:rPr>
          <w:rFonts w:ascii="宋体" w:hAnsi="宋体"/>
          <w:color w:val="323E32"/>
          <w:sz w:val="21"/>
          <w:szCs w:val="21"/>
        </w:rPr>
      </w:pPr>
      <w:r>
        <w:rPr>
          <w:rFonts w:ascii="宋体" w:hAnsi="宋体"/>
          <w:color w:val="323E32"/>
          <w:sz w:val="21"/>
          <w:szCs w:val="21"/>
        </w:rPr>
        <w:t> </w:t>
      </w:r>
    </w:p>
    <w:p>
      <w:pPr>
        <w:pStyle w:val="4"/>
        <w:snapToGrid w:val="0"/>
        <w:spacing w:before="0" w:beforeAutospacing="0" w:after="0" w:afterAutospacing="0" w:line="360" w:lineRule="auto"/>
        <w:ind w:firstLine="600"/>
        <w:rPr>
          <w:rFonts w:ascii="宋体" w:hAnsi="宋体"/>
          <w:color w:val="323E32"/>
          <w:sz w:val="21"/>
          <w:szCs w:val="21"/>
        </w:rPr>
      </w:pPr>
      <w:r>
        <w:rPr>
          <w:rFonts w:ascii="宋体" w:hAnsi="宋体"/>
          <w:color w:val="323E32"/>
          <w:sz w:val="21"/>
          <w:szCs w:val="21"/>
        </w:rPr>
        <w:t> </w:t>
      </w:r>
    </w:p>
    <w:p>
      <w:pPr>
        <w:pStyle w:val="4"/>
        <w:snapToGrid w:val="0"/>
        <w:spacing w:before="0" w:beforeAutospacing="0" w:after="0" w:afterAutospacing="0" w:line="360" w:lineRule="auto"/>
        <w:ind w:firstLine="600"/>
        <w:rPr>
          <w:rFonts w:ascii="宋体" w:hAnsi="宋体"/>
          <w:color w:val="323E32"/>
          <w:sz w:val="21"/>
          <w:szCs w:val="21"/>
        </w:rPr>
      </w:pPr>
      <w:r>
        <w:rPr>
          <w:rFonts w:ascii="宋体" w:hAnsi="宋体"/>
          <w:color w:val="323E32"/>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zYTkzMWE5MjhjNGQzNzhmNDJlMTQ4NTBmNjg2NjYifQ=="/>
  </w:docVars>
  <w:rsids>
    <w:rsidRoot w:val="007C532E"/>
    <w:rsid w:val="001532F1"/>
    <w:rsid w:val="007C532E"/>
    <w:rsid w:val="008841E6"/>
    <w:rsid w:val="009358FC"/>
    <w:rsid w:val="00C45CA4"/>
    <w:rsid w:val="00CC01AD"/>
    <w:rsid w:val="00CD1523"/>
    <w:rsid w:val="00DE1DF7"/>
    <w:rsid w:val="34864B8F"/>
    <w:rsid w:val="5539620C"/>
    <w:rsid w:val="61FF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5199</Words>
  <Characters>5217</Characters>
  <Lines>41</Lines>
  <Paragraphs>11</Paragraphs>
  <TotalTime>6</TotalTime>
  <ScaleCrop>false</ScaleCrop>
  <LinksUpToDate>false</LinksUpToDate>
  <CharactersWithSpaces>5297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2016-04-25T07:17:00Z</dcterms:created>
  <dc:creator>john</dc:creator>
  <cp:lastModifiedBy>Administrator</cp:lastModifiedBy>
  <dcterms:modified xsi:type="dcterms:W3CDTF">2022-06-24T02:35:56Z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951C6A269AC845B29C85F2AB8341EF25</vt:lpwstr>
  </property>
</Properties>
</file>