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1EAB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3368"/>
          <w:tab w:val="center" w:pos="4453"/>
        </w:tabs>
        <w:spacing w:before="0" w:beforeAutospacing="0" w:after="0" w:afterAutospacing="0" w:line="300" w:lineRule="atLeast"/>
        <w:ind w:left="0" w:right="0" w:firstLine="480" w:firstLineChars="200"/>
        <w:jc w:val="left"/>
        <w:rPr>
          <w:rFonts w:hint="default" w:ascii="宋体" w:hAnsi="宋体" w:eastAsia="宋体" w:cs="宋体"/>
          <w:i w:val="0"/>
          <w:iCs w:val="0"/>
          <w:caps w:val="0"/>
          <w:color w:val="444444"/>
          <w:spacing w:val="0"/>
          <w:sz w:val="24"/>
          <w:szCs w:val="24"/>
          <w:shd w:val="clear" w:fill="FFFFFF"/>
          <w:lang w:val="en-US" w:eastAsia="zh-CN"/>
        </w:rPr>
      </w:pPr>
      <w:r>
        <w:rPr>
          <w:rFonts w:hint="eastAsia" w:ascii="宋体" w:hAnsi="宋体" w:eastAsia="宋体" w:cs="宋体"/>
          <w:i w:val="0"/>
          <w:iCs w:val="0"/>
          <w:caps w:val="0"/>
          <w:color w:val="444444"/>
          <w:spacing w:val="0"/>
          <w:sz w:val="24"/>
          <w:szCs w:val="24"/>
          <w:shd w:val="clear" w:fill="FFFFFF"/>
          <w:lang w:val="en-US" w:eastAsia="zh-CN"/>
        </w:rPr>
        <w:tab/>
      </w:r>
      <w:r>
        <w:rPr>
          <w:rFonts w:hint="eastAsia" w:ascii="宋体" w:hAnsi="宋体" w:eastAsia="宋体" w:cs="宋体"/>
          <w:i w:val="0"/>
          <w:iCs w:val="0"/>
          <w:caps w:val="0"/>
          <w:color w:val="444444"/>
          <w:spacing w:val="0"/>
          <w:sz w:val="24"/>
          <w:szCs w:val="24"/>
          <w:shd w:val="clear" w:fill="FFFFFF"/>
          <w:lang w:val="en-US" w:eastAsia="zh-CN"/>
        </w:rPr>
        <w:t>六</w:t>
      </w:r>
      <w:bookmarkStart w:id="0" w:name="_GoBack"/>
      <w:bookmarkEnd w:id="0"/>
      <w:r>
        <w:rPr>
          <w:rFonts w:hint="eastAsia" w:ascii="宋体" w:hAnsi="宋体" w:eastAsia="宋体" w:cs="宋体"/>
          <w:i w:val="0"/>
          <w:iCs w:val="0"/>
          <w:caps w:val="0"/>
          <w:color w:val="444444"/>
          <w:spacing w:val="0"/>
          <w:sz w:val="24"/>
          <w:szCs w:val="24"/>
          <w:shd w:val="clear" w:fill="FFFFFF"/>
          <w:lang w:val="en-US" w:eastAsia="zh-CN"/>
        </w:rPr>
        <w:t>1班</w:t>
      </w:r>
      <w:r>
        <w:rPr>
          <w:rFonts w:hint="eastAsia" w:ascii="宋体" w:hAnsi="宋体" w:eastAsia="宋体" w:cs="宋体"/>
          <w:i w:val="0"/>
          <w:iCs w:val="0"/>
          <w:caps w:val="0"/>
          <w:color w:val="444444"/>
          <w:spacing w:val="0"/>
          <w:sz w:val="24"/>
          <w:szCs w:val="24"/>
          <w:shd w:val="clear" w:fill="FFFFFF"/>
          <w:lang w:val="en-US" w:eastAsia="zh-CN"/>
        </w:rPr>
        <w:tab/>
      </w:r>
      <w:r>
        <w:rPr>
          <w:rFonts w:hint="eastAsia" w:ascii="宋体" w:hAnsi="宋体" w:eastAsia="宋体" w:cs="宋体"/>
          <w:i w:val="0"/>
          <w:iCs w:val="0"/>
          <w:caps w:val="0"/>
          <w:color w:val="444444"/>
          <w:spacing w:val="0"/>
          <w:sz w:val="24"/>
          <w:szCs w:val="24"/>
          <w:shd w:val="clear" w:fill="FFFFFF"/>
          <w:lang w:val="en-US" w:eastAsia="zh-CN"/>
        </w:rPr>
        <w:t>班级文化建设总结</w:t>
      </w:r>
    </w:p>
    <w:p w14:paraId="15533C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80" w:firstLineChars="200"/>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shd w:val="clear" w:fill="FFFFFF"/>
        </w:rPr>
        <w:t>班级文化是班级的一种风尚、一种文化传统，一种行为方式，它自觉或不自觉地通过一定的形式融会到班级同学的学习、工作、生活等各个方面中，形成一种良好地自觉地行为习惯，潜移默化地影响着人们的行为。班级作为学校的基层单位，班级文化建设是校园文化建设的基础，搞好班级文化建设，对于营造良好的学习成才环境，促进学生的身心的健康发展具有极其重要的作用。叶圣陶先生有句名言：教是为了不教。我们今天对学生的教育，就是要培养学生良好的道德品质和良好的行为习惯，培养学生的自律自控能力，从而使学生离开老师能自己教育自己，从这个意义上，也可以说今天的教育是为了日后不教育。我个人认为，德育教育，特别是班级管理的最高境界就是学生自我管理，自我教育，成为班级的主人。鉴于此，针对自身情况，我们班的班级文化建设力求围绕“自制，自治”这个中心，即学生自我管理，自我控制，开展一系列的活动，期望学生能从被动受管一天天走向自律自治，逐渐实现班级管理的自动化。</w:t>
      </w:r>
    </w:p>
    <w:p w14:paraId="5FFD33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shd w:val="clear" w:fill="FFFFFF"/>
        </w:rPr>
        <w:t>　　班级管理首要问题是先使建立自治班级成为学生的共识，使其成为班级的奋斗目标。自律是建立在班级民主管理内核的基础上的，是学生们自发的、内在的一致要求。他们是班级管理的主人。将班集体引上健康的、良性循环的轨道是他们的强烈愿望。所以开学初我就让班干部在墙报上布置这样的标语：“我爱我家，班荣我荣，班耻我耻”、“自我管理，自我控制”以及“我以班级而骄傲，班级因我而精彩”使学生一进班就能看到奋斗目标，并为实现目标做努力。</w:t>
      </w:r>
    </w:p>
    <w:p w14:paraId="612DEC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shd w:val="clear" w:fill="FFFFFF"/>
        </w:rPr>
        <w:t>　　建立自治班级的第二步是建立比较完备的班规，使班级管理有法可依，有法必依，班规面前，人人平等。我在组织学生认真学习中学生日常行为规范及学校德育管理方案的基础上，动员班级全员参与讨论制订了班级的量化管理方案。里面明确规定了从入校到离校各个时间段学生的行为八项要求：</w:t>
      </w:r>
    </w:p>
    <w:p w14:paraId="37C526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shd w:val="clear" w:fill="FFFFFF"/>
        </w:rPr>
        <w:t>　　1．遵守作息时间，严禁迟到、早退、旷课。</w:t>
      </w:r>
    </w:p>
    <w:p w14:paraId="271236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shd w:val="clear" w:fill="FFFFFF"/>
        </w:rPr>
        <w:t>　　2．按时完成作业，严禁抄袭或不交作业。</w:t>
      </w:r>
    </w:p>
    <w:p w14:paraId="01F258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shd w:val="clear" w:fill="FFFFFF"/>
        </w:rPr>
        <w:t>　　3．专心听讲，严禁上课不认真，做与学习无关的事。</w:t>
      </w:r>
    </w:p>
    <w:p w14:paraId="480AFC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shd w:val="clear" w:fill="FFFFFF"/>
        </w:rPr>
        <w:t>　　4．自己的事情自己做</w:t>
      </w:r>
    </w:p>
    <w:p w14:paraId="086632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shd w:val="clear" w:fill="FFFFFF"/>
        </w:rPr>
        <w:t>　　5．注重仪表，严禁染发、烫发，穿奇装异服，佩带奇异装饰物。</w:t>
      </w:r>
    </w:p>
    <w:p w14:paraId="57F5C9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shd w:val="clear" w:fill="FFFFFF"/>
        </w:rPr>
        <w:t>　　6．尊敬师长，严禁无礼顶撞老师和其他管理人员。</w:t>
      </w:r>
    </w:p>
    <w:p w14:paraId="13F0EB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shd w:val="clear" w:fill="FFFFFF"/>
        </w:rPr>
        <w:t>　　7．维护良好秩序，严禁在公共场所追逐嬉闹，大声喧哗或做妨碍他人的事。</w:t>
      </w:r>
    </w:p>
    <w:p w14:paraId="051952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shd w:val="clear" w:fill="FFFFFF"/>
        </w:rPr>
        <w:t>　　8．热爱集体、讲究卫生、健康向上。</w:t>
      </w:r>
    </w:p>
    <w:p w14:paraId="26C163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shd w:val="clear" w:fill="FFFFFF"/>
        </w:rPr>
        <w:t>　　同时建立监督机制，既执行者。并用班会时间组织学生认真学习班规，使每个学生都明确怎样做才是初三（2）班的合格成员。</w:t>
      </w:r>
    </w:p>
    <w:p w14:paraId="57B468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shd w:val="clear" w:fill="FFFFFF"/>
        </w:rPr>
        <w:t>　　其次是要培养一拨得力的班干部，班干部是班级的核心，是班级实行自动化管理的最重要最具活力的因素。发现并培养一批强有力的班干部，是班级自制管理能否成为现实的关键。经过一个学期的观察及有意识的培养锻炼，开学初先由班主任提出班委会候选人名单，候选人在全班公开发表竞选演说，再让全班同学民主投票表决，选出班委会。这样就产生了能力强，威信高，听从老师调遣，与同学关系融洽得班委会成员。这就为自制班级管理奠定了基础。</w:t>
      </w:r>
    </w:p>
    <w:p w14:paraId="5AF7B1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shd w:val="clear" w:fill="FFFFFF"/>
        </w:rPr>
        <w:t>　　再次是要调动班级全员参与管理的积极性。使班级人人有事干，事事有人管。诸如图书管理、讲台桌的整理、花卉的浇灌、电化教具的保管检查、清洁用具的摆设、粉笔的保管、摆齐桌凳成线、每天的浇花、墙壁保洁，学校通知的记录与传达，学生胸卡的检查等均一一承包给学生专管，至于出勤、两操、仪表、学习等，每项也定了具体的负责人。专项任务的承包，在班级中创造了“人人为集体、集体为人人”的良好氛围，发挥出学生的潜在能力，促使了学生自主管理能力进一步形成与发展。使每个人都充分体现了自身的价值，有了集体责任感，个人成就感，而且增强了他们表现自我的意识，提高他们自我约束、自我管理的'能力，同时也减轻了班长的工作量。</w:t>
      </w:r>
    </w:p>
    <w:p w14:paraId="5C7933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shd w:val="clear" w:fill="FFFFFF"/>
        </w:rPr>
        <w:t>　　另外，定期或不定期的开展各种活动也对学生的自制教育有重要作用。我要求主持干部事先做好充分的准备，如确定议题，确定发言人，确定存在的问题，确定导语与结束语等。在必要时，班主任给予帮助。作为班主任，平时还及时发现学生的自律进步、自律的闪光点，多给积极的鼓励和正面的引导，让学生在不断的激励中获得自信，养成良好的行为习惯，达到真正意义上的自律。在召开家长会时，让家长了解自己孩子所在班级文化建设的主题，明晰孩子自律现状，让家长心中有个底，以便于今后配合教育、督促，更好地教孩子学会自律。每月一个活动主题，如“我的自律名言”展示，我的自律故事，我喜欢的名人自律故事欣赏，交流自制经验等系列活动，开展“目标在眼前，看谁能实现”的学习比学赶帮超活动。实践证明，活动的开展不仅有利于培养学生的集体意识、民主意识、主人翁精神和自我管理能力，更有利于形成正确的班级舆论，促进班级的人际交往，同时还提高了全班同学的整体素质，培养了他们自信、自强的个性，使同学们在真正做到自制。调动了家长、学生积极性，使自律在学生、家长、教师三者之间架起一座桥梁，具有十分重要的意义；通过三者间的共同配合，整个班级秩序井然，违纪学生明显减少。在工作中，我采用了“反馈、控制、协调、总结”的四步走的方法。</w:t>
      </w:r>
    </w:p>
    <w:p w14:paraId="3BC114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shd w:val="clear" w:fill="FFFFFF"/>
        </w:rPr>
        <w:t>　　反馈是及时获取学生自我管理过程中的各种信息，比如参与班长招集的班干部周会，察看各种记录，组织组长座谈，定期交流，个别谈话，走访科任老师等，这是工作的前提。控制是对实施自动化管理过程的控制，实行程序、层次、质量、内容和形式上的宏观、微观控制。协调是对实施过程中出现的重点难点问题的协调。比如不同组的学生与学生、干部与干部之间的关系；干部与学生的关系；值日班长与班长的关系；学生与科任老师的关系；以及学生与家庭，学生与社会之间出现的问题，这些必须由班主任去协调，是工作的深入。及时总结点上及面上的成绩，分析失误，正确引导。这是班级自动化管理健康有序地向纵深发展的保证。</w:t>
      </w:r>
    </w:p>
    <w:p w14:paraId="53AF0A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shd w:val="clear" w:fill="FFFFFF"/>
        </w:rPr>
        <w:t>　　通过一学期的努力，班级文化建设基本初具规模，一支有进取心、有责任心、有能力的班干部队伍，成为带头人。同学们积极向上、团结协作、奋发拼搏，学生自觉的学习、行为、生活、体育锻炼习惯也基本形成，一个安全、稳定、文明、有序、宽松和愉悦的环境也被创设了。当然，班级管理自制是个难题，成功还有待于时间来检验。我将一如既往的努力探索，期望能将此实验推向纵深。使每个学生都成为班级文化建设的主人，是自制化管理达到一个高度。</w:t>
      </w:r>
    </w:p>
    <w:p w14:paraId="12133C4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2NDJhMWExZjFkMmE3OTRlNDI2YTIzOWI3ZGUzNWEifQ=="/>
  </w:docVars>
  <w:rsids>
    <w:rsidRoot w:val="28A80317"/>
    <w:rsid w:val="23EE2DB5"/>
    <w:rsid w:val="28A80317"/>
    <w:rsid w:val="7A9C7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2500</Words>
  <Characters>2500</Characters>
  <Lines>0</Lines>
  <Paragraphs>0</Paragraphs>
  <TotalTime>1</TotalTime>
  <ScaleCrop>false</ScaleCrop>
  <LinksUpToDate>false</LinksUpToDate>
  <CharactersWithSpaces>2534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2023-06-23T07:07:00Z</dcterms:created>
  <dc:creator>Administrator</dc:creator>
  <cp:lastModifiedBy>Maureen</cp:lastModifiedBy>
  <dcterms:modified xsi:type="dcterms:W3CDTF">2025-06-16T07:02:43Z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B4DF541774264AF0BAC59A289D270D9F_11</vt:lpwstr>
  </property>
  <property fmtid="{D5CDD505-2E9C-101B-9397-08002B2CF9AE}" pid="4" name="KSOTemplateDocerSaveRecord">
    <vt:lpwstr>eyJoZGlkIjoiMjk2NDJhMWExZjFkMmE3OTRlNDI2YTIzOWI3ZGUzNWEiLCJ1c2VySWQiOiI0NzU1NDMzMDUifQ==</vt:lpwstr>
  </property>
</Properties>
</file>