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94CB3">
      <w:pPr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童心的成长密钥：《儿童的人格教育》在四年级班级管理中的实践与觉醒</w:t>
      </w:r>
    </w:p>
    <w:p w14:paraId="094A324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E032E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武进区礼河实验学校   冯姣姣</w:t>
      </w:r>
    </w:p>
    <w:p w14:paraId="5D55A6D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1D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当指尖划过《儿童的人格教育》泛黄的书页，阿德勒提出的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人格统一性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理论如同一束探照光，穿透了我过往教育认知的迷雾。书中将儿童行为喻为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冰山一角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，其显性的课堂表现、日常行为背后，实则涌动着家庭环境、心理诉求交织的深层暗流。这颠覆了我作为班主任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就事论事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的传统管理思维，促使我建立起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行为-动机-环境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的系统性分析框架。 </w:t>
      </w:r>
    </w:p>
    <w:p w14:paraId="6B612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书中关于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追求优越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的论述更具颠覆性启示。阿德勒指出，每个孩子内心都燃烧着追求卓越的火焰，只是这簇火苗可能因不当引导而扭曲变形。这让我重新审视班级里那些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问题学生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：总在课堂上扮鬼脸的明明、反复拖欠作业的乐乐，他们的叛逆表象下，或许正藏着渴望被看见、被认可的炽热渴望。这种理论认知的觉醒，为我的教育实践注入了理性与温度交织的专业力量。  </w:t>
      </w:r>
    </w:p>
    <w:p w14:paraId="7E6133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在课堂与班级管理中，我尝试将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个体独特性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理论转化为可触摸的教育实践。面对性格迥异的学生群体，我建立了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成长观察档案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，用文字、照片、视频记录每个孩子的闪光点与成长困惑。内向的小美对植物观察细致入微，我便将她的多肉养护日记改编成《植物成长手记》校本课程素材；思维活跃的轩轩热衷历史故事，我引导他成立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班级历史小讲堂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，让知识分享成为他的自信源泉。 </w:t>
      </w:r>
    </w:p>
    <w:p w14:paraId="19E49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在阅读教学中，我设计了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分层阅读任务单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。基础层任务鼓励阅读困难学生完成故事复述，发展层任务引导中等生进行人物评析，挑战层任务则激发学有余力的学生创作续篇。这种差异化设计让每个孩子都能在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最近发展区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获得成长。当看到曾经畏惧阅读的朵朵主动分享《昆虫记》读书笔记时，我深切体会到：尊重差异不是教育的妥协，而是因材施教的智慧。  </w:t>
      </w:r>
    </w:p>
    <w:p w14:paraId="7EE4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受书中环境育人理念启发，我致力于将教室打造成会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说话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的教育空间。在班级文化建设中，我们共同设计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成长树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墙面：每个学生的名字化作树叶，用彩笔记录阅读成果、好人好事；设立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星光大道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展示区，定期更换学生的书法、绘画、作文作品。这些精心布置的角落，成为学生展示自我、互相学习的舞台。 </w:t>
      </w:r>
    </w:p>
    <w:p w14:paraId="183081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语文教学与班级活动深度融合，催生出独特的育人场景。在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节气里的中国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主题活动中，孩子们通过诵读节气诗词、制作节气手抄报、烹饪传统美食，感受传统文化魅力；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班级微剧场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将课文改编成情景剧，从剧本创作到道具制作，每个环节都凝聚着集体智慧。这些浸润式活动不仅提升了语文素养，更在协作中培育了学生的同理心与责任感。  </w:t>
      </w:r>
    </w:p>
    <w:p w14:paraId="7B4991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我深知，家庭是儿童人格发展的第一课堂。为此，我创新构建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三维家校沟通模式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：每周通过班级公众号推送《成长周报》，用图文记录学生在校生活；每月开展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家长教育沙龙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，围绕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如何培养自主学习能力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</w:rPr>
        <w:t>亲子沟通技巧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等主题展开研讨；每学期进行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教育会诊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，针对个别学生的成长问题，联合家长制定个性化帮扶方案。 </w:t>
      </w:r>
    </w:p>
    <w:p w14:paraId="7A6EC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小宇的转变是家校协同育人的生动案例。发现他的学习状态异常后，我与家长共同绘制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时间管理饼状图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，帮助调整作息；设计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亲子共读计划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，增进情感联结；建立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进步储蓄罐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，及时记录点滴成长。三个月后，小宇不仅重拾学习兴趣，还在班级作文比赛中获奖。这个案例让我深刻认识到：家校之间不是简单的信息传递，而是需要建立教育理念的深度共鸣。 </w:t>
      </w:r>
    </w:p>
    <w:p w14:paraId="75AB5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践行《儿童的人格教育》理论的过程，也是我重新定义师德内涵的成长之旅。我逐渐领悟到，真正的师德不是刻板的职业规范，而是教育者用专业与情怀搭建的生命对话桥梁。在处理学生冲突时，我运用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倾听-共情-赋能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三步工作法：当小刚与同学发生肢体冲突，我没有急于批评，而是递上纸巾，轻声询问：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愿意和老师说说当时的感受吗？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这种接纳性语言，瞬间瓦解了他的心理防线。</w:t>
      </w:r>
    </w:p>
    <w:p w14:paraId="15D1A9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日常管理中，我坚持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放大镜找优点，显微镜看问题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的原则。发现总爱插话的浩浩思维敏捷，便任命他为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课堂金话筒监督员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；观察到卫生习惯差的婷婷绘画天赋突出，邀请她设计班级卫生宣传海报。这些看似微小的改变，却让教育充满温度与智慧，印证了阿德勒所言：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教育的本质是唤醒，而非塑造。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144CF8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这段理论与实践交织的教育旅程，让我对教育本质产生了深刻思考。教育不仅是知识的传递，更是人格的唤醒、生命的成全。当孩子们在《小王子》的共读中理解责任的重量，在辩论赛中学会理性思辨，在社区志愿服务中体会奉献的快乐，教育的真谛便在这些鲜活的生命体验中悄然显现。 </w:t>
      </w:r>
    </w:p>
    <w:p w14:paraId="5AA3A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从社会发展视角看，人格健全的公民是民族复兴的根基。四年级正是价值观形成的关键期，我们在课堂上播撒的每一粒人文种子，都可能长成未来社会的精神栋梁。这种认知赋予教育工作者前所未有的使命感——我们不仅在教书，更是在为社会培育有温度、有担当的建设者。 </w:t>
      </w:r>
    </w:p>
    <w:p w14:paraId="7BE38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反观个人教育生涯，与学生的共同成长让我收获了职业的幸福真谛。那些作业本上稚嫩的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老师，谢谢您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</w:rPr>
        <w:t>，教师节意外收到的手绘贺卡，课堂上突然绽放的灵感火花，都在诉说着教育最动人的模样。教育不是单向的付出，而是师生之间生命能量的双向滋养。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 w14:paraId="5EDA0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《儿童的人格教育》像一把金钥匙，开启了我教育实践的新境界。在未来的班主任工作中，我将继续深耕人格教育这片沃土，用专业的洞察发现每个孩子的成长密码，用温暖的情怀守护童年的纯真美好。我坚信，当教育真正触摸到心灵深处，那些被点亮的生命，终将汇聚成照亮未来的璀璨星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B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2025-06-15T02:13:40Z</dcterms:created>
  <dc:creator>Administrator</dc:creator>
  <cp:lastModifiedBy>嗯嗯</cp:lastModifiedBy>
  <dcterms:modified xsi:type="dcterms:W3CDTF">2025-06-15T02:27:10Z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eyJoZGlkIjoiNTk0MDZmNDcwYThmMTQ3MzEzM2UwNTdjYWQ4YTRhZGIiLCJ1c2VySWQiOiI3MjQ1NjY1ODgifQ==</vt:lpwstr>
  </property>
  <property fmtid="{D5CDD505-2E9C-101B-9397-08002B2CF9AE}" pid="4" name="ICV">
    <vt:lpwstr>B0C5D7A2895149CC9A472F4E15F07B93_12</vt:lpwstr>
  </property>
</Properties>
</file>