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A4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催化人格成长</w:t>
      </w:r>
    </w:p>
    <w:p w14:paraId="516AA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武进区礼河实验学校   蒋丽萍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作为初中化学教师，我的日常被分子式、化学反应和实验室的叮当声所填满。当学校发起教师读书活动，我翻开阿德勒的《儿童的人格教育》时，本以为这只是教育学理论的补充读物。未曾想到，这本心理学经典如同投入我心湖的一块智慧之石，激荡起层层涟漪。阿德勒深邃的洞察力，竟与我熟悉的化学世界产生了奇妙的共振，促使我重新审视试管烧杯之外，那更为复杂精妙的心灵“反应”。</w:t>
      </w:r>
    </w:p>
    <w:p w14:paraId="619D2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一、自卑的“反应物”：实验台前的勇气淬炼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阿德勒的核心洞见之一，便是“自卑感及其超越”是人格发展的核心动力。在我的化学课堂上，这份“自卑”常具象化为实验台前的挫败：倾斜的试管溢出液体，加热的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蒸发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皿意外破裂，期待的沉淀迟迟未能生成。学生脸上瞬间黯淡的神情，紧抿的嘴唇，甚至逃避的眼神，都是“自卑感”最真实的流露。阿德勒告诉我们，这并非缺陷的标记，而是“创造性自我”觉醒的契机——关键在于引导其转化为追求卓越的建设性力量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我尝试将阿德勒的理念融入对“实验失败”的解读。当学生因制取氧气失败而沮丧时，我不再急于演示正确答案，而是引导他们进行“反应条件分析”：“同学们，就像高锰酸钾分解需要适宜的温度，我们的理解也需要‘加热’才能升华。这次未成功，恰恰是装置在提醒我们：请检查气密性，审视加热方法。失败，是实验给我们的珍贵反馈信号！”这种将“失败”重新定义为“信息输入”和“改进起点”的视角转变，效果显著。曾有一位腼腆的女生，在氢气制备实验中屡次因装置漏气失败。在鼓励下，她没有放弃，一遍遍耐心检查，最终发现是导管与胶塞连接处有微小缝隙。当她成功点燃氢气，发出那簇期待的爆鸣声时，她眼中闪烁的不仅是实验成功的喜悦，更是克服困难、超越自我的光芒——这正是阿德勒所言的“勇气”在化学实验室里的生动结晶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二、合作的“反应器”：在协作中培育社会情感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阿德勒极其强调“社会情感”是健康人格的基石，个体需要在共同体中找到归属感和价值感，学会合作与贡献。化学实验室，这个需要精密操作、密切配合的空间，天然就是一个培养“社会情感”的绝佳“反应器”。阿德勒的理念让我有意识地设计实验环节，将合作精神作为核心教学目标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例如，在“粗盐提纯”这一经典实验中，我要求学生以小组为单位完成溶解、过滤、蒸发、结晶等步骤。初期，混乱是常态：有人抢着操作，有人袖手旁观，意见不合便相互埋怨，效率低下。这正是缺乏有效社会连接的体现。我适时介入引导，借用化学概念进行类比：“你们小组就像一个复杂的反应体系。看，复分解反应要生成沉淀，阴阳离子必须精准相遇、有效碰撞。我们的实验也一样，需要每个人像离子一样，找到自己的位置，精准配合。负责溶解的同学要确保充分搅拌，过滤的同学要专注滤纸的安放和倾倒技巧，记录的同学要像观察反应现象一样细致。只有各司其职又相互支持，反应——也就是我们的实验——才能高效、完美地进行。”慢慢地，变化发生了。学生们开始主动协商分工，操作时会互相提醒“小心烫”、“胶头滴管要垂直悬空”，成功时会击掌庆祝。当最终晶莹的食盐晶体在蒸发皿中析出，那份共同创造的成果所带来的满足感远胜于个人单打独斗。在一次溶液配制的小组竞赛中，一个平时关系有些紧张的小组，因为一位同学精确计算、另一位同学熟练定容、还有一位负责复核和清洁，最终以速度和精度胜出。他们相视而笑的瞬间，我看到了阿德勒所描述的“共同体感觉”在萌芽——他们体验到了在合作中贡献个人力量，共同达成目标的价值与快乐。实验室的“社会情感反应器”，正催化着理解、尊重与协作精神的生成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三、教师：点燃求知火焰的“催化剂”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阿德勒对教育者的角色有着深刻的定位：我们不是知识的灌输者，而是学生内在潜能的唤醒者、引导者和支持者，是“催化剂”般的存在。这让我反思传统的化学教学。过去，我可能过于注重结论的准确传授，而忽略了学生主动探索和思考能力的培养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阿德勒的理念促使我转变角色。在讲授“燃烧的条件”时，我摒弃了直接列出“可燃物、氧气、达到着火点”三要素的做法。取而代之的是，我布置了一项探究任务：“请设计一组对比实验，证明燃烧必须同时满足这三个条件，缺一不可。”学生们兴致盎然：他们点燃蜡烛，再小心翼翼地罩上烧杯，观察火焰如何从摇曳到熄灭（隔绝氧气）；他们将木条分别置于空气和盛有氧气的集气瓶中点燃，对比燃烧的剧烈程度（氧气浓度的影响）；他们尝试点燃小木块和木屑，比较难易（着火点不同）。在这个过程中，他们观察、记录、争论、修正。当最终由他们自己总结出燃烧的规律时，那份通过亲手实践和动脑思考得来的认知，远比被动接受来得深刻和牢固。他们的眼神中闪烁着主动求知的光芒——这正是内在动力被点燃的明证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我努力让自己成为那个“催化”思考的引路人。我提供安全的“实验场域”，允许试错，鼓励提问。当学生提出“为什么钠保存在煤油中？”或“铁生锈为什么是放热反应？”这类问题时，我不再满足于简单解答，而是引导他们查阅资料、设计小实验去探究。这种教学方式的转变，正是践行阿德勒的教育观：尊重个体的主动性和创造性，相信每个学生都有内在发展的生命力，教育者要做的就是提供适宜的条件，点燃那簇求知与探索的火焰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四、人格“结晶”：在时光中缓慢生长的美好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阿德勒的教育观，如涓涓细流，浸润着我的教育实践，让我深刻领悟到人格教育的真谛：它绝非一蹴而就的灌输，而是一场需要时间沉淀、环境滋养的缓慢“结晶”过程。就像化学实验中，晶体的完美析出需要饱和的溶液、恒定的温度和足够的耐心。我们播撒下的尊重、鼓励、信任、协作的“溶质”，不会立刻在学生心灵这杯“溶液”中析出清晰可见的完美晶体。它需要溶解、扩散、在时间的静默中酝酿，最终才能形成稳固而独特的品格结构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作为教师，我们需要阿德勒式的耐心与洞察力。我学着去观察那些细微却珍贵的“人格晶核”正在缓慢生成：那个曾经在实验失败后摔门而出的男生，现在能平静地分析原因并主动要求重做；那个总是羞于在同学面前发言的女生，开始鼓起勇气分享她独特的实验猜想；两个因操作顺序争执不休的学生，学会了在实验后心平气和地沟通，寻找下次合作的优化方案……这些看似微小的进步，都是人格大厦正在悄然构建的基石。我相信，每一次平等的对话、每一次对探索精神的肯定、每一次在困难中的真诚鼓励、每一次对合作成果的集体庆祝，都在无声地提升着学生心灵“溶液”的饱和度，为未来那丰硕、坚韧而独特的人格结晶默默创造条件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《阿德勒儿童的人格教育》于我，不仅是一次理论的洗礼，更是一次教育灵魂的重塑。它让我这位终日与化学打交道的老师，透过烧杯与试管的表象，看到了教育更深远、更动人的核心——发生在每个年轻心灵深处的“人格反应”。那些克服自卑、展现勇气的瞬间，那些合作精神抽枝展叶的时刻，那些自主意识破土而出的觉醒，才是教育真正需要我们去精心“催化”、用心守护并满怀期待见证的“核心反应”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当我们以真诚的尊重与理解作为“溶剂”，以坚定的信任与恒久的耐心调控“反应条件”，我们终将收获教育最珍贵的“生成物”：在时光的沉淀下，每一颗年轻的心灵都将结晶出属于他们自己的、独特而坚韧的人格之美。这份在化学课堂内外耕耘人格花园的责任、智慧与希望，正是阿德勒思想赠予我这位化学教师最无价的“教育生成物”。我愿继续做那枚小小的“催化剂”，在知识与心灵的碰撞中，见证更多人格成长的奇迹在实验室的晨光中绽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31E9E"/>
    <w:rsid w:val="0583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2025-06-12T00:58:00Z</dcterms:created>
  <dc:creator>花开无声</dc:creator>
  <cp:lastModifiedBy>花开无声</cp:lastModifiedBy>
  <dcterms:modified xsi:type="dcterms:W3CDTF">2025-06-12T01:38:28Z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94E26D27529543309144854D7296C776_11</vt:lpwstr>
  </property>
  <property fmtid="{D5CDD505-2E9C-101B-9397-08002B2CF9AE}" pid="4" name="KSOTemplateDocerSaveRecord">
    <vt:lpwstr>eyJoZGlkIjoiMzgxNzVmYzA2MzQ4MzFhOGExNDJiOTg4NmY0NDhiMzAiLCJ1c2VySWQiOiIyMjg3ODY4MTUifQ==</vt:lpwstr>
  </property>
</Properties>
</file>