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6月12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早晨程桢雯、朱圣庆、施咏欣，来园后先整理水杯，他们一边整理，还一边聊着昨天在家发生的有趣的事情。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顾宇浩、冯逸凡、鞠奕鸿、杨子熠、徐佑恒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，能够记得放好水杯要签到。</w:t>
      </w:r>
    </w:p>
    <w:tbl>
      <w:tblPr>
        <w:tblStyle w:val="10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3080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4" w:hRule="atLeast"/>
        </w:trPr>
        <w:tc>
          <w:tcPr>
            <w:tcW w:w="30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9" name="图片 9" descr="754ffcecd60abb9447b0634b81082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54ffcecd60abb9447b0634b81082f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ight wrapText="bothSides">
                    <wp:wrapPolygon>
                      <wp:start x="0" y="0"/>
                      <wp:lineTo x="0" y="21333"/>
                      <wp:lineTo x="21429" y="21333"/>
                      <wp:lineTo x="21429" y="0"/>
                      <wp:lineTo x="0" y="0"/>
                    </wp:wrapPolygon>
                  </wp:wrapTight>
                  <wp:docPr id="10" name="图片 10" descr="bc6c1a38b12ddd73c70fe19a0b4ba3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c6c1a38b12ddd73c70fe19a0b4ba38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-1209040</wp:posOffset>
                  </wp:positionV>
                  <wp:extent cx="1804670" cy="1353185"/>
                  <wp:effectExtent l="0" t="0" r="24130" b="18415"/>
                  <wp:wrapTight wrapText="bothSides">
                    <wp:wrapPolygon>
                      <wp:start x="0" y="0"/>
                      <wp:lineTo x="0" y="21083"/>
                      <wp:lineTo x="21281" y="21083"/>
                      <wp:lineTo x="21281" y="0"/>
                      <wp:lineTo x="0" y="0"/>
                    </wp:wrapPolygon>
                  </wp:wrapTight>
                  <wp:docPr id="11" name="图片 11" descr="900f51d2c747faa2db86f49d4a76ac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00f51d2c747faa2db86f49d4a76acc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Style w:val="12"/>
          <w:rFonts w:hint="default" w:ascii="宋体" w:hAnsi="宋体" w:eastAsia="宋体" w:cs="宋体"/>
          <w:b w:val="0"/>
          <w:bCs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</w:t>
      </w: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8"/>
          <w:szCs w:val="28"/>
          <w:lang w:val="en-US" w:eastAsia="zh-CN" w:bidi="ar"/>
        </w:rPr>
        <w:t>今天我们在中操场综合区一起进行了户外活动，徐佑恒、李宇航、沈旭等小朋友都能轻松的“走”过单杠。冯逸凡、许晨依、顾宇浩、赵天瑞、任俊晟在今天的户外游戏中能有序排队，进行游戏。</w:t>
      </w:r>
    </w:p>
    <w:tbl>
      <w:tblPr>
        <w:tblStyle w:val="10"/>
        <w:tblpPr w:leftFromText="180" w:rightFromText="180" w:vertAnchor="text" w:horzAnchor="page" w:tblpX="1274" w:tblpY="34"/>
        <w:tblOverlap w:val="never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268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2" name="图片 2" descr="6cfef624c914169a62026f9f78f9ed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cfef624c914169a62026f9f78f9ed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3" name="图片 3" descr="282a709f3c08df39a2da4705a1a72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82a709f3c08df39a2da4705a1a725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5" name="图片 5" descr="56c0d2e64a2d7bb28d53e649fbfc3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6c0d2e64a2d7bb28d53e649fbfc3cb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7" w:hRule="atLeast"/>
        </w:trPr>
        <w:tc>
          <w:tcPr>
            <w:tcW w:w="32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6" name="图片 6" descr="cd6fa6693e67af7c1f7f18f384c8d6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d6fa6693e67af7c1f7f18f384c8d6d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7" name="图片 7" descr="bee8992f885fa295332f737ce22418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ee8992f885fa295332f737ce224186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8" name="图片 8" descr="2427a05e96de07ec620c13ab969d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427a05e96de07ec620c13ab969d72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美术活动蚂蚁和西瓜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</w:rPr>
        <w:t>这是一节创意绘画活动。绘本故事《小蚂蚁和西瓜》让孩子们了解到小蚂蚁运用各种方式运西瓜:用小铲子铲西瓜，搭爬梯运西瓜，咬紧牙齿拖西瓜，两两合作搬西.....以人化的动态和勤劳、聪明、团结合作的精神深深地吸引并感染着幼儿。孩子们在欣赏绘本故事《蚂蚁和西瓜》的基础上，初步了解了蚂蚁吃西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蚂蚁运粮食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</w:rPr>
        <w:t>不同姿态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感受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了</w:t>
      </w:r>
      <w:r>
        <w:rPr>
          <w:rFonts w:hint="eastAsia" w:ascii="宋体" w:hAnsi="宋体" w:eastAsia="宋体" w:cs="宋体"/>
          <w:kern w:val="0"/>
          <w:sz w:val="21"/>
          <w:szCs w:val="21"/>
        </w:rPr>
        <w:t>蚂蚁觅食的动态。“指南”出艺术领域的两大核心目标是“欣赏与感受、表现与创造”。因此在本节活动中幼儿尝试用撕贴、添画的方法，创造性表现西瓜，在积累了有关蚂蚁丰富动态经验基础上绘画出蚂蚁的不同动态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顾宇浩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、许晨依、赵天瑞、魏书宇、徐佑恒、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cs="宋体"/>
          <w:szCs w:val="21"/>
        </w:rPr>
        <w:t>能在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感受撕贴的乐趣，在撕贴的基础上，大胆表现西瓜的特点。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明天开展美食节活动，可以带一些制作饭团的材料和工具。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最近气温温差较大，可以给孩子穿一件薄外套。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注意勤剪指甲，注意手部卫生哦！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F08F4"/>
    <w:multiLevelType w:val="singleLevel"/>
    <w:tmpl w:val="DE7F0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C3AB929"/>
    <w:multiLevelType w:val="singleLevel"/>
    <w:tmpl w:val="7C3AB9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1FEDFE3C"/>
    <w:rsid w:val="1FFD048E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BA904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2FF3342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9AD16DE"/>
    <w:rsid w:val="4A0C53A5"/>
    <w:rsid w:val="4AE449D4"/>
    <w:rsid w:val="4BEF50F6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7BF4035"/>
    <w:rsid w:val="59FE24CC"/>
    <w:rsid w:val="5A9039BA"/>
    <w:rsid w:val="5AA853CF"/>
    <w:rsid w:val="5ACC7A5C"/>
    <w:rsid w:val="5BFEBA0E"/>
    <w:rsid w:val="5CDFE82A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B929EF"/>
    <w:rsid w:val="6BFEC284"/>
    <w:rsid w:val="6BFECE8E"/>
    <w:rsid w:val="6C4158B3"/>
    <w:rsid w:val="6CE56E7D"/>
    <w:rsid w:val="6CEE35C6"/>
    <w:rsid w:val="6CFF38DD"/>
    <w:rsid w:val="6D7354DB"/>
    <w:rsid w:val="6D73E166"/>
    <w:rsid w:val="6DAA7382"/>
    <w:rsid w:val="6DC62B2F"/>
    <w:rsid w:val="6DDAE83E"/>
    <w:rsid w:val="6DEE1206"/>
    <w:rsid w:val="6DFF3545"/>
    <w:rsid w:val="6EB10255"/>
    <w:rsid w:val="6F3B8C0C"/>
    <w:rsid w:val="6F50487C"/>
    <w:rsid w:val="6F75822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7A138"/>
    <w:rsid w:val="77BD8E83"/>
    <w:rsid w:val="77C7DE96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2FA152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561EF5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D95B04"/>
    <w:rsid w:val="DFFF2A52"/>
    <w:rsid w:val="DFFFD0BB"/>
    <w:rsid w:val="E63B4C1C"/>
    <w:rsid w:val="E7DE9C2E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8F2B99"/>
    <w:rsid w:val="EEF7E819"/>
    <w:rsid w:val="EFFF10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B67CBD"/>
    <w:rsid w:val="FAE736BD"/>
    <w:rsid w:val="FAEA1B89"/>
    <w:rsid w:val="FAFC2ED5"/>
    <w:rsid w:val="FBB79769"/>
    <w:rsid w:val="FBBD8934"/>
    <w:rsid w:val="FBC31ABB"/>
    <w:rsid w:val="FBEDD189"/>
    <w:rsid w:val="FBFCC729"/>
    <w:rsid w:val="FC771DA4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DF74B8"/>
    <w:rsid w:val="FFEF9A76"/>
    <w:rsid w:val="FFF7ED24"/>
    <w:rsid w:val="FFFC7FEE"/>
    <w:rsid w:val="FFFD2966"/>
    <w:rsid w:val="FFFD3ED8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2021-05-09T03:17:00Z</dcterms:created>
  <dc:creator>yixuange</dc:creator>
  <cp:lastModifiedBy>青柠</cp:lastModifiedBy>
  <cp:lastPrinted>2023-03-03T23:53:00Z</cp:lastPrinted>
  <dcterms:modified xsi:type="dcterms:W3CDTF">2025-06-10T13:22:43Z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