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今天天气时阴时晴，孩子们开开心心走进幼儿园。大部分幼儿都能高高兴兴地和老师、同伴打招呼。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徐鲲、曹瑾依、丁苏予、贾栩然、唐艺芯、邵清玥、张静彤、王悦宁、孙雨萌、胡嘉芯、焦欣桐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C:/Users/Administrator/Desktop/IMG_20250611_102104.jpgIMG_20250611_10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611_102104.jpgIMG_20250611_102104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C:/Users/Administrator/Desktop/IMG_20250611_102056.jpgIMG_20250611_10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611_102056.jpgIMG_20250611_102056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C:/Users/Administrator/Desktop/IMG_20250611_102125.jpgIMG_20250611_10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611_102125.jpgIMG_20250611_10212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C:/Users/Administrator/Desktop/IMG_20250611_102158.jpgIMG_20250611_10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20250611_102158.jpgIMG_20250611_102158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C:/Users/Administrator/Desktop/IMG_20250611_102147.jpgIMG_20250611_10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611_102147.jpgIMG_20250611_102147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C:/Users/Administrator/Desktop/IMG_20250611_102140.jpgIMG_20250611_10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50611_102140.jpgIMG_20250611_102140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6273AB18">
      <w:pPr>
        <w:spacing w:line="32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美术《荷叶圆圆》。</w:t>
      </w:r>
      <w:r>
        <w:rPr>
          <w:rFonts w:hint="eastAsia" w:ascii="宋体" w:hAnsi="宋体" w:cs="宋体"/>
          <w:szCs w:val="21"/>
        </w:rPr>
        <w:t>本次活动将让小班儿童通过制作荷叶，认识荷叶的形态以及颜色，培养幼儿的观察力，通过观察荷叶的形状、纹理等，提高对自然界细节的观察能力；激发创造力，让幼儿在创作中发挥想象力；学习色彩运用，增强幼儿的色彩搭配能力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D:/西阆苑小一班下/今日动态/6.11/IMG_20250611_094847.jpgIMG_20250611_09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6.11/IMG_20250611_094847.jpgIMG_20250611_094847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D:/西阆苑小一班下/今日动态/6.11/IMG_20250611_094835.jpgIMG_20250611_09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6.11/IMG_20250611_094835.jpgIMG_20250611_09483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D:/西阆苑小一班下/今日动态/6.11/IMG_20250611_094833.jpgIMG_20250611_09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6.11/IMG_20250611_094833.jpgIMG_20250611_094833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3055CF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147F90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21842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-93345</wp:posOffset>
            </wp:positionV>
            <wp:extent cx="2049780" cy="1537970"/>
            <wp:effectExtent l="0" t="0" r="7620" b="5080"/>
            <wp:wrapNone/>
            <wp:docPr id="15" name="图片 15" descr="D:/西阆苑小一班下/今日动态/6.11/QQ图片20250611095252.jpgQQ图片2025061109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6.11/QQ图片20250611095252.jpgQQ图片20250611095252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-74295</wp:posOffset>
            </wp:positionV>
            <wp:extent cx="2049780" cy="1537970"/>
            <wp:effectExtent l="0" t="0" r="7620" b="5080"/>
            <wp:wrapNone/>
            <wp:docPr id="14" name="图片 14" descr="D:/西阆苑小一班下/今日动态/6.11/QQ图片20250611095243.jpgQQ图片2025061109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6.11/QQ图片20250611095243.jpgQQ图片20250611095243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-83820</wp:posOffset>
            </wp:positionV>
            <wp:extent cx="2049780" cy="1537970"/>
            <wp:effectExtent l="0" t="0" r="7620" b="5080"/>
            <wp:wrapNone/>
            <wp:docPr id="13" name="图片 13" descr="D:/西阆苑小一班下/今日动态/6.11/QQ图片20250611095204.jpgQQ图片2025061109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6.11/QQ图片20250611095204.jpgQQ图片20250611095204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DD0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B3488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4BB6BB5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6F958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68850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656C8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61611D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260DFA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今天孩子们前操场进行户外活动，有滑滑梯、攀爬架、综合区，他们兴高采烈地在各个游乐设施间穿梭，欢笑声此起彼伏。老师们在旁边细心地看护着，确保孩子们的安全。</w:t>
      </w: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D:/西阆苑小一班下/今日动态/6.11/IMG_20250611_083657.jpgIMG_20250611_08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6.11/IMG_20250611_083657.jpgIMG_20250611_083657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D:/西阆苑小一班下/今日动态/6.11/IMG_20250611_083444.jpgIMG_20250611_08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6.11/IMG_20250611_083444.jpgIMG_20250611_083444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D:/西阆苑小一班下/今日动态/6.11/IMG_20250611_083426.jpgIMG_20250611_08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6.11/IMG_20250611_083426.jpgIMG_20250611_083426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6.11/IMG_20250611_083733.jpgIMG_20250611_08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6.11/IMG_20250611_083733.jpgIMG_20250611_083733"/>
                    <pic:cNvPicPr>
                      <a:picLocks noChangeAspect="1"/>
                    </pic:cNvPicPr>
                  </pic:nvPicPr>
                  <pic:blipFill>
                    <a:blip r:embed="rId1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6.11/IMG_20250611_083726.jpgIMG_20250611_08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6.11/IMG_20250611_083726.jpgIMG_20250611_083726"/>
                    <pic:cNvPicPr>
                      <a:picLocks noChangeAspect="1"/>
                    </pic:cNvPicPr>
                  </pic:nvPicPr>
                  <pic:blipFill>
                    <a:blip r:embed="rId2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6.11/IMG_20250611_083700.jpgIMG_20250611_08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6.11/IMG_20250611_083700.jpgIMG_20250611_083700"/>
                    <pic:cNvPicPr>
                      <a:picLocks noChangeAspect="1"/>
                    </pic:cNvPicPr>
                  </pic:nvPicPr>
                  <pic:blipFill>
                    <a:blip r:embed="rId2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22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4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5B6CE9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8161BB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4C57DCE"/>
    <w:rsid w:val="754453FC"/>
    <w:rsid w:val="763419B9"/>
    <w:rsid w:val="76722E1C"/>
    <w:rsid w:val="770A2B4D"/>
    <w:rsid w:val="77937F22"/>
    <w:rsid w:val="780C1B4D"/>
    <w:rsid w:val="786C7E50"/>
    <w:rsid w:val="78930A89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0.emf"/><Relationship Id="rId24" Type="http://schemas.openxmlformats.org/officeDocument/2006/relationships/oleObject" Target="embeddings/oleObject2.bin"/><Relationship Id="rId23" Type="http://schemas.openxmlformats.org/officeDocument/2006/relationships/image" Target="media/image19.emf"/><Relationship Id="rId22" Type="http://schemas.openxmlformats.org/officeDocument/2006/relationships/oleObject" Target="embeddings/oleObject1.bin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682</Words>
  <Characters>683</Characters>
  <Lines>0</Lines>
  <Paragraphs>0</Paragraphs>
  <TotalTime>17</TotalTime>
  <ScaleCrop>false</ScaleCrop>
  <LinksUpToDate>false</LinksUpToDate>
  <CharactersWithSpaces>705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2025-06-11T02:23:17Z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