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73EFA">
      <w:pPr>
        <w:spacing w:line="360" w:lineRule="exact"/>
        <w:ind w:firstLine="482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主题：热闹的夏天</w:t>
      </w:r>
    </w:p>
    <w:p w14:paraId="0547E32D">
      <w:pPr>
        <w:spacing w:line="360" w:lineRule="exact"/>
        <w:ind w:firstLine="482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 xml:space="preserve">（时间：2025年6月3日——2025年6月27日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高煜恬、陈鸿</w:t>
      </w:r>
      <w:r>
        <w:rPr>
          <w:rFonts w:hint="eastAsia" w:ascii="楷体_GB2312" w:eastAsia="楷体_GB2312"/>
          <w:sz w:val="24"/>
        </w:rPr>
        <w:t>）</w:t>
      </w:r>
    </w:p>
    <w:p w14:paraId="31E2ED78">
      <w:pPr>
        <w:pStyle w:val="13"/>
        <w:spacing w:line="360" w:lineRule="exact"/>
        <w:ind w:left="450" w:firstLine="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一、主题思路：</w:t>
      </w:r>
    </w:p>
    <w:p w14:paraId="69BCF04E">
      <w:pPr>
        <w:numPr>
          <w:ilvl w:val="0"/>
          <w:numId w:val="1"/>
        </w:numPr>
        <w:spacing w:line="360" w:lineRule="exact"/>
        <w:ind w:firstLine="420"/>
        <w:rPr>
          <w:rFonts w:hint="eastAsia" w:ascii="宋体" w:hAnsi="宋体"/>
          <w:lang w:eastAsia="zh-Hans"/>
        </w:rPr>
      </w:pPr>
      <w:r>
        <w:rPr>
          <w:rFonts w:hint="eastAsia" w:ascii="宋体" w:hAnsi="宋体"/>
          <w:lang w:eastAsia="zh-Hans"/>
        </w:rPr>
        <w:t>主题来源</w:t>
      </w:r>
    </w:p>
    <w:p w14:paraId="15174C33">
      <w:pPr>
        <w:spacing w:line="360" w:lineRule="exact"/>
        <w:ind w:firstLine="420" w:firstLineChars="200"/>
      </w:pPr>
      <w:r>
        <w:rPr>
          <w:rFonts w:hint="eastAsia"/>
        </w:rPr>
        <w:t>夏天的脚步来临了，提起夏天，我们首先会想到炙热的阳光和流不完的汗水，但是在孩子们的眼中，夏天是多变的，天气一会儿艳阳高照，一会儿又倾盆大雨，真有趣；夏天是美味的，甜甜的西瓜、凉凉的冰激凌等，想起来就直流口水；夏天是动听的，知了在树上唱着动听的歌，青蛙在田野唱着交响曲；夏天还很好玩，可以邀请小伙伴们一起游泳……夏天真是一个热闹和快乐的季节。本次主题鼓励孩子们来到户外，利用多种感官直接感受夏天的特征，并引导幼儿随机观察周围环境，体验生活，多方位、多渠道地感知夏季在服装、物产、生活等方面的变化和特征，和幼儿一起到大自然中去倾听夏天的天籁之音，享受属于夏日里的游戏，了解夏天并激发爱夏天的情感，同时学习如何进行夏季保健，并积极参加夏季里的活动，充分享受夏天的特别时光。</w:t>
      </w:r>
    </w:p>
    <w:p w14:paraId="2BE50C4B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（二）幼儿经验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50CC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0D1570D7">
            <w:pPr>
              <w:spacing w:line="360" w:lineRule="exact"/>
            </w:pPr>
            <w:r>
              <w:rPr>
                <w:rFonts w:hint="eastAsia"/>
              </w:rPr>
              <w:t>已有经验：</w:t>
            </w:r>
          </w:p>
        </w:tc>
        <w:tc>
          <w:tcPr>
            <w:tcW w:w="4644" w:type="dxa"/>
          </w:tcPr>
          <w:p w14:paraId="0A96A88C">
            <w:pPr>
              <w:spacing w:line="360" w:lineRule="exact"/>
            </w:pPr>
            <w:r>
              <w:rPr>
                <w:rFonts w:hint="eastAsia"/>
              </w:rPr>
              <w:t>缺失经验</w:t>
            </w:r>
          </w:p>
        </w:tc>
      </w:tr>
      <w:tr w14:paraId="0DB8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4644" w:type="dxa"/>
          </w:tcPr>
          <w:p w14:paraId="59B244F2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1.发现了身边的变化，如天气变热，家里打开了电风扇或空调。</w:t>
            </w:r>
          </w:p>
          <w:p w14:paraId="270BE097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2.自己穿上了短袖、中裤，女生穿上了漂亮的裙子。</w:t>
            </w:r>
          </w:p>
          <w:p w14:paraId="466CA0C3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3.能用语言描述夏天的水果和植物。</w:t>
            </w:r>
          </w:p>
        </w:tc>
        <w:tc>
          <w:tcPr>
            <w:tcW w:w="4644" w:type="dxa"/>
          </w:tcPr>
          <w:p w14:paraId="50602484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1.中班幼儿的观察特点，仍然是以具体而非整体，零星而非不全面，还不能从人到自然，从动物到植物有序、细致地观察夏天。</w:t>
            </w:r>
          </w:p>
          <w:p w14:paraId="429CA028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2.对夏天动植物观察到的一些现象，主动记录的意识还不强。</w:t>
            </w:r>
          </w:p>
        </w:tc>
      </w:tr>
    </w:tbl>
    <w:p w14:paraId="1FA18F94">
      <w:pPr>
        <w:spacing w:line="360" w:lineRule="exact"/>
        <w:ind w:firstLine="210" w:firstLineChars="100"/>
      </w:pPr>
      <w:r>
        <w:rPr>
          <w:rFonts w:hint="eastAsia"/>
        </w:rPr>
        <w:t>基于以上的分析，为了培养幼儿的观察能力，发现问题、解决问题的能力，以及表达表现的能力，我们将以幼儿的已有经验为基础，紧紧抓住幼儿的兴趣点，结合园内外相关资源，充分调动幼儿的积极性，让他们主动地去发现身边的事物在夏天里的变化，进一步引发幼儿对夏天季节的认知，并鼓励幼儿运用多元方式来表达自己的感受。</w:t>
      </w:r>
    </w:p>
    <w:p w14:paraId="186742C7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二、主题目标：</w:t>
      </w:r>
    </w:p>
    <w:p w14:paraId="4372F60C">
      <w:pPr>
        <w:spacing w:line="360" w:lineRule="exact"/>
        <w:ind w:left="4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1.积极参加夏日的活动，感知夏天天气的炎热及周围环境的变化。</w:t>
      </w:r>
    </w:p>
    <w:p w14:paraId="2C560519">
      <w:pPr>
        <w:spacing w:line="360" w:lineRule="exact"/>
        <w:ind w:left="4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2.尝试用多种形式表现对夏天的认识，有探索夏天大自然奥秘的欲望。</w:t>
      </w:r>
    </w:p>
    <w:p w14:paraId="7B0E68A5"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3.了解夏季的动植物以及夏季与人们生活的关系，知道防暑降温的方法，初步掌握一些夏季的安全卫生常识及自我保护的方法，能健康快乐地度过夏天。</w:t>
      </w:r>
    </w:p>
    <w:p w14:paraId="52CC0B0E"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感受夏天生活的热闹和有趣，尝试用多种方式表现对夏天的认识和感知，萌发对夏天的喜爱之情。</w:t>
      </w:r>
    </w:p>
    <w:p w14:paraId="2CA047C9">
      <w:pPr>
        <w:spacing w:line="360" w:lineRule="exact"/>
        <w:ind w:left="45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1BEEBB78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4EA2BEE6">
      <w:pPr>
        <w:ind w:firstLine="630" w:firstLineChars="300"/>
        <w:jc w:val="center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drawing>
          <wp:inline distT="0" distB="0" distL="0" distR="0">
            <wp:extent cx="3502660" cy="1565910"/>
            <wp:effectExtent l="0" t="0" r="2540" b="0"/>
            <wp:docPr id="15055505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50519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7" b="4802"/>
                    <a:stretch>
                      <a:fillRect/>
                    </a:stretch>
                  </pic:blipFill>
                  <pic:spPr>
                    <a:xfrm>
                      <a:off x="0" y="0"/>
                      <a:ext cx="3521397" cy="15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854270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EC072"/>
    <w:multiLevelType w:val="singleLevel"/>
    <w:tmpl w:val="F9BEC0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ODc1MjlkMTRhMjZjY2U0N2NlNjA2MDQxMmY4NjkifQ=="/>
  </w:docVars>
  <w:rsids>
    <w:rsidRoot w:val="005D0BF7"/>
    <w:rsid w:val="0004792B"/>
    <w:rsid w:val="0018558E"/>
    <w:rsid w:val="0025344C"/>
    <w:rsid w:val="002613BE"/>
    <w:rsid w:val="00276C02"/>
    <w:rsid w:val="002D676D"/>
    <w:rsid w:val="002E69A5"/>
    <w:rsid w:val="0035762E"/>
    <w:rsid w:val="003B277D"/>
    <w:rsid w:val="00435B95"/>
    <w:rsid w:val="0051247A"/>
    <w:rsid w:val="00522031"/>
    <w:rsid w:val="0053208D"/>
    <w:rsid w:val="00537642"/>
    <w:rsid w:val="005D0BF7"/>
    <w:rsid w:val="006422F0"/>
    <w:rsid w:val="00694339"/>
    <w:rsid w:val="006D5456"/>
    <w:rsid w:val="00725355"/>
    <w:rsid w:val="007F3C52"/>
    <w:rsid w:val="009362AA"/>
    <w:rsid w:val="00977F0C"/>
    <w:rsid w:val="009C020A"/>
    <w:rsid w:val="00A26534"/>
    <w:rsid w:val="00A47B07"/>
    <w:rsid w:val="00A822C6"/>
    <w:rsid w:val="00AB723C"/>
    <w:rsid w:val="00AB796F"/>
    <w:rsid w:val="00AD73EE"/>
    <w:rsid w:val="00B927D5"/>
    <w:rsid w:val="00C05B4B"/>
    <w:rsid w:val="00D14985"/>
    <w:rsid w:val="00D7023A"/>
    <w:rsid w:val="00D8625F"/>
    <w:rsid w:val="00DA333A"/>
    <w:rsid w:val="00DC2683"/>
    <w:rsid w:val="00DC6586"/>
    <w:rsid w:val="00DF2044"/>
    <w:rsid w:val="00E00BC7"/>
    <w:rsid w:val="00E63B22"/>
    <w:rsid w:val="00E67E79"/>
    <w:rsid w:val="00F10B75"/>
    <w:rsid w:val="00FC4017"/>
    <w:rsid w:val="00FD5B97"/>
    <w:rsid w:val="0168718B"/>
    <w:rsid w:val="023251BA"/>
    <w:rsid w:val="02EC49A8"/>
    <w:rsid w:val="03AF33C7"/>
    <w:rsid w:val="054B57BE"/>
    <w:rsid w:val="068D4282"/>
    <w:rsid w:val="0A430A30"/>
    <w:rsid w:val="0B1643CD"/>
    <w:rsid w:val="114F1D45"/>
    <w:rsid w:val="13EF6838"/>
    <w:rsid w:val="1BCE0807"/>
    <w:rsid w:val="1C00080C"/>
    <w:rsid w:val="1C5D1331"/>
    <w:rsid w:val="1CDB5968"/>
    <w:rsid w:val="20504C0F"/>
    <w:rsid w:val="209E05F5"/>
    <w:rsid w:val="24CA19FD"/>
    <w:rsid w:val="25971C1F"/>
    <w:rsid w:val="2636CB8B"/>
    <w:rsid w:val="2F414F6C"/>
    <w:rsid w:val="2FD76DEE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4FFF033E"/>
    <w:rsid w:val="50942B74"/>
    <w:rsid w:val="512716DE"/>
    <w:rsid w:val="523D2BE5"/>
    <w:rsid w:val="57BD678C"/>
    <w:rsid w:val="589E433F"/>
    <w:rsid w:val="5CDF9539"/>
    <w:rsid w:val="5F7D7946"/>
    <w:rsid w:val="5FEC7242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5181898"/>
    <w:rsid w:val="75F57CDC"/>
    <w:rsid w:val="763F483D"/>
    <w:rsid w:val="769D44EC"/>
    <w:rsid w:val="775F11A4"/>
    <w:rsid w:val="7ABF7CCB"/>
    <w:rsid w:val="7F7F85E1"/>
    <w:rsid w:val="7FAD7C8E"/>
    <w:rsid w:val="7FBED68F"/>
    <w:rsid w:val="7FF19AA7"/>
    <w:rsid w:val="7FFF4C1E"/>
    <w:rsid w:val="7FFF5FA9"/>
    <w:rsid w:val="9DF70790"/>
    <w:rsid w:val="B3BBBE64"/>
    <w:rsid w:val="B57FAC4C"/>
    <w:rsid w:val="B67F1D35"/>
    <w:rsid w:val="B7C6535B"/>
    <w:rsid w:val="BB669F94"/>
    <w:rsid w:val="BBE906D1"/>
    <w:rsid w:val="BEFB2563"/>
    <w:rsid w:val="D5B96877"/>
    <w:rsid w:val="D6DFDA02"/>
    <w:rsid w:val="DFBF4140"/>
    <w:rsid w:val="DFBFEABE"/>
    <w:rsid w:val="DFD0E330"/>
    <w:rsid w:val="E73EDCC0"/>
    <w:rsid w:val="EAED8856"/>
    <w:rsid w:val="EDB6091D"/>
    <w:rsid w:val="EFBB2472"/>
    <w:rsid w:val="F39FE4CE"/>
    <w:rsid w:val="FAFAD8EC"/>
    <w:rsid w:val="FB3FA245"/>
    <w:rsid w:val="FC775C92"/>
    <w:rsid w:val="FD9E6B37"/>
    <w:rsid w:val="FE440B44"/>
    <w:rsid w:val="FEFDAB04"/>
    <w:rsid w:val="FF7A8353"/>
    <w:rsid w:val="FFAF4BDD"/>
    <w:rsid w:val="FFDE8792"/>
    <w:rsid w:val="FFF036CC"/>
    <w:rsid w:val="FF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1298</Words>
  <Characters>1316</Characters>
  <Lines>122</Lines>
  <Paragraphs>117</Paragraphs>
  <TotalTime>23</TotalTime>
  <ScaleCrop>false</ScaleCrop>
  <LinksUpToDate>false</LinksUpToDate>
  <CharactersWithSpaces>1321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2025-05-26T06:38:00Z</dcterms:created>
  <dc:creator>Tony</dc:creator>
  <cp:lastModifiedBy>WPS_1558171890</cp:lastModifiedBy>
  <cp:lastPrinted>2021-11-01T17:23:00Z</cp:lastPrinted>
  <dcterms:modified xsi:type="dcterms:W3CDTF">2025-06-05T08:55:22Z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19C9463D695D4521BAD770BF521103E0_13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