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D0E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探寻儿童心灵成长密码</w:t>
      </w:r>
    </w:p>
    <w:p w14:paraId="682BC1DE"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礼河实验学校 曹庆</w:t>
      </w:r>
    </w:p>
    <w:p w14:paraId="6007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近期读了阿尔弗雷德·阿德勒的《儿童的人格教育》，这部经典著作犹如一盏明灯，为我的教育教学工作指引了全新的方向。书中深入剖析了儿童人格发展的规律、影响因素以及教育策略，让我对儿童教育有了更为深刻且全面的认识。在将书中理论应用于实际教学的过程中，我收获颇丰，也产生了诸多深刻的感悟</w:t>
      </w:r>
      <w:r>
        <w:rPr>
          <w:rFonts w:hint="eastAsia"/>
          <w:sz w:val="24"/>
          <w:szCs w:val="24"/>
          <w:lang w:eastAsia="zh-CN"/>
        </w:rPr>
        <w:t>。</w:t>
      </w:r>
    </w:p>
    <w:p w14:paraId="3F25B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一、重新认识儿童人格发展</w:t>
      </w:r>
    </w:p>
    <w:p w14:paraId="7CF7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阿德勒在书中强调，儿童人格的形成是一个复杂的过程，它始于早期的童年经历，并且在家庭、学校和社会环境的交互影响下不断发展。每个孩子都有其独特的人格结构，这种人格结构是他们应对生活、追求优越感的方式。过去，在教学中我往往更关注学生的学习成绩，而忽略了他们人格发展的内在需求。通过阅读这本书，我意识到，儿童的行为和表现都是其人格的外在体现，无论是学习上的积极进取，还是课堂中的调皮捣蛋，背后都隐藏着他们独特的心理动机和对自身价值的探索。</w:t>
      </w:r>
    </w:p>
    <w:p w14:paraId="55E60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如，班级里有个学生总是在课堂上故意捣乱，吸引他人的注意力。以往我只是简单地对他进行批评教育，却收效甚微。学习了《儿童的人格教育》后，我开始尝试从他的人格发展角度去理解他的行为。经过深入了解，我发现他来自一个父母工作繁忙、缺乏关爱的家庭。在他的潜意识里，通过这种捣乱行为能够获得老师和同学的关注，这成为了他寻求自我价值感的一种方式。这让我深刻认识到，只有真正理解孩子行为背后的人格需求，才能找到教育的切入点。</w:t>
      </w:r>
    </w:p>
    <w:p w14:paraId="3530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二、教育理念的转变</w:t>
      </w:r>
    </w:p>
    <w:p w14:paraId="14E1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（一）以鼓励代替批评</w:t>
      </w:r>
    </w:p>
    <w:p w14:paraId="5DA8B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阿德勒指出，鼓励对于儿童的人格发展至关重要。孩子在成长过程中，需要不断获得肯定和支持，以建立自信和勇气。在以往的教学中，我虽然也会表扬学生，但更多时候，面对学生的错误和不足，往往采用批评的方式。阅读此书后，我开始尝试转变教育方式，以鼓励为主。当学生在学习上遇到困难时，我不再急于批评他们的错误，而是鼓励他们勇于尝试，肯定他们付出的努力。比如，在一次数学作业批改中，有个学生虽然答案错误较多，但解题思路有一定的创新性。我在课堂上公开表扬了他的创新思维，并鼓励他继续保持这种探索精神，同时耐心地帮助他纠正错误。从那以后，这个学生对数学的学习热情明显提高，也更加积极主动地参与课堂互动。</w:t>
      </w:r>
    </w:p>
    <w:p w14:paraId="0AA0D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（二）关注个体差异</w:t>
      </w:r>
    </w:p>
    <w:p w14:paraId="09F4A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个孩子都是独一无二的，他们在性格、能力、兴趣等方面存在着巨大的差异。过去，我在教学中常常采用统一的教学方法和评价标准，这导致部分学生无法充分发挥自己的优势，甚至产生了厌学情绪。学习阿德勒的理论后，我更加注重关注学生的个体差异，根据他们的特点制定个性化的教育方案。</w:t>
      </w:r>
    </w:p>
    <w:p w14:paraId="6F8DC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三、课堂教学实践的调整</w:t>
      </w:r>
    </w:p>
    <w:p w14:paraId="4D0FB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（一）营造积极的课堂氛围</w:t>
      </w:r>
    </w:p>
    <w:p w14:paraId="7AA7E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阿德勒认为，良好的环境对儿童人格的发展具有重要影响。在课堂教学中，我努力营造一个民主、平等、和谐的氛围，让学生感受到尊重和关爱。我鼓励学生积极参与课堂讨论，尊重他们的不同观点和想法。在一次关于“环境保护”的主题讨论中，学生们各抒己见，提出了许多新颖的观点。我认真倾听每一个学生的发言，并给予充分的肯定和鼓励。通过这样的课堂活动，学生们不仅提高了表达能力和思维能力，还培养了团队合作精神和社会责任感。</w:t>
      </w:r>
    </w:p>
    <w:p w14:paraId="3CF8B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（二）引导学生树立正确的目标</w:t>
      </w:r>
    </w:p>
    <w:p w14:paraId="2AA4D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阿德勒强调，儿童在追求优越感的过程中，需要树立正确的目标。在教学中，我注重引导学生认识自己的优势和不足，帮助他们制定合理的学习目标和阶段规划。通过这种方式，学生们对自己有了更清晰的认识，也明确了努力的方向，从而激发了他们学习的内在动力。</w:t>
      </w:r>
    </w:p>
    <w:p w14:paraId="6BF85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四、家校合作的深化</w:t>
      </w:r>
    </w:p>
    <w:p w14:paraId="2ADB7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儿童的人格发展离不开家庭和学校的共同努力。在学习《儿童的人格教育》后，我更加重视家校合作，积极与家长沟通交流，向他们传递科学的教育理念和方法。我定期和家长聊天，分享学生在学校的学习和生活情况，同时了解学生在家庭中的表现。对于一些存在教育困惑的家长，我耐心地给予指导和建议。例如，有位家长反映孩子在家中非常叛逆，不听从管教。我与家长深入沟通后发现，家长过于严厉的教育方式导致孩子产生了抵触情绪。我建议家长改变教育方式，多与孩子沟通交流，尊重孩子的想法和感受。经过一段时间的努力，孩子的叛逆行为明显减少，亲子关系也得到了改善。</w:t>
      </w:r>
    </w:p>
    <w:p w14:paraId="2A9BC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五、总结与展望</w:t>
      </w:r>
    </w:p>
    <w:p w14:paraId="15B30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阅读《儿童的人格教育》并将其理论应用于教学实践，我在教育理念、教学方法和家校合作等方面都取得了显著的进步。我深刻认识到，儿童人格教育是教育工作的核心，只有关注儿童的人格发展，才能培养出身心健康、全面发展的人才。在今后的工作中，我将继续深入学习阿德勒的教育理论，不断探索和创新教育方法，为学生创造更加良好的教育环境，帮助他们塑造健全的人格，实现自己的人生价值。同时，我也希望能够将这些宝贵的经验分享给更多的教育工作者，共同推动儿童人格教育事业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3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2025-05-30T04:57:24Z</dcterms:created>
  <dc:creator>Administrator</dc:creator>
  <cp:lastModifiedBy>小辣椒</cp:lastModifiedBy>
  <dcterms:modified xsi:type="dcterms:W3CDTF">2025-05-30T05:00:00Z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eyJoZGlkIjoiNTNlNTkyNGY2NjE4MWI1M2VkM2Q5YzMxNzZhYzBjZGQiLCJ1c2VySWQiOiIzNTkyNTI1MzIifQ==</vt:lpwstr>
  </property>
  <property fmtid="{D5CDD505-2E9C-101B-9397-08002B2CF9AE}" pid="4" name="ICV">
    <vt:lpwstr>B1E4A64E62284524A7BD709084FEEB0C_12</vt:lpwstr>
  </property>
</Properties>
</file>