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5.5.6</w:t>
      </w:r>
      <w:r>
        <w:rPr>
          <w:rFonts w:ascii="宋体" w:hAnsi="宋体" w:eastAsia="宋体" w:cs="宋体"/>
          <w:b/>
          <w:color w:val="1F3863"/>
          <w:sz w:val="28"/>
        </w:rPr>
        <w:t xml:space="preserve">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blPrEx>
          <w:tblLayout w:type="fixed"/>
        </w:tblPrEx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blPrEx>
          <w:tblLayout w:type="fixed"/>
        </w:tblPrEx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2210" cy="4949825"/>
                  <wp:effectExtent l="0" t="0" r="2540" b="3175"/>
                  <wp:docPr id="1" name="图片 1" descr="2025-05-30 23:26:58.34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5-30 23:26:58.341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0" cy="494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2E9A7F4D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故事一：区域游戏</w:t>
      </w:r>
    </w:p>
    <w:p w14:paraId="720F0EF9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62"/>
        <w:gridCol w:w="5948"/>
      </w:tblGrid>
      <w:tr w14:paraId="5CCCA1C5">
        <w:tblPrEx>
          <w:tblLayout w:type="fixed"/>
        </w:tblPrEx>
        <w:trPr>
          <w:trHeight w:val="90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057A3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D28073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E80D9CE">
        <w:tblPrEx>
          <w:tblLayout w:type="fixed"/>
        </w:tblPrEx>
        <w:trPr>
          <w:trHeight w:val="1412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24E3086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其中万卓桉、王彦钦、刘书宇、任蒋星、杨云聪、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、陈昭晖、朱念怡、张皓玥、赵悦浠、陆雨彤、袁铭菲、袁铭翔、吴黄泽熙、居安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主动参与游戏。活动时，幼儿能与同伴分工合作。</w:t>
            </w:r>
          </w:p>
          <w:p w14:paraId="2F818D87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、张宥妍、熊诺一、万语新、左悠、陈仲锦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理解规则的意义，与同伴协商、制订游戏和活动规则。</w:t>
            </w:r>
          </w:p>
          <w:p w14:paraId="4731A0FD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任贞臻、张辰逸、仲浩轩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综合运用折纸、泥塑、剪贴、多物体组合等方式创作复杂的立体造型和场景。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7E417D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00145" cy="4933950"/>
                  <wp:effectExtent l="0" t="0" r="3175" b="0"/>
                  <wp:docPr id="2" name="图片 2" descr="2025-05-30 23:27:20.23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5-30 23:27:20.236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45" cy="493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blPrEx>
          <w:tblLayout w:type="fixed"/>
        </w:tblPrEx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blPrEx>
          <w:tblLayout w:type="fixed"/>
        </w:tblPrEx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今天我们吃午饭是。其中任贞臻、张宥妍、熊诺一、万语新、、左悠、朱念怡、张皓玥、赵悦浠、陆雨彤、袁铭菲、袁铭翔、万卓桉、张辰逸、王彦钦、仲浩轩、刘书宇、陈仲锦、任蒋星、杨云聪、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29990" cy="3729990"/>
                  <wp:effectExtent l="0" t="0" r="0" b="0"/>
                  <wp:docPr id="3" name="图片 3" descr="2025-05-30 23:28:00.45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5-30 23:28:00.458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90" cy="372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宋体-简"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uiPriority w:val="99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5">
    <w:name w:val="Table Grid"/>
    <w:basedOn w:val="4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Layout w:type="fixed"/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2024-11-26T08:00:00Z</dcterms:created>
  <dc:creator>Data</dc:creator>
  <cp:lastModifiedBy>iPhone</cp:lastModifiedBy>
  <dcterms:modified xsi:type="dcterms:W3CDTF">2025-05-30T23:28:27Z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2052-12.24.0</vt:lpwstr>
  </property>
  <property fmtid="{D5CDD505-2E9C-101B-9397-08002B2CF9AE}" pid="3" name="ICV">
    <vt:lpwstr>BC0C98599F9BE88D35CA3968E5609C28_43</vt:lpwstr>
  </property>
</Properties>
</file>