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</w:pPr>
      <w:bookmarkStart w:id="0" w:name="_Hlk80360813"/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数值计算</w:t>
      </w:r>
    </w:p>
    <w:p>
      <w:pPr>
        <w:jc w:val="center"/>
        <w:rPr>
          <w:rFonts w:hint="default" w:ascii="宋体" w:hAnsi="宋体" w:eastAsia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8"/>
          <w:lang w:val="en-US" w:eastAsia="zh-CN"/>
        </w:rPr>
        <w:t>上课教师：陆秀芹</w:t>
      </w:r>
    </w:p>
    <w:bookmarkEnd w:id="0"/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一、基本说明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</w:t>
      </w:r>
      <w:r>
        <w:rPr>
          <w:rFonts w:hint="eastAsia" w:ascii="Times New Roman" w:hAnsi="Times New Roman" w:eastAsia="楷体"/>
          <w:sz w:val="24"/>
        </w:rPr>
        <w:t>.面向学生：高一年级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</w:t>
      </w:r>
      <w:r>
        <w:rPr>
          <w:rFonts w:hint="eastAsia" w:ascii="Times New Roman" w:hAnsi="Times New Roman" w:eastAsia="楷体"/>
          <w:sz w:val="24"/>
        </w:rPr>
        <w:t>.课课名称：《</w:t>
      </w:r>
      <w:r>
        <w:rPr>
          <w:rFonts w:hint="eastAsia" w:ascii="Times New Roman" w:hAnsi="Times New Roman" w:eastAsia="楷体"/>
          <w:sz w:val="24"/>
          <w:lang w:val="en-US" w:eastAsia="zh-CN"/>
        </w:rPr>
        <w:t>数值计算</w:t>
      </w:r>
      <w:r>
        <w:rPr>
          <w:rFonts w:hint="eastAsia" w:ascii="Times New Roman" w:hAnsi="Times New Roman" w:eastAsia="楷体"/>
          <w:sz w:val="24"/>
        </w:rPr>
        <w:t>》（高中信息技术教科版必修一数据与计算第</w:t>
      </w:r>
      <w:r>
        <w:rPr>
          <w:rFonts w:hint="eastAsia" w:ascii="Times New Roman" w:hAnsi="Times New Roman" w:eastAsia="楷体"/>
          <w:sz w:val="24"/>
          <w:lang w:val="en-US" w:eastAsia="zh-CN"/>
        </w:rPr>
        <w:t>四</w:t>
      </w:r>
      <w:r>
        <w:rPr>
          <w:rFonts w:hint="eastAsia" w:ascii="Times New Roman" w:hAnsi="Times New Roman" w:eastAsia="楷体"/>
          <w:sz w:val="24"/>
        </w:rPr>
        <w:t>章第</w:t>
      </w:r>
      <w:r>
        <w:rPr>
          <w:rFonts w:hint="eastAsia" w:ascii="Times New Roman" w:hAnsi="Times New Roman" w:eastAsia="楷体"/>
          <w:sz w:val="24"/>
          <w:lang w:val="en-US" w:eastAsia="zh-CN"/>
        </w:rPr>
        <w:t>二</w:t>
      </w:r>
      <w:r>
        <w:rPr>
          <w:rFonts w:hint="eastAsia" w:ascii="Times New Roman" w:hAnsi="Times New Roman" w:eastAsia="楷体"/>
          <w:sz w:val="24"/>
        </w:rPr>
        <w:t>节）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</w:t>
      </w:r>
      <w:r>
        <w:rPr>
          <w:rFonts w:hint="eastAsia" w:ascii="Times New Roman" w:hAnsi="Times New Roman" w:eastAsia="楷体"/>
          <w:sz w:val="24"/>
        </w:rPr>
        <w:t>.教学时间：4</w:t>
      </w:r>
      <w:r>
        <w:rPr>
          <w:rFonts w:hint="eastAsia" w:ascii="Times New Roman" w:hAnsi="Times New Roman" w:eastAsia="楷体"/>
          <w:sz w:val="24"/>
          <w:lang w:val="en-US" w:eastAsia="zh-CN"/>
        </w:rPr>
        <w:t>0</w:t>
      </w:r>
      <w:r>
        <w:rPr>
          <w:rFonts w:hint="eastAsia" w:ascii="Times New Roman" w:hAnsi="Times New Roman" w:eastAsia="楷体"/>
          <w:sz w:val="24"/>
        </w:rPr>
        <w:t>分钟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4</w:t>
      </w:r>
      <w:r>
        <w:rPr>
          <w:rFonts w:hint="eastAsia" w:ascii="Times New Roman" w:hAnsi="Times New Roman" w:eastAsia="楷体"/>
          <w:sz w:val="24"/>
        </w:rPr>
        <w:t>.课时：</w:t>
      </w:r>
      <w:r>
        <w:rPr>
          <w:rFonts w:hint="eastAsia" w:ascii="Times New Roman" w:hAnsi="Times New Roman" w:eastAsia="楷体"/>
          <w:sz w:val="24"/>
          <w:lang w:val="en-US" w:eastAsia="zh-CN"/>
        </w:rPr>
        <w:t>1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32"/>
        </w:rPr>
        <w:t>、教学目标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1.通过求解斐波那契数列，了解解析式或迭代算法。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2.能够设计算法进行数值计算，解决问题。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3.了解数值类算法在实际问题解决时的应用及常用方法。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32"/>
        </w:rPr>
        <w:t>、教学重难点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（一）教学重点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设计算法进行数值计算，解决问题。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（二）教学难点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理解迭代法的含义，能够学以致用解决生活问题。</w:t>
      </w: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教学过程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课前预习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通过课前预习并设置前置性作业，检查学生学情并了解教学重难点。</w:t>
      </w:r>
    </w:p>
    <w:p>
      <w:pPr>
        <w:ind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课堂题目：</w:t>
      </w:r>
    </w:p>
    <w:p>
      <w:pPr>
        <w:ind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3841115" cy="1911985"/>
            <wp:effectExtent l="0" t="0" r="146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【课题引入】（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观看视频，让学生了解斐波那契数列的由来以及什么是斐波那契数列。</w:t>
      </w:r>
    </w:p>
    <w:p>
      <w:pPr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1.wps表格求解斐波那契数列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教师演示如何用wps表格求出一对兔子10年内能繁殖对少对。</w:t>
      </w:r>
    </w:p>
    <w:p>
      <w:pPr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学生利用wps表格求解一对兔子10年内能繁殖对少对。并发现问题：当计算到第55个月的时候，由于数据范围及表示精度的问题，导致结果出错。</w:t>
      </w:r>
    </w:p>
    <w:p>
      <w:pPr>
        <w:spacing w:line="300" w:lineRule="auto"/>
        <w:ind w:firstLine="420" w:firstLineChars="200"/>
        <w:jc w:val="center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2726055" cy="1278255"/>
            <wp:effectExtent l="0" t="0" r="1905" b="1905"/>
            <wp:docPr id="12" name="图片 3" descr="QQ截图2022011213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QQ截图202201121356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教师讲解如何用python中的迭代法求解一对兔子10年内能繁殖对少对。</w:t>
      </w:r>
    </w:p>
    <w:p>
      <w:pPr>
        <w:spacing w:line="300" w:lineRule="auto"/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3582035" cy="1699260"/>
            <wp:effectExtent l="0" t="0" r="1460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迭代：</w:t>
      </w:r>
      <w:r>
        <w:rPr>
          <w:rFonts w:hint="default" w:ascii="Times New Roman" w:hAnsi="Times New Roman" w:eastAsia="楷体"/>
          <w:sz w:val="24"/>
          <w:lang w:val="en-US" w:eastAsia="zh-CN"/>
        </w:rPr>
        <w:t>每一次对过程的重复被称为一次＂迭代”，而每一次迭代得到的结果会被用来作为下一次迭代的初始值。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迭代解决问题的有三个关键步骤：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（1）确定迭代变量，如活动2中的fl、f2; 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（2）建立迭代关系式； 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（3）对迭代过程进行控制，这是编写迭代程序必须考虑的问题， 不能让迭代过程无休止地重复执行下去。</w:t>
      </w: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学生参照书本内容，利用python求解一对兔子10年内能繁殖对少对。</w:t>
      </w:r>
    </w:p>
    <w:p>
      <w:pPr>
        <w:ind w:left="840" w:leftChars="0" w:firstLine="420" w:firstLineChars="0"/>
        <w:rPr>
          <w:rFonts w:hint="eastAsia" w:ascii="楷体" w:hAnsi="楷体" w:eastAsia="楷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152400</wp:posOffset>
                </wp:positionV>
                <wp:extent cx="3129915" cy="1370965"/>
                <wp:effectExtent l="6350" t="6350" r="1841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1370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75pt;margin-top:12pt;height:107.95pt;width:246.45pt;z-index:251661312;v-text-anchor:middle;mso-width-relative:page;mso-height-relative:page;" filled="f" stroked="t" coordsize="21600,21600" o:gfxdata="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s5+vdkAAAAJ&#10;AQAADwAAAAAAAAABACAAAAAiAAAAZHJzL2Rvd25yZXYueG1sUEsBAhQAFAAAAAgAh07iQP/Czk5U&#10;AgAAgAQAAA4AAAAAAAAAAQAgAAAAKAEAAGRycy9lMm9Eb2MueG1sUEsFBgAAAAAGAAYAWQEAAO4F&#10;AAAAAA==&#10;">
                <v:fill on="f" focussize="0,0"/>
                <v:stroke weight="1pt" color="#5B9BD5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left="84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f1=f2=1</w:t>
      </w:r>
    </w:p>
    <w:p>
      <w:pPr>
        <w:ind w:left="84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n = ①(input("请输入需要计算的月份数："))</w:t>
      </w:r>
    </w:p>
    <w:p>
      <w:pPr>
        <w:ind w:left="84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for i in range(3, ②):</w:t>
      </w:r>
    </w:p>
    <w:p>
      <w:pPr>
        <w:ind w:left="84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  f1, f2 = f2, ③</w:t>
      </w:r>
    </w:p>
    <w:p>
      <w:pPr>
        <w:ind w:left="84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ind w:left="84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print("第", n, "个月兔子对数是：",f2 )</w:t>
      </w:r>
    </w:p>
    <w:p>
      <w:pPr>
        <w:rPr>
          <w:rFonts w:hint="eastAsia" w:ascii="楷体" w:hAnsi="楷体" w:eastAsia="楷体"/>
          <w:b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/>
          <w:b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【课堂总结】(5min)</w:t>
      </w:r>
    </w:p>
    <w:p>
      <w:pPr>
        <w:ind w:firstLine="420" w:firstLineChars="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以思维导图总结概括本节课的知识点。</w:t>
      </w:r>
    </w:p>
    <w:p>
      <w:pPr>
        <w:spacing w:line="300" w:lineRule="auto"/>
        <w:ind w:firstLine="420" w:firstLineChars="200"/>
      </w:pPr>
      <w:r>
        <w:drawing>
          <wp:inline distT="0" distB="0" distL="114300" distR="114300">
            <wp:extent cx="5396230" cy="1906270"/>
            <wp:effectExtent l="0" t="0" r="13970" b="13970"/>
            <wp:docPr id="3" name="图片 2" descr="数值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数值计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【课堂拓展】(6min)</w:t>
      </w:r>
    </w:p>
    <w:p>
      <w:pPr>
        <w:ind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1.某公司某年的总产值为2000万元，若总产值以每年5%的速度增长，多少年后总产值翻一倍？将结果输出。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p = ①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n = 0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while p &lt; 4000: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  p+= p *②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  n+=1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print("n=", str(③))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input("运行完毕，请按回车键退出...")</w:t>
      </w:r>
    </w:p>
    <w:p>
      <w:pPr>
        <w:ind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2.计算s=1+1/2+1/3+1/4……1/100 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s =①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for i in range(1,②):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  s = s + ③   </w:t>
      </w:r>
    </w:p>
    <w:p>
      <w:pPr>
        <w:ind w:left="420" w:leftChars="0"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print ("s=", str(s))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input("运行完毕，请按回车键退出...")</w:t>
      </w:r>
      <w:bookmarkStart w:id="1" w:name="_GoBack"/>
      <w:bookmarkEnd w:id="1"/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32"/>
        </w:rPr>
        <w:t>、板书设计</w:t>
      </w:r>
    </w:p>
    <w:p>
      <w:pPr>
        <w:jc w:val="center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数值计算</w:t>
      </w:r>
    </w:p>
    <w:p>
      <w:pPr>
        <w:numPr>
          <w:ilvl w:val="0"/>
          <w:numId w:val="2"/>
        </w:numPr>
        <w:jc w:val="center"/>
        <w:rPr>
          <w:rFonts w:hint="eastAsia" w:ascii="楷体" w:hAnsi="楷体" w:eastAsia="楷体" w:cs="楷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8"/>
          <w:lang w:val="en-US" w:eastAsia="zh-CN"/>
        </w:rPr>
        <w:t>斐波那契数列</w:t>
      </w:r>
    </w:p>
    <w:p>
      <w:pPr>
        <w:numPr>
          <w:ilvl w:val="0"/>
          <w:numId w:val="2"/>
        </w:numPr>
        <w:jc w:val="center"/>
        <w:rPr>
          <w:rFonts w:hint="eastAsia" w:ascii="楷体" w:hAnsi="楷体" w:eastAsia="楷体" w:cs="楷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8"/>
          <w:lang w:val="en-US" w:eastAsia="zh-CN"/>
        </w:rPr>
        <w:t>迭代算法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8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1E76"/>
    <w:multiLevelType w:val="singleLevel"/>
    <w:tmpl w:val="0D111E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698913"/>
    <w:multiLevelType w:val="singleLevel"/>
    <w:tmpl w:val="1D6989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DFiZGJlNGZmNzY1Y2JiZmZhYjNmNmE4NjczMWQifQ=="/>
  </w:docVars>
  <w:rsids>
    <w:rsidRoot w:val="00944BDF"/>
    <w:rsid w:val="000A6854"/>
    <w:rsid w:val="00221E77"/>
    <w:rsid w:val="0024299F"/>
    <w:rsid w:val="002C411A"/>
    <w:rsid w:val="00356853"/>
    <w:rsid w:val="003C3BB4"/>
    <w:rsid w:val="00570F6F"/>
    <w:rsid w:val="005B4602"/>
    <w:rsid w:val="0065019E"/>
    <w:rsid w:val="0075734D"/>
    <w:rsid w:val="008979B3"/>
    <w:rsid w:val="00944BDF"/>
    <w:rsid w:val="009954F1"/>
    <w:rsid w:val="009F0172"/>
    <w:rsid w:val="00AA7AC0"/>
    <w:rsid w:val="00B11A38"/>
    <w:rsid w:val="00BF3E4E"/>
    <w:rsid w:val="00C734D3"/>
    <w:rsid w:val="00CE3B11"/>
    <w:rsid w:val="00DA3A46"/>
    <w:rsid w:val="00DC2153"/>
    <w:rsid w:val="00E31C8F"/>
    <w:rsid w:val="00E90255"/>
    <w:rsid w:val="00E909AA"/>
    <w:rsid w:val="00F00064"/>
    <w:rsid w:val="00F45681"/>
    <w:rsid w:val="00F62682"/>
    <w:rsid w:val="00F92E9A"/>
    <w:rsid w:val="01B32E70"/>
    <w:rsid w:val="05DA5C87"/>
    <w:rsid w:val="07396108"/>
    <w:rsid w:val="08DF1A91"/>
    <w:rsid w:val="095B4B7C"/>
    <w:rsid w:val="099343D7"/>
    <w:rsid w:val="09F467F1"/>
    <w:rsid w:val="0A610F9F"/>
    <w:rsid w:val="0C845C35"/>
    <w:rsid w:val="0D7014CE"/>
    <w:rsid w:val="10DD08F8"/>
    <w:rsid w:val="10EF10D3"/>
    <w:rsid w:val="11584998"/>
    <w:rsid w:val="117C3509"/>
    <w:rsid w:val="11EB5727"/>
    <w:rsid w:val="127207C4"/>
    <w:rsid w:val="15522DEE"/>
    <w:rsid w:val="155950F3"/>
    <w:rsid w:val="16046205"/>
    <w:rsid w:val="168C1426"/>
    <w:rsid w:val="189F5213"/>
    <w:rsid w:val="190544C1"/>
    <w:rsid w:val="1B7E1642"/>
    <w:rsid w:val="1D253F87"/>
    <w:rsid w:val="1E894019"/>
    <w:rsid w:val="1F080890"/>
    <w:rsid w:val="205F3471"/>
    <w:rsid w:val="23B5349B"/>
    <w:rsid w:val="24C745B0"/>
    <w:rsid w:val="25701E68"/>
    <w:rsid w:val="269214FD"/>
    <w:rsid w:val="2A3A3057"/>
    <w:rsid w:val="2C4013FE"/>
    <w:rsid w:val="2F9E42A7"/>
    <w:rsid w:val="30FD7C35"/>
    <w:rsid w:val="327026DF"/>
    <w:rsid w:val="33013F14"/>
    <w:rsid w:val="33F513F6"/>
    <w:rsid w:val="35352E7D"/>
    <w:rsid w:val="3B7B5ED8"/>
    <w:rsid w:val="3BB7186F"/>
    <w:rsid w:val="3C7249B6"/>
    <w:rsid w:val="3D67528B"/>
    <w:rsid w:val="3E671A1A"/>
    <w:rsid w:val="3E6F1879"/>
    <w:rsid w:val="40102C05"/>
    <w:rsid w:val="413969A6"/>
    <w:rsid w:val="43F14182"/>
    <w:rsid w:val="46151C41"/>
    <w:rsid w:val="485215F2"/>
    <w:rsid w:val="4A51016C"/>
    <w:rsid w:val="4AB630E2"/>
    <w:rsid w:val="4D4D6D6F"/>
    <w:rsid w:val="4D9B7B10"/>
    <w:rsid w:val="4E0434F6"/>
    <w:rsid w:val="50B41C7E"/>
    <w:rsid w:val="51ED3AED"/>
    <w:rsid w:val="52916E81"/>
    <w:rsid w:val="529E4818"/>
    <w:rsid w:val="52B80E85"/>
    <w:rsid w:val="55160690"/>
    <w:rsid w:val="55AE040A"/>
    <w:rsid w:val="561602FF"/>
    <w:rsid w:val="564C0127"/>
    <w:rsid w:val="5AB32A6D"/>
    <w:rsid w:val="5D2C419E"/>
    <w:rsid w:val="5E877BA8"/>
    <w:rsid w:val="60A142AF"/>
    <w:rsid w:val="63A3106C"/>
    <w:rsid w:val="64953CBE"/>
    <w:rsid w:val="67FF4132"/>
    <w:rsid w:val="69935DE8"/>
    <w:rsid w:val="6A39281F"/>
    <w:rsid w:val="6AF37963"/>
    <w:rsid w:val="6C1958B5"/>
    <w:rsid w:val="6D8F3E59"/>
    <w:rsid w:val="6DAF7A50"/>
    <w:rsid w:val="6DF04FAE"/>
    <w:rsid w:val="6E893A8C"/>
    <w:rsid w:val="6F260663"/>
    <w:rsid w:val="6FC238B6"/>
    <w:rsid w:val="747F7695"/>
    <w:rsid w:val="748B3261"/>
    <w:rsid w:val="760029D1"/>
    <w:rsid w:val="77402FBD"/>
    <w:rsid w:val="77532F63"/>
    <w:rsid w:val="77F74905"/>
    <w:rsid w:val="7ABA3A29"/>
    <w:rsid w:val="7E60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00" w:after="10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</Words>
  <Characters>2587</Characters>
  <Lines>21</Lines>
  <Paragraphs>6</Paragraphs>
  <TotalTime>2</TotalTime>
  <ScaleCrop>false</ScaleCrop>
  <LinksUpToDate>false</LinksUpToDate>
  <CharactersWithSpaces>3034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2021-08-20T05:59:00Z</dcterms:created>
  <dc:creator>lu</dc:creator>
  <cp:lastModifiedBy>Administrator</cp:lastModifiedBy>
  <dcterms:modified xsi:type="dcterms:W3CDTF">2025-05-21T06:08:35Z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79D01A16BF814ABCA446BD9B3A73A71D</vt:lpwstr>
  </property>
</Properties>
</file>