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22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4人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416977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/>
          <w:b/>
          <w:bCs/>
          <w:sz w:val="24"/>
        </w:rPr>
        <w:t>集体活</w:t>
      </w:r>
      <w:r>
        <w:rPr>
          <w:rFonts w:hint="eastAsia"/>
          <w:b/>
          <w:bCs/>
          <w:sz w:val="24"/>
          <w:lang w:val="en-US" w:eastAsia="zh-CN"/>
        </w:rPr>
        <w:t>动</w:t>
      </w:r>
    </w:p>
    <w:p w14:paraId="76638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数学：认识钱币</w:t>
      </w:r>
      <w:bookmarkStart w:id="0" w:name="_GoBack"/>
      <w:bookmarkEnd w:id="0"/>
    </w:p>
    <w:p w14:paraId="6AFED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是一节感知数学在生活中运用的数学活动。钱，一种等值量化的交换工具，它是促进社会繁荣发展的一种金融流通工具。钱代表货币，一般等价物，用于交易。钱币在我们中国有硬币和纸币两种形式，面额有一角、五角、一元、五元、十元等。本节活动主要引导幼儿认识面额5元以内的人民币，在认识的基础上进行简单的超市购物游戏。</w:t>
      </w:r>
    </w:p>
    <w:p w14:paraId="79F7A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/>
        </w:rPr>
        <w:t>幼儿对于“钱”并不陌生，“钱”对他们来说，可能只是能用来买喜欢的东西的一种工具，却没有真正地独立使用过，对于不同人民币间的等换条件更是不了解，但幼儿对于钱币上的数字是认识的。</w:t>
      </w:r>
      <w:r>
        <w:rPr>
          <w:rFonts w:hint="eastAsia"/>
          <w:color w:val="auto"/>
          <w:u w:val="single"/>
        </w:rPr>
        <w:t>于锦楠、王翊行、冯钰源、冯皓辰、张佳妮、张琳晞、李雨萱、臧宇朋、栾晞纯、邹羽晗、朱诗涵、万晞文、郑丽莎、张轩睿、李一阳、孙贝牙、张睿宸、郁明泽、袁明楷、赵天羽、杨景言、陆忻妍、黄钰洁、蔡晗熙、韩文雅、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祝沈其、李沐荞、钱欣悦、孙艺菲、李金瑶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都能够认识钱币的特征，了解钱币的换算。</w:t>
      </w:r>
    </w:p>
    <w:p w14:paraId="1364868E">
      <w:pPr>
        <w:spacing w:line="360" w:lineRule="exact"/>
        <w:rPr>
          <w:b/>
          <w:bCs/>
          <w:sz w:val="24"/>
        </w:rPr>
      </w:pP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鲜牛奶、鸡蛋仔饼干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山芋饭、清蒸鳕鱼、鱼香茄子、小青菜木耳山药汤</w:t>
      </w:r>
    </w:p>
    <w:p w14:paraId="0F1CCB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荔枝、甜瓜</w:t>
      </w:r>
    </w:p>
    <w:p w14:paraId="52DF8324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绿豆百合粥    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2557E5"/>
    <w:multiLevelType w:val="singleLevel"/>
    <w:tmpl w:val="702557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3623D0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76100E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485204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76679F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01AB9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9AA2D3B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3F3A69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796</Words>
  <Characters>802</Characters>
  <Lines>6</Lines>
  <Paragraphs>1</Paragraphs>
  <TotalTime>4</TotalTime>
  <ScaleCrop>false</ScaleCrop>
  <LinksUpToDate>false</LinksUpToDate>
  <CharactersWithSpaces>802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2025-04-10T23:55:00Z</cp:lastPrinted>
  <dcterms:modified xsi:type="dcterms:W3CDTF">2025-05-29T15:46:59Z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