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21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667B3DD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02游园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CD1A4D4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活动介绍：</w:t>
      </w:r>
      <w:r>
        <w:rPr>
          <w:rFonts w:hint="default" w:ascii="宋体" w:hAnsi="宋体" w:eastAsia="宋体" w:cs="宋体"/>
          <w:b w:val="0"/>
          <w:bCs w:val="0"/>
          <w:u w:val="none"/>
          <w:lang w:val="zh-CN" w:eastAsia="zh-CN"/>
        </w:rPr>
        <w:t>六一儿童节撞上端午节，一场超萌游园会欢乐开场！一进园区，五彩的端午香囊随风轻晃，仿佛在招手。在“粽子DIY小铺”，小朋友们化身小小美食家，用糯米、红枣、粽叶，包出一个个憨态可掬的粽子，感受传统美食的魅力。“五彩绳编织坊”里，彩绳在指尖穿梭，编出一条条漂亮的手链，戴上它，好运紧紧跟随。还有“趣味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钓粽子</w:t>
      </w:r>
      <w:r>
        <w:rPr>
          <w:rFonts w:hint="default" w:ascii="宋体" w:hAnsi="宋体" w:eastAsia="宋体" w:cs="宋体"/>
          <w:b w:val="0"/>
          <w:bCs w:val="0"/>
          <w:u w:val="none"/>
          <w:lang w:val="zh-CN" w:eastAsia="zh-CN"/>
        </w:rPr>
        <w:t>”游戏，站在规定距离外，瞄准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小粽子</w:t>
      </w:r>
      <w:r>
        <w:rPr>
          <w:rFonts w:hint="default" w:ascii="宋体" w:hAnsi="宋体" w:eastAsia="宋体" w:cs="宋体"/>
          <w:b w:val="0"/>
          <w:bCs w:val="0"/>
          <w:u w:val="none"/>
          <w:lang w:val="zh-CN" w:eastAsia="zh-CN"/>
        </w:rPr>
        <w:t>，轻轻一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勾</w:t>
      </w:r>
      <w:r>
        <w:rPr>
          <w:rFonts w:hint="default" w:ascii="宋体" w:hAnsi="宋体" w:eastAsia="宋体" w:cs="宋体"/>
          <w:b w:val="0"/>
          <w:bCs w:val="0"/>
          <w:u w:val="none"/>
          <w:lang w:val="zh-CN" w:eastAsia="zh-CN"/>
        </w:rPr>
        <w:t>，现场欢声笑语不断。六一的童真遇上端午的古韵，小朋友们既能尽情玩耍，又能了解传统文化。快来这个充满欢乐与文化气息的游园会，一起留下难忘的回忆吧！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315"/>
        <w:gridCol w:w="3315"/>
        <w:gridCol w:w="3315"/>
      </w:tblGrid>
      <w:tr w14:paraId="06B223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5" w:type="dxa"/>
          </w:tcPr>
          <w:p w14:paraId="3D827049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8" name="图片 8" descr="IMG_7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7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102FA06C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4" name="图片 14" descr="IMG_7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7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67329A8D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5" name="图片 15" descr="IMG_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7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D28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5" w:type="dxa"/>
          </w:tcPr>
          <w:p w14:paraId="144234CF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16" name="图片 16" descr="IMG_7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7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67D64B5C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33" name="图片 33" descr="IMG_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77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46AB845A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37" name="图片 37" descr="IMG_7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78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41C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315" w:type="dxa"/>
          </w:tcPr>
          <w:p w14:paraId="3036425E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40" name="图片 40" descr="IMG_7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78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191A98C1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41" name="图片 41" descr="IMG_7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78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30D35F7B">
            <w:pPr>
              <w:pStyle w:val="25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right="0"/>
              <w:jc w:val="both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zh-CN" w:eastAsia="zh-CN"/>
              </w:rPr>
              <w:drawing>
                <wp:inline distT="0" distB="0" distL="114300" distR="114300">
                  <wp:extent cx="1945640" cy="1459230"/>
                  <wp:effectExtent l="0" t="0" r="16510" b="7620"/>
                  <wp:docPr id="42" name="图片 42" descr="IMG_7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78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95CB8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7494.JPGIMG_7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7494.JPGIMG_749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84CC7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朱梓宸和李芊烨在一起挑战翻棋子，比一比、数一数看谁得到的棋子更多；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赵中熠在探索“小红帽回家”的玩法；</w:t>
            </w:r>
          </w:p>
          <w:p w14:paraId="39857C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樊予诺在挑战不同难度的拼图；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李艺可在柜面磁铁板上进行拼图。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7491.JPGIMG_7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7491.JPGIMG_749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BC26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朱瑾瑜在根据图示用阿基米德积木建构成“船”；</w:t>
            </w:r>
          </w:p>
          <w:p w14:paraId="2FEBE8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黄沐尔在用雪花片拼搭“风车房”，先拼好房子的身体再建构风车的位置。</w:t>
            </w:r>
          </w:p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杨皓宇、张轩齐和晁乐怡在用颗粒积木建构。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4" name="图片 34" descr="C:/Users/Administrator/Desktop/IMG_7497.JPGIMG_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Administrator/Desktop/IMG_7497.JPGIMG_74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7498.JPGIMG_7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7498.JPGIMG_749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朱子贝用丙烯马克笔绘画透明扇子，绘画的主题是“动物乐园”；</w:t>
            </w:r>
          </w:p>
          <w:p w14:paraId="637944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刘子文和刘欣远在用粘土制作“美丽的河边”微场景。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7495.JPGIMG_7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7495.JPGIMG_74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赵嘉玥和谢嘉赟在万能工匠选择了自己想要制作的卡片，并根据参考卡片一边制作一边修改制作的自行车。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7" name="图片 17" descr="C:/Users/Administrator/Desktop/IMG_7489.JPGIMG_7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7489.JPGIMG_74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7493.JPGIMG_7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7493.JPGIMG_749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丁依沐在探索“显微镜的秘密”，发现通过不断转动螺旋可以把镜头里的物品给看清楚；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张昱安和陶子沐在空地上用磁力小车的轨道进行组装，</w:t>
            </w:r>
            <w:r>
              <w:rPr>
                <w:rFonts w:hint="default" w:ascii="宋体" w:hAnsi="宋体" w:eastAsia="宋体" w:cs="宋体"/>
                <w:b w:val="0"/>
                <w:bCs w:val="0"/>
                <w:sz w:val="22"/>
                <w:szCs w:val="22"/>
                <w:u w:val="none"/>
                <w:lang w:eastAsia="zh-CN"/>
              </w:rPr>
              <w:t>用磁力棒让小车从轨道上划下来</w:t>
            </w: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。</w:t>
            </w:r>
          </w:p>
        </w:tc>
      </w:tr>
      <w:tr w14:paraId="1B63E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27A2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4ED3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5" name="图片 35" descr="C:/Users/Administrator/Desktop/IMG_7496.JPGIMG_7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Administrator/Desktop/IMG_7496.JPGIMG_749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BD898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苏言哲、沈懿心和于朗在一起合作建构“公园”，苏言哲负责绘画设计图，沈懿心和于朗根据设计图建构“房子”。</w:t>
            </w:r>
          </w:p>
        </w:tc>
      </w:tr>
      <w:tr w14:paraId="030A3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F1A92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355FFE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7492.JPGIMG_7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7492.JPGIMG_749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714CE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李苏琪在一边转动着故事剧场一边在讲故事。</w:t>
            </w:r>
          </w:p>
        </w:tc>
      </w:tr>
    </w:tbl>
    <w:p w14:paraId="2E882433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-160020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：牛奶、多样饼干、坚果拼盘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午餐：燕麦饭、番茄胡萝卜炖牛腩、蒜泥油麦菜、丝瓜鸡蛋汤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：苹果红枣水果汤</w:t>
      </w:r>
      <w:bookmarkStart w:id="1" w:name="_GoBack"/>
      <w:bookmarkEnd w:id="1"/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午点：肉松饼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6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680"/>
        <w:gridCol w:w="4680"/>
      </w:tblGrid>
      <w:tr w14:paraId="4296F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680" w:type="dxa"/>
          </w:tcPr>
          <w:p w14:paraId="515BBC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43" name="图片 43" descr="IMG_7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78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60F252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44" name="图片 44" descr="IMG_7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783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A7E9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680" w:type="dxa"/>
          </w:tcPr>
          <w:p w14:paraId="09A4674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45" name="图片 45" descr="IMG_7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783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195137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2816225" cy="2112010"/>
                  <wp:effectExtent l="0" t="0" r="3175" b="2540"/>
                  <wp:docPr id="46" name="图片 46" descr="IMG_7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783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PingFang-SC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110B62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4512A0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49C6F51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5B5D6A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EFD1A6E"/>
    <w:rsid w:val="4F7E0531"/>
    <w:rsid w:val="500D466A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372</Words>
  <Characters>386</Characters>
  <Lines>6</Lines>
  <Paragraphs>1</Paragraphs>
  <TotalTime>21</TotalTime>
  <ScaleCrop>false</ScaleCrop>
  <LinksUpToDate>false</LinksUpToDate>
  <CharactersWithSpaces>470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2025-05-22T00:05:00Z</cp:lastPrinted>
  <dcterms:modified xsi:type="dcterms:W3CDTF">2025-05-27T04:48:33Z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