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有用的手（四）</w:t>
            </w:r>
          </w:p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在上周活动中，孩子们围绕“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”制定了计划书，孩子们收集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了很多废旧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材料进行了第一次制作。在自主制作的过程中，孩子们也遇到了一些问题，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幼儿在制作过程发现作品粘不牢；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做鸟的制作材料的选择还存在一些问题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名幼儿发现作品不是很美观。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基于上周的问题，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本周我们将和孩子一起修改计划书、重新收集材料，并进行第二次制作。在修改、调整、再制作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帮助幼儿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提升发现问题、解决问题的能力，并增强做事的计划性和独立性。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1.在制作过程中不断完善计划、改进作品，在发现、解决问题的过程中养成积极思考的习惯。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2.用多元表现的方式表现作品、展现自我，体验动手带来的乐趣。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3.进一步在动手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的过程中感知手的灵巧。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环境，展示幼儿活动照片及作品。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2.科探区增加操作板、手电筒、各种手型，供幼儿实验探索影子的秘密；阅读区增加《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千奇百怪的手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会说话的手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》等绘本；益智区增加手影卡片，供幼儿看影子找实物；美工区增加纸杯、纸盘、玉米粒、松果等材料，供幼儿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进行创作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1.户外活动时能及时躲避危险，并遵守游戏规则。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2.散步能有序排队，上下散步楼梯时不说话、不打闹，做到你不推我不挤。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3.午睡时能够自主盖被子，以正确的睡姿安静入睡。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7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自然拼搭区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向日葵、公园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建构区：手型模具商店、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人形建筑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、你说我猜、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自主点读、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自制图书等；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井字棋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沙漏棋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四子棋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自制拼图、变脸魔方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会跑的光盘、摩擦力大力士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观察种子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、照顾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音乐区：拍手歌、向快乐出发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杨柳青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：幼儿在科探区科学探究的情况。</w:t>
            </w:r>
          </w:p>
          <w:p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：幼儿在在益智区的游戏水平。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1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沙包对垒、攀爬架、彩色滚筒、综合区3、平衡区、安吉桶、飞盘、综合区2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）。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：修改计划书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2.数学：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图形身份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半日活动：我的第二次制作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4.体育：小海狮学本领      5.语言：竹篱笆和牵牛花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生态种植：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种植青菜 工程活动：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——手影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变变变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蒙眼贴鼻、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夹球跳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 w:cs="宋体"/>
          <w:szCs w:val="21"/>
        </w:rPr>
        <w:t xml:space="preserve">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十五</w:t>
      </w:r>
      <w:r>
        <w:rPr>
          <w:rFonts w:hint="eastAsia" w:ascii="宋体" w:hAnsi="宋体" w:cs="宋体"/>
          <w:szCs w:val="21"/>
        </w:rPr>
        <w:t>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徐晓敏、戴艳瑜</w:t>
      </w: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徐晓敏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7B7848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741AA9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6E1668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1513F5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1C192D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523686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7429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90386A"/>
    <w:rsid w:val="65A96DEB"/>
    <w:rsid w:val="661029C7"/>
    <w:rsid w:val="66996E60"/>
    <w:rsid w:val="67024A05"/>
    <w:rsid w:val="670C78C1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224077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EFFCEE4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97BA940"/>
    <w:rsid w:val="BBF51FCC"/>
    <w:rsid w:val="BEB741E3"/>
    <w:rsid w:val="BEFEC08E"/>
    <w:rsid w:val="BFDFD516"/>
    <w:rsid w:val="C7FE04EE"/>
    <w:rsid w:val="CEFE630F"/>
    <w:rsid w:val="CF7B8085"/>
    <w:rsid w:val="D1FF8066"/>
    <w:rsid w:val="D7B3A4AD"/>
    <w:rsid w:val="D7FF3FC1"/>
    <w:rsid w:val="DCDFEF49"/>
    <w:rsid w:val="E7F3C761"/>
    <w:rsid w:val="E97FAC63"/>
    <w:rsid w:val="EA27714E"/>
    <w:rsid w:val="EAB6972E"/>
    <w:rsid w:val="ECDFDCDB"/>
    <w:rsid w:val="EFCFC305"/>
    <w:rsid w:val="EFE7CB84"/>
    <w:rsid w:val="EFF9E9F7"/>
    <w:rsid w:val="F5FF4B83"/>
    <w:rsid w:val="F79EB195"/>
    <w:rsid w:val="F7CD2B0B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  <w:rsid w:val="FFF0A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1026</Words>
  <Characters>1053</Characters>
  <Lines>9</Lines>
  <Paragraphs>2</Paragraphs>
  <TotalTime>5</TotalTime>
  <ScaleCrop>false</ScaleCrop>
  <LinksUpToDate>false</LinksUpToDate>
  <CharactersWithSpaces>1716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2022-03-25T21:37:00Z</dcterms:created>
  <dc:creator>雨林木风</dc:creator>
  <cp:lastModifiedBy>青柠</cp:lastModifiedBy>
  <cp:lastPrinted>2025-05-10T08:27:00Z</cp:lastPrinted>
  <dcterms:modified xsi:type="dcterms:W3CDTF">2025-05-20T09:18:42Z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915E56AC0F10741514712A6837BCF131_43</vt:lpwstr>
  </property>
  <property fmtid="{D5CDD505-2E9C-101B-9397-08002B2CF9AE}" pid="4" name="KSOTemplateDocerSaveRecord">
    <vt:lpwstr>eyJoZGlkIjoiZjVhNGJiMWVmZTg4ZjFhYWZhYWFiMzBkODkwYWRkZmUiLCJ1c2VySWQiOiIzMzQ5NTc1NzUifQ==</vt:lpwstr>
  </property>
</Properties>
</file>