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天气：雨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全勤。</w:t>
      </w:r>
    </w:p>
    <w:p w14:paraId="0B6902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tbl>
      <w:tblPr>
        <w:tblStyle w:val="28"/>
        <w:tblW w:w="0" w:type="auto"/>
        <w:tblInd w:w="8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62"/>
        <w:gridCol w:w="4463"/>
      </w:tblGrid>
      <w:tr w14:paraId="7679E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62" w:type="dxa"/>
          </w:tcPr>
          <w:p w14:paraId="07DF46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662555" cy="1997075"/>
                  <wp:effectExtent l="0" t="0" r="4445" b="3175"/>
                  <wp:docPr id="2" name="图片 2" descr="C:/Users/Administrator/Desktop/IMG_7484.JPGIMG_7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7484.JPGIMG_748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555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02866E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662555" cy="1997075"/>
                  <wp:effectExtent l="0" t="0" r="4445" b="3175"/>
                  <wp:docPr id="8" name="图片 8" descr="C:/Users/Administrator/Desktop/IMG_7485.JPGIMG_7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IMG_7485.JPGIMG_74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555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7B3DD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</w:p>
    <w:p w14:paraId="503F9C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-151130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02体育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4B0D9D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活动区域：雨天活动室</w:t>
      </w:r>
    </w:p>
    <w:p w14:paraId="43AB6B4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活动内容：室内足球</w:t>
      </w:r>
    </w:p>
    <w:p w14:paraId="3A36C17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活动目标：1.能用正确的姿势踢室内足球。</w:t>
      </w:r>
    </w:p>
    <w:p w14:paraId="30AAD1E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2.能安全地进行游戏，有保护自己和他人的意识。</w:t>
      </w:r>
    </w:p>
    <w:p w14:paraId="515C384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3.能轮流玩踢球游戏。</w:t>
      </w:r>
    </w:p>
    <w:tbl>
      <w:tblPr>
        <w:tblStyle w:val="28"/>
        <w:tblW w:w="0" w:type="auto"/>
        <w:tblInd w:w="16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697"/>
        <w:gridCol w:w="3636"/>
      </w:tblGrid>
      <w:tr w14:paraId="2CCB9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697" w:type="dxa"/>
          </w:tcPr>
          <w:p w14:paraId="633626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14" name="图片 14" descr="IMG_7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4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8" w:type="dxa"/>
          </w:tcPr>
          <w:p w14:paraId="1B3403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15" name="图片 15" descr="IMG_7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4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ADD3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697" w:type="dxa"/>
          </w:tcPr>
          <w:p w14:paraId="57AAA6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16" name="图片 16" descr="IMG_7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4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8" w:type="dxa"/>
          </w:tcPr>
          <w:p w14:paraId="4B04FC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33" name="图片 33" descr="IMG_7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744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2A86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144145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4C4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0253B6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活动名称：数学《对称》</w:t>
      </w:r>
    </w:p>
    <w:p w14:paraId="279C768F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none"/>
          <w:lang w:val="zh-CN" w:eastAsia="zh-CN" w:bidi="ar-SA"/>
        </w:rPr>
        <w:t>活动介绍：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对称，物体或图形在某种变换条件（例如绕直线的旋转、对于平面的反映，等等）下，其相同部分间有规律重复的现象，亦即在一定变换条件下的不变现象，对称有中心对称和轴对称。本节活动就是通过观察、感知轴对称的图形，让幼儿初步理解轴对称的概念。活动中通过感知对称、“剪”对称、“找”对称几个环节来引导孩子们理解对称，能主动地、有目的地观察和发现生活中对称的事物及对称美。</w:t>
      </w:r>
    </w:p>
    <w:tbl>
      <w:tblPr>
        <w:tblStyle w:val="28"/>
        <w:tblW w:w="0" w:type="auto"/>
        <w:tblInd w:w="6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 w14:paraId="79691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0" w:type="dxa"/>
          </w:tcPr>
          <w:p w14:paraId="0FAA3E4E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9" name="图片 9" descr="C:/Users/Administrator/Desktop/IMG_7499.JPGIMG_7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7499.JPGIMG_749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057BEBF3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21" descr="C:/Users/Administrator/Desktop/IMG_7500.JPGIMG_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7500.JPGIMG_75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5C6DD944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2" name="图片 32" descr="C:/Users/Administrator/Desktop/IMG_7501.JPGIMG_7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7501.JPGIMG_750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3DE7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0" w:type="dxa"/>
          </w:tcPr>
          <w:p w14:paraId="0694E35D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13890" cy="1435735"/>
                  <wp:effectExtent l="0" t="0" r="10160" b="12065"/>
                  <wp:docPr id="11" name="图片 11" descr="IMG_7503(20250523-1012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503(20250523-101253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0A160F43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13890" cy="1435735"/>
                  <wp:effectExtent l="0" t="0" r="10160" b="12065"/>
                  <wp:docPr id="12" name="图片 12" descr="IMG_7504(20250523-1044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504(20250523-104414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6839096D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13890" cy="1435735"/>
                  <wp:effectExtent l="0" t="0" r="10160" b="12065"/>
                  <wp:docPr id="13" name="图片 13" descr="IMG_7505(20250523-1044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505(20250523-104416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520B7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AD4E1A4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在活动中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能初步感知生活中对称的事物和对称美，提高观察能力和审美意识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</w:t>
      </w:r>
      <w:r>
        <w:rPr>
          <w:rFonts w:hint="eastAsia" w:ascii="宋体" w:hAnsi="宋体" w:eastAsia="宋体" w:cs="宋体"/>
          <w:b w:val="0"/>
          <w:bCs/>
          <w:szCs w:val="21"/>
          <w:lang w:val="zh-CN" w:eastAsia="zh-CN"/>
        </w:rPr>
        <w:t>朋友能初步理解对称的概念，运用多种感官感知、理解和表现对称，并能找出轴对称的图形。</w:t>
      </w:r>
    </w:p>
    <w:p w14:paraId="435C866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C:/Users/Administrator/Desktop/IMG_7494.JPGIMG_7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7494.JPGIMG_749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84CC7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朱梓宸和李芊烨在一起挑战翻棋子，比一比、数一数看谁得到的棋子更多；</w:t>
            </w:r>
          </w:p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赵中熠在探索“小红帽回家”的玩法；</w:t>
            </w:r>
          </w:p>
          <w:p w14:paraId="39857C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樊予诺在挑战不同难度的拼图；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李艺可在柜面磁铁板上进行拼图。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1" name="图片 31" descr="C:/Users/Administrator/Desktop/IMG_7491.JPGIMG_7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7491.JPGIMG_749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BC26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朱瑾瑜在根据图示用阿基米德积木建构成“船”；</w:t>
            </w:r>
          </w:p>
          <w:p w14:paraId="2FEBE8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黄沐尔在用雪花片拼搭“风车房”，先拼好房子的身体再建构风车的位置。</w:t>
            </w:r>
          </w:p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杨皓宇、张轩齐和晁乐怡在用颗粒积木建构。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4" name="图片 34" descr="C:/Users/Administrator/Desktop/IMG_7497.JPGIMG_7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Administrator/Desktop/IMG_7497.JPGIMG_749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7498.JPGIMG_7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7498.JPGIMG_749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朱子贝用丙烯马克笔绘画透明扇子，绘画的主题是“动物乐园”；</w:t>
            </w:r>
          </w:p>
          <w:p w14:paraId="637944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刘子文和刘欣远在用粘土制作“美丽的河边”微场景。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C:/Users/Administrator/Desktop/IMG_7495.JPGIMG_7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7495.JPGIMG_749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赵嘉玥和谢嘉赟在万能工匠选择了自己想要制作的卡片，并根据参考卡片一边制作一边修改制作的自行车。</w:t>
            </w:r>
          </w:p>
        </w:tc>
      </w:tr>
      <w:tr w14:paraId="54060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E231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64DE35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C:/Users/Administrator/Desktop/IMG_7489.JPGIMG_7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_7489.JPGIMG_748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7493.JPGIMG_7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7493.JPGIMG_749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2F6D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丁依沐在探索“显微镜的秘密”，发现通过不断转动螺旋可以把镜头里的物品给看清楚；</w:t>
            </w:r>
          </w:p>
          <w:p w14:paraId="7F607E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张昱安和陶子沐在空地上用磁力小车的轨道进行组装，</w:t>
            </w:r>
            <w:r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用磁力棒让小车从轨道上划下来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。</w:t>
            </w:r>
          </w:p>
        </w:tc>
      </w:tr>
      <w:tr w14:paraId="1B63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27A26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34ED35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5" name="图片 35" descr="C:/Users/Administrator/Desktop/IMG_7496.JPGIMG_7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Administrator/Desktop/IMG_7496.JPGIMG_749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BD898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苏言哲、沈懿心和于朗在一起合作建构“公园”，苏言哲负责绘画设计图，沈懿心和于朗根据设计图建构“房子”。</w:t>
            </w:r>
          </w:p>
        </w:tc>
      </w:tr>
      <w:tr w14:paraId="030A3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F1A9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355FFE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6" name="图片 36" descr="C:/Users/Administrator/Desktop/IMG_7492.JPGIMG_7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7492.JPGIMG_749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714CE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李苏琪在一边转动着故事剧场一边在讲故事。</w:t>
            </w:r>
          </w:p>
        </w:tc>
      </w:tr>
    </w:tbl>
    <w:p w14:paraId="2E882433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4DD3B1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-160020</wp:posOffset>
            </wp:positionV>
            <wp:extent cx="269875" cy="431800"/>
            <wp:effectExtent l="0" t="0" r="15875" b="6350"/>
            <wp:wrapNone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-160020</wp:posOffset>
            </wp:positionV>
            <wp:extent cx="269875" cy="431800"/>
            <wp:effectExtent l="0" t="0" r="15875" b="6350"/>
            <wp:wrapNone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6899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092D1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：牛奶、小米糕</w:t>
      </w:r>
    </w:p>
    <w:p w14:paraId="5C294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午餐：黑米饭、糖醋排骨、毛白菜炒口蘑、豆腐皮丝瓜汤</w:t>
      </w:r>
    </w:p>
    <w:p w14:paraId="16485D2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：人参果、巨峰葡萄</w:t>
      </w:r>
    </w:p>
    <w:p w14:paraId="1CBB48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午点：刀切馒头</w:t>
      </w:r>
    </w:p>
    <w:p w14:paraId="6FC8F6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、张轩齐、赵中熠、丁依沐、印梦瑶、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李艺可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小朋友的速度还需要加快哦。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231B7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08E75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2" name="图片 22" descr="C:/Users/Administrator/Desktop/IMG_7510.JPGIMG_7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7510.JPGIMG_751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0D4F0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3" name="图片 23" descr="C:/Users/Administrator/Desktop/IMG_7511.JPGIMG_7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7511.JPGIMG_751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B2CC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4" name="图片 24" descr="C:/Users/Administrator/Desktop/IMG_7513.JPGIMG_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7513.JPGIMG_751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670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7CDDBD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5" name="图片 25" descr="C:/Users/Administrator/Desktop/IMG_7512.JPGIMG_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7512.JPGIMG_751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33CF6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6" name="图片 26" descr="C:/Users/Administrator/Desktop/IMG_7514.JPGIMG_7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7514.JPGIMG_751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2DD5E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7" name="图片 27" descr="C:/Users/Administrator/Desktop/IMG_7515.JPGIMG_7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7515.JPGIMG_751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D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3370"/>
        <w:gridCol w:w="3370"/>
      </w:tblGrid>
      <w:tr w14:paraId="7A4E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3D6BD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70" w:type="dxa"/>
          </w:tcPr>
          <w:p w14:paraId="2E690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70" w:type="dxa"/>
          </w:tcPr>
          <w:p w14:paraId="2AF9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8FF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526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朱瑾瑜</w:t>
            </w:r>
          </w:p>
        </w:tc>
        <w:tc>
          <w:tcPr>
            <w:tcW w:w="3370" w:type="dxa"/>
          </w:tcPr>
          <w:p w14:paraId="2EE05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黄沐尔</w:t>
            </w:r>
          </w:p>
        </w:tc>
        <w:tc>
          <w:tcPr>
            <w:tcW w:w="3370" w:type="dxa"/>
          </w:tcPr>
          <w:p w14:paraId="68358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陶子沐</w:t>
            </w:r>
          </w:p>
        </w:tc>
      </w:tr>
      <w:tr w14:paraId="7A85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6664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1" name="图片 51" descr="C:/Users/Administrator/Desktop/IMG_7507.JPGIMG_7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/Users/Administrator/Desktop/IMG_7507.JPGIMG_750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3AC88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2" name="图片 52" descr="C:/Users/Administrator/Desktop/IMG_7508.JPGIMG_7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:/Users/Administrator/Desktop/IMG_7508.JPGIMG_750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5F91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3" name="图片 53" descr="C:/Users/Administrator/Desktop/IMG_7509.JPGIMG_7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/Users/Administrator/Desktop/IMG_7509.JPGIMG_750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47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A69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72E9AD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2CCA0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1122E4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2596E07"/>
    <w:rsid w:val="027A25D7"/>
    <w:rsid w:val="02D15F24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4350E3"/>
    <w:rsid w:val="07B93F81"/>
    <w:rsid w:val="07D56CB6"/>
    <w:rsid w:val="07DA1B1D"/>
    <w:rsid w:val="084512A0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0440D3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49C6F51"/>
    <w:rsid w:val="15386614"/>
    <w:rsid w:val="154D28B1"/>
    <w:rsid w:val="1592109E"/>
    <w:rsid w:val="162E3BA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6B113D"/>
    <w:rsid w:val="1B7F09CD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5B5D6A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EA97609"/>
    <w:rsid w:val="3F7151F2"/>
    <w:rsid w:val="3F9B0779"/>
    <w:rsid w:val="3FE90397"/>
    <w:rsid w:val="402A5CF7"/>
    <w:rsid w:val="40825BF1"/>
    <w:rsid w:val="40E02E84"/>
    <w:rsid w:val="40F13E7C"/>
    <w:rsid w:val="40F90DAC"/>
    <w:rsid w:val="410E5EFC"/>
    <w:rsid w:val="41E1054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91E6613"/>
    <w:rsid w:val="4BE035D2"/>
    <w:rsid w:val="4C3B439C"/>
    <w:rsid w:val="4CC3369D"/>
    <w:rsid w:val="4D7A7BBB"/>
    <w:rsid w:val="4D81596D"/>
    <w:rsid w:val="4E5E4B48"/>
    <w:rsid w:val="4EA5603D"/>
    <w:rsid w:val="4EFA1BB0"/>
    <w:rsid w:val="4EFD1A6E"/>
    <w:rsid w:val="4F7E0531"/>
    <w:rsid w:val="500D466A"/>
    <w:rsid w:val="513636F8"/>
    <w:rsid w:val="513E1C73"/>
    <w:rsid w:val="51692224"/>
    <w:rsid w:val="53877116"/>
    <w:rsid w:val="53A476F1"/>
    <w:rsid w:val="54071478"/>
    <w:rsid w:val="548F56E5"/>
    <w:rsid w:val="54987CB2"/>
    <w:rsid w:val="5533008E"/>
    <w:rsid w:val="55662FCA"/>
    <w:rsid w:val="55980F77"/>
    <w:rsid w:val="5632548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9ED500D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1D1A2B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B3C1D17"/>
    <w:rsid w:val="6C466F71"/>
    <w:rsid w:val="6D094565"/>
    <w:rsid w:val="6EC87ECA"/>
    <w:rsid w:val="6EE87DF0"/>
    <w:rsid w:val="6F986A4D"/>
    <w:rsid w:val="70F6046D"/>
    <w:rsid w:val="711D544C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70D0161"/>
    <w:rsid w:val="78086EE2"/>
    <w:rsid w:val="78317C5B"/>
    <w:rsid w:val="78CA0E40"/>
    <w:rsid w:val="78D15193"/>
    <w:rsid w:val="79146E61"/>
    <w:rsid w:val="7A272F4B"/>
    <w:rsid w:val="7A462682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375</Words>
  <Characters>389</Characters>
  <Lines>6</Lines>
  <Paragraphs>1</Paragraphs>
  <TotalTime>32</TotalTime>
  <ScaleCrop>false</ScaleCrop>
  <LinksUpToDate>false</LinksUpToDate>
  <CharactersWithSpaces>473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2025-05-22T00:05:00Z</cp:lastPrinted>
  <dcterms:modified xsi:type="dcterms:W3CDTF">2025-05-23T04:39:33Z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