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5.20</w:t>
      </w:r>
      <w:bookmarkStart w:id="0" w:name="_GoBack"/>
      <w:bookmarkEnd w:id="0"/>
      <w:r>
        <w:rPr>
          <w:rFonts w:hint="eastAsia" w:ascii="黑体" w:hAnsi="黑体" w:eastAsia="黑体" w:cs="黑体"/>
          <w:b/>
          <w:bCs/>
          <w:sz w:val="32"/>
          <w:szCs w:val="32"/>
          <w:lang w:val="en-US" w:eastAsia="zh-CN"/>
        </w:rPr>
        <w:t>）</w:t>
      </w:r>
    </w:p>
    <w:p w14:paraId="7E96DFFA">
      <w:pPr>
        <w:rPr>
          <w:rFonts w:asciiTheme="minorEastAsia" w:hAnsiTheme="minorEastAsia" w:cstheme="minorEastAsia"/>
          <w:b/>
          <w:bCs/>
          <w:sz w:val="24"/>
        </w:rPr>
      </w:pPr>
      <w:r>
        <w:rPr>
          <w:rFonts w:hint="eastAsia" w:asciiTheme="minorEastAsia" w:hAnsiTheme="minorEastAsia" w:cstheme="minorEastAsia"/>
          <w:b/>
          <w:bCs/>
          <w:sz w:val="24"/>
        </w:rPr>
        <w:t>一、晨间来园基本情况</w:t>
      </w:r>
    </w:p>
    <w:p w14:paraId="6DC17DF8">
      <w:pPr>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rPr>
        <w:t>来园人数：</w:t>
      </w:r>
      <w:r>
        <w:rPr>
          <w:rFonts w:hint="eastAsia" w:asciiTheme="minorEastAsia" w:hAnsiTheme="minorEastAsia" w:cstheme="minorEastAsia"/>
          <w:szCs w:val="21"/>
          <w:lang w:eastAsia="zh-Hans"/>
        </w:rPr>
        <w:t>应到</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lang w:eastAsia="zh-Hans"/>
        </w:rPr>
        <w:t>人，实到</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lang w:eastAsia="zh-Hans"/>
        </w:rPr>
        <w:t>人</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今天全勤。来园时孩子们更有礼貌了，能大声和老师打招呼，也能关注到签到台，对照好相应的雪花片颜色进行签到。孩子们自主吃完点心后便开始了短暂的桌面游戏。</w:t>
      </w:r>
    </w:p>
    <w:p w14:paraId="5D50A762">
      <w:pPr>
        <w:rPr>
          <w:rFonts w:hint="eastAsia" w:asciiTheme="minorEastAsia" w:hAnsiTheme="minorEastAsia" w:cstheme="minorEastAsia"/>
          <w:szCs w:val="21"/>
          <w:lang w:val="en-US" w:eastAsia="zh-CN"/>
        </w:rPr>
      </w:pPr>
    </w:p>
    <w:p w14:paraId="5D6F046E">
      <w:pPr>
        <w:numPr>
          <w:ilvl w:val="0"/>
          <w:numId w:val="1"/>
        </w:numPr>
        <w:ind w:left="0" w:leftChars="0" w:firstLine="0" w:firstLineChars="0"/>
        <w:rPr>
          <w:rFonts w:hint="default"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户外活动情况</w:t>
      </w:r>
    </w:p>
    <w:p w14:paraId="1C80ECB3">
      <w:pPr>
        <w:numPr>
          <w:ilvl w:val="0"/>
          <w:numId w:val="0"/>
        </w:numPr>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今天我们玩的是跷跷板和毛毛虫，在游戏前我们进行了安全教育，游戏中孩子们能够遵守游戏规则，和好朋友共同游戏，他们会根据现有的材料进行角色扮演游戏，同时我们也能注重孩子的日常护理，提醒小朋友喝水、休息。游戏过后，小朋友们能够主动整理器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7D5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B37F306">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54175" cy="1240155"/>
                  <wp:effectExtent l="0" t="0" r="22225" b="4445"/>
                  <wp:docPr id="19" name="图片 19" descr="IMG_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3641"/>
                          <pic:cNvPicPr>
                            <a:picLocks noChangeAspect="1"/>
                          </pic:cNvPicPr>
                        </pic:nvPicPr>
                        <pic:blipFill>
                          <a:blip r:embed="rId4"/>
                          <a:stretch>
                            <a:fillRect/>
                          </a:stretch>
                        </pic:blipFill>
                        <pic:spPr>
                          <a:xfrm>
                            <a:off x="0" y="0"/>
                            <a:ext cx="1654175" cy="1240155"/>
                          </a:xfrm>
                          <a:prstGeom prst="rect">
                            <a:avLst/>
                          </a:prstGeom>
                        </pic:spPr>
                      </pic:pic>
                    </a:graphicData>
                  </a:graphic>
                </wp:inline>
              </w:drawing>
            </w:r>
          </w:p>
        </w:tc>
        <w:tc>
          <w:tcPr>
            <w:tcW w:w="2841" w:type="dxa"/>
          </w:tcPr>
          <w:p w14:paraId="2B1D05C6">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71320" cy="1253490"/>
                  <wp:effectExtent l="0" t="0" r="5080" b="16510"/>
                  <wp:docPr id="20" name="图片 20" descr="IMG_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3640"/>
                          <pic:cNvPicPr>
                            <a:picLocks noChangeAspect="1"/>
                          </pic:cNvPicPr>
                        </pic:nvPicPr>
                        <pic:blipFill>
                          <a:blip r:embed="rId5"/>
                          <a:stretch>
                            <a:fillRect/>
                          </a:stretch>
                        </pic:blipFill>
                        <pic:spPr>
                          <a:xfrm>
                            <a:off x="0" y="0"/>
                            <a:ext cx="1671320" cy="1253490"/>
                          </a:xfrm>
                          <a:prstGeom prst="rect">
                            <a:avLst/>
                          </a:prstGeom>
                        </pic:spPr>
                      </pic:pic>
                    </a:graphicData>
                  </a:graphic>
                </wp:inline>
              </w:drawing>
            </w:r>
          </w:p>
        </w:tc>
        <w:tc>
          <w:tcPr>
            <w:tcW w:w="2841" w:type="dxa"/>
          </w:tcPr>
          <w:p w14:paraId="682B914B">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71320" cy="1253490"/>
                  <wp:effectExtent l="0" t="0" r="5080" b="16510"/>
                  <wp:docPr id="21" name="图片 21" descr="IMG_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3639"/>
                          <pic:cNvPicPr>
                            <a:picLocks noChangeAspect="1"/>
                          </pic:cNvPicPr>
                        </pic:nvPicPr>
                        <pic:blipFill>
                          <a:blip r:embed="rId6"/>
                          <a:stretch>
                            <a:fillRect/>
                          </a:stretch>
                        </pic:blipFill>
                        <pic:spPr>
                          <a:xfrm>
                            <a:off x="0" y="0"/>
                            <a:ext cx="1671320" cy="1253490"/>
                          </a:xfrm>
                          <a:prstGeom prst="rect">
                            <a:avLst/>
                          </a:prstGeom>
                        </pic:spPr>
                      </pic:pic>
                    </a:graphicData>
                  </a:graphic>
                </wp:inline>
              </w:drawing>
            </w:r>
          </w:p>
        </w:tc>
      </w:tr>
      <w:tr w14:paraId="05CE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57A112F5">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71320" cy="1253490"/>
                  <wp:effectExtent l="0" t="0" r="5080" b="16510"/>
                  <wp:docPr id="24" name="图片 24" descr="IMG_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3636"/>
                          <pic:cNvPicPr>
                            <a:picLocks noChangeAspect="1"/>
                          </pic:cNvPicPr>
                        </pic:nvPicPr>
                        <pic:blipFill>
                          <a:blip r:embed="rId7"/>
                          <a:stretch>
                            <a:fillRect/>
                          </a:stretch>
                        </pic:blipFill>
                        <pic:spPr>
                          <a:xfrm>
                            <a:off x="0" y="0"/>
                            <a:ext cx="1671320" cy="1253490"/>
                          </a:xfrm>
                          <a:prstGeom prst="rect">
                            <a:avLst/>
                          </a:prstGeom>
                        </pic:spPr>
                      </pic:pic>
                    </a:graphicData>
                  </a:graphic>
                </wp:inline>
              </w:drawing>
            </w:r>
          </w:p>
        </w:tc>
        <w:tc>
          <w:tcPr>
            <w:tcW w:w="2841" w:type="dxa"/>
          </w:tcPr>
          <w:p w14:paraId="783B329F">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71320" cy="1253490"/>
                  <wp:effectExtent l="0" t="0" r="5080" b="16510"/>
                  <wp:docPr id="23" name="图片 23" descr="IMG_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3637"/>
                          <pic:cNvPicPr>
                            <a:picLocks noChangeAspect="1"/>
                          </pic:cNvPicPr>
                        </pic:nvPicPr>
                        <pic:blipFill>
                          <a:blip r:embed="rId8"/>
                          <a:stretch>
                            <a:fillRect/>
                          </a:stretch>
                        </pic:blipFill>
                        <pic:spPr>
                          <a:xfrm>
                            <a:off x="0" y="0"/>
                            <a:ext cx="1671320" cy="1253490"/>
                          </a:xfrm>
                          <a:prstGeom prst="rect">
                            <a:avLst/>
                          </a:prstGeom>
                        </pic:spPr>
                      </pic:pic>
                    </a:graphicData>
                  </a:graphic>
                </wp:inline>
              </w:drawing>
            </w:r>
          </w:p>
        </w:tc>
        <w:tc>
          <w:tcPr>
            <w:tcW w:w="2841" w:type="dxa"/>
          </w:tcPr>
          <w:p w14:paraId="04356177">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71320" cy="1253490"/>
                  <wp:effectExtent l="0" t="0" r="5080" b="16510"/>
                  <wp:docPr id="22" name="图片 22" descr="IMG_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3638"/>
                          <pic:cNvPicPr>
                            <a:picLocks noChangeAspect="1"/>
                          </pic:cNvPicPr>
                        </pic:nvPicPr>
                        <pic:blipFill>
                          <a:blip r:embed="rId9"/>
                          <a:stretch>
                            <a:fillRect/>
                          </a:stretch>
                        </pic:blipFill>
                        <pic:spPr>
                          <a:xfrm>
                            <a:off x="0" y="0"/>
                            <a:ext cx="1671320" cy="1253490"/>
                          </a:xfrm>
                          <a:prstGeom prst="rect">
                            <a:avLst/>
                          </a:prstGeom>
                        </pic:spPr>
                      </pic:pic>
                    </a:graphicData>
                  </a:graphic>
                </wp:inline>
              </w:drawing>
            </w:r>
          </w:p>
        </w:tc>
      </w:tr>
    </w:tbl>
    <w:p w14:paraId="199418D9">
      <w:pPr>
        <w:numPr>
          <w:ilvl w:val="0"/>
          <w:numId w:val="0"/>
        </w:numPr>
        <w:rPr>
          <w:rFonts w:hint="default" w:asciiTheme="minorEastAsia" w:hAnsiTheme="minorEastAsia" w:cstheme="minorEastAsia"/>
          <w:szCs w:val="21"/>
          <w:lang w:val="en-US" w:eastAsia="zh-CN"/>
        </w:rPr>
      </w:pPr>
    </w:p>
    <w:p w14:paraId="2EA9E872">
      <w:pPr>
        <w:numPr>
          <w:ilvl w:val="0"/>
          <w:numId w:val="1"/>
        </w:numPr>
        <w:ind w:left="0" w:leftChars="0" w:firstLine="0" w:firstLineChars="0"/>
        <w:rPr>
          <w:rFonts w:hint="eastAsia"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集体动情况：美术《手印添画》</w:t>
      </w:r>
    </w:p>
    <w:p w14:paraId="2A5F32C6">
      <w:pPr>
        <w:numPr>
          <w:ilvl w:val="0"/>
          <w:numId w:val="0"/>
        </w:numPr>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本次活动是在印小手的基础上开展的添画活动，在活动中主要引导幼儿欣赏各种各样的手型作品，并通过自己的手型进行大胆创造想象通过添画的方式变成孩子想象的物体，可以是小鸟、大树、孔雀等。</w:t>
      </w:r>
    </w:p>
    <w:tbl>
      <w:tblPr>
        <w:tblStyle w:val="6"/>
        <w:tblpPr w:leftFromText="180" w:rightFromText="180" w:vertAnchor="text" w:horzAnchor="page" w:tblpX="1812" w:tblpY="44"/>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2853"/>
        <w:gridCol w:w="2818"/>
      </w:tblGrid>
      <w:tr w14:paraId="78C3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5" w:hRule="atLeast"/>
        </w:trPr>
        <w:tc>
          <w:tcPr>
            <w:tcW w:w="2801" w:type="dxa"/>
          </w:tcPr>
          <w:p w14:paraId="33773FB5">
            <w:pPr>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25" name="图片 25" descr="IMG_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3647"/>
                          <pic:cNvPicPr>
                            <a:picLocks noChangeAspect="1"/>
                          </pic:cNvPicPr>
                        </pic:nvPicPr>
                        <pic:blipFill>
                          <a:blip r:embed="rId10"/>
                          <a:stretch>
                            <a:fillRect/>
                          </a:stretch>
                        </pic:blipFill>
                        <pic:spPr>
                          <a:xfrm>
                            <a:off x="0" y="0"/>
                            <a:ext cx="1636395" cy="1227455"/>
                          </a:xfrm>
                          <a:prstGeom prst="rect">
                            <a:avLst/>
                          </a:prstGeom>
                        </pic:spPr>
                      </pic:pic>
                    </a:graphicData>
                  </a:graphic>
                </wp:inline>
              </w:drawing>
            </w:r>
          </w:p>
        </w:tc>
        <w:tc>
          <w:tcPr>
            <w:tcW w:w="2853" w:type="dxa"/>
          </w:tcPr>
          <w:p w14:paraId="44733183">
            <w:pPr>
              <w:jc w:val="center"/>
              <w:rPr>
                <w:rFonts w:hint="eastAsia" w:asciiTheme="minorEastAsia" w:hAnsiTheme="minorEastAsia" w:eastAsiaTheme="minorEastAsia" w:cstheme="minorEastAsia"/>
                <w:szCs w:val="21"/>
                <w:lang w:eastAsia="zh-CN"/>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26" name="图片 26" descr="IMG_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3646"/>
                          <pic:cNvPicPr>
                            <a:picLocks noChangeAspect="1"/>
                          </pic:cNvPicPr>
                        </pic:nvPicPr>
                        <pic:blipFill>
                          <a:blip r:embed="rId11"/>
                          <a:stretch>
                            <a:fillRect/>
                          </a:stretch>
                        </pic:blipFill>
                        <pic:spPr>
                          <a:xfrm>
                            <a:off x="0" y="0"/>
                            <a:ext cx="1636395" cy="1227455"/>
                          </a:xfrm>
                          <a:prstGeom prst="rect">
                            <a:avLst/>
                          </a:prstGeom>
                        </pic:spPr>
                      </pic:pic>
                    </a:graphicData>
                  </a:graphic>
                </wp:inline>
              </w:drawing>
            </w:r>
          </w:p>
        </w:tc>
        <w:tc>
          <w:tcPr>
            <w:tcW w:w="2818" w:type="dxa"/>
          </w:tcPr>
          <w:p w14:paraId="0ABE6B46">
            <w:pPr>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27" name="图片 27" descr="IMG_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3645"/>
                          <pic:cNvPicPr>
                            <a:picLocks noChangeAspect="1"/>
                          </pic:cNvPicPr>
                        </pic:nvPicPr>
                        <pic:blipFill>
                          <a:blip r:embed="rId12"/>
                          <a:stretch>
                            <a:fillRect/>
                          </a:stretch>
                        </pic:blipFill>
                        <pic:spPr>
                          <a:xfrm>
                            <a:off x="0" y="0"/>
                            <a:ext cx="1636395" cy="1227455"/>
                          </a:xfrm>
                          <a:prstGeom prst="rect">
                            <a:avLst/>
                          </a:prstGeom>
                        </pic:spPr>
                      </pic:pic>
                    </a:graphicData>
                  </a:graphic>
                </wp:inline>
              </w:drawing>
            </w:r>
          </w:p>
        </w:tc>
      </w:tr>
      <w:tr w14:paraId="6141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0" w:hRule="atLeast"/>
        </w:trPr>
        <w:tc>
          <w:tcPr>
            <w:tcW w:w="2801" w:type="dxa"/>
          </w:tcPr>
          <w:p w14:paraId="7E5D04E2">
            <w:pPr>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30" name="图片 30" descr="IMG_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3642"/>
                          <pic:cNvPicPr>
                            <a:picLocks noChangeAspect="1"/>
                          </pic:cNvPicPr>
                        </pic:nvPicPr>
                        <pic:blipFill>
                          <a:blip r:embed="rId13"/>
                          <a:stretch>
                            <a:fillRect/>
                          </a:stretch>
                        </pic:blipFill>
                        <pic:spPr>
                          <a:xfrm>
                            <a:off x="0" y="0"/>
                            <a:ext cx="1636395" cy="1227455"/>
                          </a:xfrm>
                          <a:prstGeom prst="rect">
                            <a:avLst/>
                          </a:prstGeom>
                        </pic:spPr>
                      </pic:pic>
                    </a:graphicData>
                  </a:graphic>
                </wp:inline>
              </w:drawing>
            </w:r>
          </w:p>
        </w:tc>
        <w:tc>
          <w:tcPr>
            <w:tcW w:w="2853" w:type="dxa"/>
          </w:tcPr>
          <w:p w14:paraId="0A8F672E">
            <w:pPr>
              <w:jc w:val="center"/>
              <w:rPr>
                <w:rFonts w:hint="eastAsia" w:asciiTheme="minorEastAsia" w:hAnsiTheme="minorEastAsia" w:eastAsiaTheme="minorEastAsia" w:cstheme="minorEastAsia"/>
                <w:szCs w:val="21"/>
                <w:lang w:eastAsia="zh-CN"/>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29" name="图片 29" descr="IMG_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3643"/>
                          <pic:cNvPicPr>
                            <a:picLocks noChangeAspect="1"/>
                          </pic:cNvPicPr>
                        </pic:nvPicPr>
                        <pic:blipFill>
                          <a:blip r:embed="rId14"/>
                          <a:stretch>
                            <a:fillRect/>
                          </a:stretch>
                        </pic:blipFill>
                        <pic:spPr>
                          <a:xfrm>
                            <a:off x="0" y="0"/>
                            <a:ext cx="1636395" cy="1227455"/>
                          </a:xfrm>
                          <a:prstGeom prst="rect">
                            <a:avLst/>
                          </a:prstGeom>
                        </pic:spPr>
                      </pic:pic>
                    </a:graphicData>
                  </a:graphic>
                </wp:inline>
              </w:drawing>
            </w:r>
          </w:p>
        </w:tc>
        <w:tc>
          <w:tcPr>
            <w:tcW w:w="2818" w:type="dxa"/>
          </w:tcPr>
          <w:p w14:paraId="3895EFE7">
            <w:pPr>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28" name="图片 28" descr="IMG_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3644"/>
                          <pic:cNvPicPr>
                            <a:picLocks noChangeAspect="1"/>
                          </pic:cNvPicPr>
                        </pic:nvPicPr>
                        <pic:blipFill>
                          <a:blip r:embed="rId15"/>
                          <a:stretch>
                            <a:fillRect/>
                          </a:stretch>
                        </pic:blipFill>
                        <pic:spPr>
                          <a:xfrm>
                            <a:off x="0" y="0"/>
                            <a:ext cx="1636395" cy="1227455"/>
                          </a:xfrm>
                          <a:prstGeom prst="rect">
                            <a:avLst/>
                          </a:prstGeom>
                        </pic:spPr>
                      </pic:pic>
                    </a:graphicData>
                  </a:graphic>
                </wp:inline>
              </w:drawing>
            </w:r>
          </w:p>
        </w:tc>
      </w:tr>
    </w:tbl>
    <w:p w14:paraId="4F12BD20">
      <w:pPr>
        <w:rPr>
          <w:rFonts w:hint="eastAsia" w:asciiTheme="minorEastAsia" w:hAnsiTheme="minorEastAsia" w:cstheme="minorEastAsia"/>
          <w:b/>
          <w:bCs/>
          <w:sz w:val="24"/>
          <w:lang w:val="en-US" w:eastAsia="zh-CN"/>
        </w:rPr>
      </w:pPr>
    </w:p>
    <w:p w14:paraId="79A9B648">
      <w:pPr>
        <w:numPr>
          <w:ilvl w:val="0"/>
          <w:numId w:val="0"/>
        </w:numPr>
        <w:ind w:leftChars="0"/>
        <w:rPr>
          <w:rFonts w:hint="eastAsia" w:asciiTheme="minorEastAsia" w:hAnsiTheme="minorEastAsia" w:cstheme="minorEastAsia"/>
          <w:b/>
          <w:bCs/>
          <w:sz w:val="24"/>
          <w:lang w:val="en-US" w:eastAsia="zh-CN"/>
        </w:rPr>
      </w:pPr>
    </w:p>
    <w:p w14:paraId="132DDE49">
      <w:pPr>
        <w:rPr>
          <w:rFonts w:hint="default"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四、午餐情况</w:t>
      </w:r>
    </w:p>
    <w:p w14:paraId="43F64ECF">
      <w:pPr>
        <w:numPr>
          <w:ilvl w:val="0"/>
          <w:numId w:val="0"/>
        </w:numPr>
        <w:ind w:firstLine="421"/>
        <w:jc w:val="both"/>
        <w:rPr>
          <w:rFonts w:hint="default" w:asciiTheme="minorEastAsia" w:hAnsiTheme="minorEastAsia" w:cstheme="minorEastAsia"/>
          <w:b w:val="0"/>
          <w:bCs w:val="0"/>
          <w:szCs w:val="21"/>
          <w:u w:val="none"/>
          <w:lang w:val="en-US" w:eastAsia="zh-CN"/>
        </w:rPr>
      </w:pPr>
      <w:r>
        <w:rPr>
          <w:rFonts w:hint="eastAsia" w:asciiTheme="minorEastAsia" w:hAnsiTheme="minorEastAsia" w:cstheme="minorEastAsia"/>
          <w:b w:val="0"/>
          <w:bCs w:val="0"/>
          <w:szCs w:val="21"/>
          <w:u w:val="none"/>
          <w:lang w:val="en-US" w:eastAsia="zh-CN"/>
        </w:rPr>
        <w:t>就餐中孩子们能够保持良好的就餐习惯，做到餐前认真洗手，餐中安静就餐，餐后能够整理桌面等，部分孩子会出现挑食现象，家长们在家也要鼓励孩子不挑食。</w:t>
      </w:r>
    </w:p>
    <w:p w14:paraId="7392FE33">
      <w:pPr>
        <w:rPr>
          <w:rFonts w:hint="eastAsia" w:asciiTheme="minorEastAsia" w:hAnsiTheme="minorEastAsia" w:cstheme="minorEastAsia"/>
          <w:b/>
          <w:bCs/>
          <w:sz w:val="2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1EC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6EDE5EFB">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54175" cy="1240155"/>
                  <wp:effectExtent l="0" t="0" r="22225" b="4445"/>
                  <wp:docPr id="31" name="图片 31" descr="IMG_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3696"/>
                          <pic:cNvPicPr>
                            <a:picLocks noChangeAspect="1"/>
                          </pic:cNvPicPr>
                        </pic:nvPicPr>
                        <pic:blipFill>
                          <a:blip r:embed="rId16"/>
                          <a:stretch>
                            <a:fillRect/>
                          </a:stretch>
                        </pic:blipFill>
                        <pic:spPr>
                          <a:xfrm>
                            <a:off x="0" y="0"/>
                            <a:ext cx="1654175" cy="1240155"/>
                          </a:xfrm>
                          <a:prstGeom prst="rect">
                            <a:avLst/>
                          </a:prstGeom>
                        </pic:spPr>
                      </pic:pic>
                    </a:graphicData>
                  </a:graphic>
                </wp:inline>
              </w:drawing>
            </w:r>
          </w:p>
        </w:tc>
        <w:tc>
          <w:tcPr>
            <w:tcW w:w="2841" w:type="dxa"/>
          </w:tcPr>
          <w:p w14:paraId="125AEF74">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71320" cy="1253490"/>
                  <wp:effectExtent l="0" t="0" r="5080" b="16510"/>
                  <wp:docPr id="32" name="图片 32" descr="IMG_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3695"/>
                          <pic:cNvPicPr>
                            <a:picLocks noChangeAspect="1"/>
                          </pic:cNvPicPr>
                        </pic:nvPicPr>
                        <pic:blipFill>
                          <a:blip r:embed="rId17"/>
                          <a:stretch>
                            <a:fillRect/>
                          </a:stretch>
                        </pic:blipFill>
                        <pic:spPr>
                          <a:xfrm>
                            <a:off x="0" y="0"/>
                            <a:ext cx="1671320" cy="1253490"/>
                          </a:xfrm>
                          <a:prstGeom prst="rect">
                            <a:avLst/>
                          </a:prstGeom>
                        </pic:spPr>
                      </pic:pic>
                    </a:graphicData>
                  </a:graphic>
                </wp:inline>
              </w:drawing>
            </w:r>
          </w:p>
        </w:tc>
        <w:tc>
          <w:tcPr>
            <w:tcW w:w="2841" w:type="dxa"/>
          </w:tcPr>
          <w:p w14:paraId="5C16DB21">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71320" cy="1253490"/>
                  <wp:effectExtent l="0" t="0" r="5080" b="16510"/>
                  <wp:docPr id="33" name="图片 33" descr="IMG_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3694"/>
                          <pic:cNvPicPr>
                            <a:picLocks noChangeAspect="1"/>
                          </pic:cNvPicPr>
                        </pic:nvPicPr>
                        <pic:blipFill>
                          <a:blip r:embed="rId18"/>
                          <a:stretch>
                            <a:fillRect/>
                          </a:stretch>
                        </pic:blipFill>
                        <pic:spPr>
                          <a:xfrm>
                            <a:off x="0" y="0"/>
                            <a:ext cx="1671320" cy="1253490"/>
                          </a:xfrm>
                          <a:prstGeom prst="rect">
                            <a:avLst/>
                          </a:prstGeom>
                        </pic:spPr>
                      </pic:pic>
                    </a:graphicData>
                  </a:graphic>
                </wp:inline>
              </w:drawing>
            </w:r>
          </w:p>
        </w:tc>
      </w:tr>
      <w:tr w14:paraId="7B05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25BD8C05">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71320" cy="1253490"/>
                  <wp:effectExtent l="0" t="0" r="5080" b="16510"/>
                  <wp:docPr id="36" name="图片 36" descr="IMG_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3690"/>
                          <pic:cNvPicPr>
                            <a:picLocks noChangeAspect="1"/>
                          </pic:cNvPicPr>
                        </pic:nvPicPr>
                        <pic:blipFill>
                          <a:blip r:embed="rId19"/>
                          <a:stretch>
                            <a:fillRect/>
                          </a:stretch>
                        </pic:blipFill>
                        <pic:spPr>
                          <a:xfrm>
                            <a:off x="0" y="0"/>
                            <a:ext cx="1671320" cy="1253490"/>
                          </a:xfrm>
                          <a:prstGeom prst="rect">
                            <a:avLst/>
                          </a:prstGeom>
                        </pic:spPr>
                      </pic:pic>
                    </a:graphicData>
                  </a:graphic>
                </wp:inline>
              </w:drawing>
            </w:r>
          </w:p>
        </w:tc>
        <w:tc>
          <w:tcPr>
            <w:tcW w:w="2841" w:type="dxa"/>
          </w:tcPr>
          <w:p w14:paraId="78F839EE">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71320" cy="1253490"/>
                  <wp:effectExtent l="0" t="0" r="5080" b="16510"/>
                  <wp:docPr id="35" name="图片 35" descr="IMG_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3692"/>
                          <pic:cNvPicPr>
                            <a:picLocks noChangeAspect="1"/>
                          </pic:cNvPicPr>
                        </pic:nvPicPr>
                        <pic:blipFill>
                          <a:blip r:embed="rId20"/>
                          <a:stretch>
                            <a:fillRect/>
                          </a:stretch>
                        </pic:blipFill>
                        <pic:spPr>
                          <a:xfrm>
                            <a:off x="0" y="0"/>
                            <a:ext cx="1671320" cy="1253490"/>
                          </a:xfrm>
                          <a:prstGeom prst="rect">
                            <a:avLst/>
                          </a:prstGeom>
                        </pic:spPr>
                      </pic:pic>
                    </a:graphicData>
                  </a:graphic>
                </wp:inline>
              </w:drawing>
            </w:r>
          </w:p>
        </w:tc>
        <w:tc>
          <w:tcPr>
            <w:tcW w:w="2841" w:type="dxa"/>
          </w:tcPr>
          <w:p w14:paraId="2028CEF6">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71320" cy="1253490"/>
                  <wp:effectExtent l="0" t="0" r="5080" b="16510"/>
                  <wp:docPr id="34" name="图片 34" descr="IMG_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3693"/>
                          <pic:cNvPicPr>
                            <a:picLocks noChangeAspect="1"/>
                          </pic:cNvPicPr>
                        </pic:nvPicPr>
                        <pic:blipFill>
                          <a:blip r:embed="rId21"/>
                          <a:stretch>
                            <a:fillRect/>
                          </a:stretch>
                        </pic:blipFill>
                        <pic:spPr>
                          <a:xfrm>
                            <a:off x="0" y="0"/>
                            <a:ext cx="1671320" cy="1253490"/>
                          </a:xfrm>
                          <a:prstGeom prst="rect">
                            <a:avLst/>
                          </a:prstGeom>
                        </pic:spPr>
                      </pic:pic>
                    </a:graphicData>
                  </a:graphic>
                </wp:inline>
              </w:drawing>
            </w:r>
          </w:p>
        </w:tc>
      </w:tr>
    </w:tbl>
    <w:p w14:paraId="37988C3E">
      <w:pPr>
        <w:numPr>
          <w:ilvl w:val="0"/>
          <w:numId w:val="0"/>
        </w:numPr>
        <w:ind w:leftChars="0"/>
        <w:rPr>
          <w:rFonts w:hint="default" w:asciiTheme="minorEastAsia" w:hAnsiTheme="minorEastAsia" w:cstheme="minorEastAsia"/>
          <w:b/>
          <w:bCs/>
          <w:sz w:val="24"/>
          <w:lang w:val="en-US" w:eastAsia="zh-CN"/>
        </w:rPr>
      </w:pPr>
    </w:p>
    <w:p w14:paraId="609D0A71">
      <w:pPr>
        <w:numPr>
          <w:ilvl w:val="0"/>
          <w:numId w:val="0"/>
        </w:numPr>
        <w:ind w:leftChars="0"/>
        <w:rPr>
          <w:rFonts w:hint="eastAsia" w:ascii="宋体" w:hAnsi="宋体"/>
          <w:szCs w:val="21"/>
          <w:lang w:val="en-US" w:eastAsia="zh-CN"/>
        </w:rPr>
      </w:pPr>
      <w:r>
        <w:rPr>
          <w:rFonts w:hint="eastAsia" w:asciiTheme="minorEastAsia" w:hAnsiTheme="minorEastAsia" w:cstheme="minorEastAsia"/>
          <w:b/>
          <w:bCs/>
          <w:sz w:val="24"/>
          <w:lang w:val="en-US" w:eastAsia="zh-CN"/>
        </w:rPr>
        <w:t>五、家园联系</w:t>
      </w:r>
    </w:p>
    <w:p w14:paraId="640C232E">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1.请家长检查孩子的手指甲，及时修剪。</w:t>
      </w:r>
    </w:p>
    <w:p w14:paraId="388920B0">
      <w:pPr>
        <w:ind w:firstLine="420" w:firstLineChars="200"/>
        <w:rPr>
          <w:rFonts w:hint="eastAsia" w:ascii="宋体" w:hAnsi="宋体" w:cs="宋体"/>
          <w:szCs w:val="21"/>
          <w:lang w:val="en-US" w:eastAsia="zh-CN"/>
        </w:rPr>
      </w:pPr>
      <w:r>
        <w:rPr>
          <w:rFonts w:hint="eastAsia" w:ascii="宋体" w:hAnsi="宋体" w:cs="宋体"/>
          <w:szCs w:val="21"/>
          <w:lang w:val="en-US" w:eastAsia="zh-CN"/>
        </w:rPr>
        <w:t>2.请大家及时关注“一起长大”app的消息发布。</w:t>
      </w:r>
    </w:p>
    <w:p w14:paraId="06939049">
      <w:pPr>
        <w:spacing w:line="360" w:lineRule="exact"/>
        <w:ind w:firstLine="420"/>
        <w:jc w:val="left"/>
        <w:rPr>
          <w:rFonts w:hint="default" w:ascii="宋体" w:hAnsi="宋体" w:cs="宋体"/>
          <w:szCs w:val="21"/>
          <w:lang w:val="en-US" w:eastAsia="zh-CN"/>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31103"/>
    <w:multiLevelType w:val="singleLevel"/>
    <w:tmpl w:val="E7E311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DYwZjZkMjA1NGFhNGE2YjNhMzlkMjE1YmY0MzE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26439B5"/>
    <w:rsid w:val="03304250"/>
    <w:rsid w:val="046E5C05"/>
    <w:rsid w:val="04B638C9"/>
    <w:rsid w:val="05A10DA5"/>
    <w:rsid w:val="077F1302"/>
    <w:rsid w:val="07B82F8E"/>
    <w:rsid w:val="0A4C4A43"/>
    <w:rsid w:val="0B3B3792"/>
    <w:rsid w:val="0B9F6417"/>
    <w:rsid w:val="0CF31610"/>
    <w:rsid w:val="108A4FA0"/>
    <w:rsid w:val="10BD4852"/>
    <w:rsid w:val="10C85AC8"/>
    <w:rsid w:val="11E360D3"/>
    <w:rsid w:val="13946135"/>
    <w:rsid w:val="154430C2"/>
    <w:rsid w:val="15B705F6"/>
    <w:rsid w:val="16273291"/>
    <w:rsid w:val="16AA299B"/>
    <w:rsid w:val="18075128"/>
    <w:rsid w:val="1809321E"/>
    <w:rsid w:val="18B82D82"/>
    <w:rsid w:val="1A887249"/>
    <w:rsid w:val="1AC93CDF"/>
    <w:rsid w:val="1B027E29"/>
    <w:rsid w:val="1C7F0C07"/>
    <w:rsid w:val="1CF53D46"/>
    <w:rsid w:val="1CFD45E1"/>
    <w:rsid w:val="1D905DA6"/>
    <w:rsid w:val="1DDD793B"/>
    <w:rsid w:val="1E8C1D8D"/>
    <w:rsid w:val="1EC9725C"/>
    <w:rsid w:val="1EFF45AF"/>
    <w:rsid w:val="1F5F5460"/>
    <w:rsid w:val="1FFB030C"/>
    <w:rsid w:val="20631369"/>
    <w:rsid w:val="20A26F98"/>
    <w:rsid w:val="21FE23D4"/>
    <w:rsid w:val="22521370"/>
    <w:rsid w:val="22806203"/>
    <w:rsid w:val="236D6019"/>
    <w:rsid w:val="238A5812"/>
    <w:rsid w:val="23C31521"/>
    <w:rsid w:val="23C645DA"/>
    <w:rsid w:val="24FC65CF"/>
    <w:rsid w:val="27842AFC"/>
    <w:rsid w:val="27BB1A8B"/>
    <w:rsid w:val="2B6A7233"/>
    <w:rsid w:val="2BC74EA2"/>
    <w:rsid w:val="2C456B97"/>
    <w:rsid w:val="2D1F4090"/>
    <w:rsid w:val="2D576CB2"/>
    <w:rsid w:val="2DF545B7"/>
    <w:rsid w:val="2E521E0D"/>
    <w:rsid w:val="2FE53B49"/>
    <w:rsid w:val="30032E46"/>
    <w:rsid w:val="30C01DA3"/>
    <w:rsid w:val="336D632F"/>
    <w:rsid w:val="3558482F"/>
    <w:rsid w:val="36AFF553"/>
    <w:rsid w:val="3707281D"/>
    <w:rsid w:val="38100B82"/>
    <w:rsid w:val="381C405F"/>
    <w:rsid w:val="39981C2C"/>
    <w:rsid w:val="39EA57E5"/>
    <w:rsid w:val="39FE3B90"/>
    <w:rsid w:val="3A1C285D"/>
    <w:rsid w:val="3A4D4C76"/>
    <w:rsid w:val="3B373A20"/>
    <w:rsid w:val="3B453319"/>
    <w:rsid w:val="3BAB407F"/>
    <w:rsid w:val="3BCD6245"/>
    <w:rsid w:val="3EE494FF"/>
    <w:rsid w:val="3F8A6501"/>
    <w:rsid w:val="41B7073E"/>
    <w:rsid w:val="42004812"/>
    <w:rsid w:val="425A293F"/>
    <w:rsid w:val="4272703B"/>
    <w:rsid w:val="42894808"/>
    <w:rsid w:val="434269D5"/>
    <w:rsid w:val="4457445E"/>
    <w:rsid w:val="45191178"/>
    <w:rsid w:val="46390051"/>
    <w:rsid w:val="4662784A"/>
    <w:rsid w:val="469279AD"/>
    <w:rsid w:val="47B916B2"/>
    <w:rsid w:val="49200A55"/>
    <w:rsid w:val="49CF51F6"/>
    <w:rsid w:val="49FD0C1A"/>
    <w:rsid w:val="4A0B092E"/>
    <w:rsid w:val="4A7C10A0"/>
    <w:rsid w:val="4B296B88"/>
    <w:rsid w:val="4DCA5A2D"/>
    <w:rsid w:val="510C24C5"/>
    <w:rsid w:val="516C34AB"/>
    <w:rsid w:val="52BD60EB"/>
    <w:rsid w:val="55346855"/>
    <w:rsid w:val="554D3EED"/>
    <w:rsid w:val="59C06557"/>
    <w:rsid w:val="5C2A25AC"/>
    <w:rsid w:val="5D192C76"/>
    <w:rsid w:val="5DCF1811"/>
    <w:rsid w:val="5FF05A6E"/>
    <w:rsid w:val="601A7482"/>
    <w:rsid w:val="60DB1B18"/>
    <w:rsid w:val="612C558C"/>
    <w:rsid w:val="619F04CD"/>
    <w:rsid w:val="61FE5B59"/>
    <w:rsid w:val="63302D52"/>
    <w:rsid w:val="656F500C"/>
    <w:rsid w:val="687752B5"/>
    <w:rsid w:val="692069AD"/>
    <w:rsid w:val="6937D1D6"/>
    <w:rsid w:val="696D50F9"/>
    <w:rsid w:val="6A345A2F"/>
    <w:rsid w:val="6A76AA33"/>
    <w:rsid w:val="6B931A90"/>
    <w:rsid w:val="6BDF6E4A"/>
    <w:rsid w:val="6CDA3F74"/>
    <w:rsid w:val="6FCF7783"/>
    <w:rsid w:val="6FF7C0C6"/>
    <w:rsid w:val="7047716A"/>
    <w:rsid w:val="7097082E"/>
    <w:rsid w:val="71415589"/>
    <w:rsid w:val="71743AAA"/>
    <w:rsid w:val="72F90EF7"/>
    <w:rsid w:val="73C9393E"/>
    <w:rsid w:val="75892893"/>
    <w:rsid w:val="76017D43"/>
    <w:rsid w:val="76826E55"/>
    <w:rsid w:val="76B43C1A"/>
    <w:rsid w:val="77692D7D"/>
    <w:rsid w:val="77DFE2FD"/>
    <w:rsid w:val="77E45A61"/>
    <w:rsid w:val="78061B2A"/>
    <w:rsid w:val="7887268C"/>
    <w:rsid w:val="78D21D5D"/>
    <w:rsid w:val="793D18CD"/>
    <w:rsid w:val="79421D2A"/>
    <w:rsid w:val="7A772BBC"/>
    <w:rsid w:val="7BBEF2FB"/>
    <w:rsid w:val="7D4274B2"/>
    <w:rsid w:val="7DEBDE1D"/>
    <w:rsid w:val="7DF10ED8"/>
    <w:rsid w:val="7EB937A4"/>
    <w:rsid w:val="7FFFD4E6"/>
    <w:rsid w:val="AFBC7D1F"/>
    <w:rsid w:val="BBDD494E"/>
    <w:rsid w:val="BC77EE24"/>
    <w:rsid w:val="BEF863BB"/>
    <w:rsid w:val="BF59A34B"/>
    <w:rsid w:val="D67BB1E2"/>
    <w:rsid w:val="DB28EDA8"/>
    <w:rsid w:val="DEFB862C"/>
    <w:rsid w:val="EE93C201"/>
    <w:rsid w:val="EF6DC0FC"/>
    <w:rsid w:val="EF7E1A51"/>
    <w:rsid w:val="F3FB21A1"/>
    <w:rsid w:val="F9ED7968"/>
    <w:rsid w:val="FA9ED447"/>
    <w:rsid w:val="FBE7678D"/>
    <w:rsid w:val="FCEEF7B5"/>
    <w:rsid w:val="FDFE5BEC"/>
    <w:rsid w:val="FF7FF0E3"/>
    <w:rsid w:val="FFA62655"/>
    <w:rsid w:val="FFC9EC5D"/>
    <w:rsid w:val="FFEF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0"/>
    <w:rPr>
      <w:color w:val="0000FF"/>
      <w:u w:val="single"/>
    </w:rPr>
  </w:style>
  <w:style w:type="character" w:customStyle="1" w:styleId="9">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387</Characters>
  <Lines>7</Lines>
  <Paragraphs>2</Paragraphs>
  <TotalTime>7</TotalTime>
  <ScaleCrop>false</ScaleCrop>
  <LinksUpToDate>false</LinksUpToDate>
  <CharactersWithSpaces>388</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2021-10-01T13:20:00Z</dcterms:created>
  <dc:creator>john</dc:creator>
  <cp:lastModifiedBy>莫莫兮露矣</cp:lastModifiedBy>
  <dcterms:modified xsi:type="dcterms:W3CDTF">2025-05-29T13:25:58Z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9196AD61B89F6BFBE6EF37685A98E1FB_43</vt:lpwstr>
  </property>
  <property fmtid="{D5CDD505-2E9C-101B-9397-08002B2CF9AE}" pid="4" name="KSOTemplateDocerSaveRecord">
    <vt:lpwstr>eyJoZGlkIjoiMDExMTFjYTA1NWQ3NTlmZDc0YmI1MWY3OTU1ZWRjN2QiLCJ1c2VySWQiOiIzOTk5MDI1ODEifQ==</vt:lpwstr>
  </property>
</Properties>
</file>