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5.28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顾乐凡、杨奕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7020(20250529-075653).JPGIMG_7020(20250529-0756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7020(20250529-075653).JPGIMG_7020(20250529-07565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7021(20250529-075704).JPGIMG_7021(20250529-0757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7021(20250529-075704).JPGIMG_7021(20250529-075704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27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0047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我在奔跑着</w:t>
            </w:r>
          </w:p>
        </w:tc>
        <w:tc>
          <w:tcPr>
            <w:tcW w:w="4757" w:type="dxa"/>
          </w:tcPr>
          <w:p w14:paraId="1908BC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在户外聊天特别开心</w:t>
            </w:r>
          </w:p>
        </w:tc>
      </w:tr>
      <w:tr w14:paraId="43F72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7022(20250529-075709).JPGIMG_7022(20250529-0757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7022(20250529-075709).JPGIMG_7022(20250529-075709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7023(20250529-075715).JPGIMG_7023(20250529-0757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7023(20250529-075715).JPGIMG_7023(20250529-075715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6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2DDAE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坐在里面休息中</w:t>
            </w:r>
          </w:p>
        </w:tc>
        <w:tc>
          <w:tcPr>
            <w:tcW w:w="4757" w:type="dxa"/>
          </w:tcPr>
          <w:p w14:paraId="0AD7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钻进去玩打地鼠的游戏</w:t>
            </w:r>
          </w:p>
        </w:tc>
      </w:tr>
      <w:tr w14:paraId="4C656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7024(20250529-075729).JPGIMG_7024(20250529-07572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7024(20250529-075729).JPGIMG_7024(20250529-075729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7025(20250529-075740).JPGIMG_7025(20250529-0757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7025(20250529-075740).JPGIMG_7025(20250529-075740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DE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01E4C4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快来追我呀</w:t>
            </w:r>
          </w:p>
        </w:tc>
        <w:tc>
          <w:tcPr>
            <w:tcW w:w="4757" w:type="dxa"/>
          </w:tcPr>
          <w:p w14:paraId="4B0AAA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把我的发现和好朋友分享</w:t>
            </w:r>
          </w:p>
        </w:tc>
      </w:tr>
    </w:tbl>
    <w:p w14:paraId="4C7D8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</w:p>
    <w:p w14:paraId="1E29C51C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374ADDF78FDED02977D094B36227E872.jpg374ADDF78FDED02977D094B36227E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374ADDF78FDED02977D094B36227E872.jpg374ADDF78FDED02977D094B36227E8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46" b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29113D751AA66C4F495E7AEFEDF65FC2.jpg29113D751AA66C4F495E7AEFEDF65F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29113D751AA66C4F495E7AEFEDF65FC2.jpg29113D751AA66C4F495E7AEFEDF65FC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45" b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按照规则我在一步步铺路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我拿着小胶枪在做架子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CC775860732981228253CEC4D958776C.jpgCC775860732981228253CEC4D95877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CC775860732981228253CEC4D958776C.jpgCC775860732981228253CEC4D958776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55" b="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6045" cy="2136775"/>
                  <wp:effectExtent l="0" t="0" r="20955" b="22225"/>
                  <wp:docPr id="20" name="图片 20" descr="/Users/zhongguadexiaochenchen/Desktop/公务员/F701F563C3B44996F072CACD2B9E9469.jpgF701F563C3B44996F072CACD2B9E9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F701F563C3B44996F072CACD2B9E9469.jpgF701F563C3B44996F072CACD2B9E94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522" r="3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看书的时候就是要安安静静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看我画的画</w:t>
            </w:r>
          </w:p>
        </w:tc>
      </w:tr>
    </w:tbl>
    <w:p w14:paraId="55AA1D0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50AE1E17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</w:t>
      </w:r>
      <w:bookmarkStart w:id="0" w:name="_GoBack"/>
      <w:bookmarkEnd w:id="0"/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集体教学活动——美术：粽子线描画</w:t>
      </w:r>
    </w:p>
    <w:p w14:paraId="210BD233">
      <w:pPr>
        <w:widowControl/>
        <w:spacing w:line="360" w:lineRule="exact"/>
        <w:ind w:firstLine="420"/>
        <w:jc w:val="left"/>
        <w:rPr>
          <w:rFonts w:hint="eastAsia" w:ascii="宋体" w:hAnsi="宋体"/>
          <w:szCs w:val="21"/>
        </w:rPr>
      </w:pPr>
      <w:r>
        <w:rPr>
          <w:rFonts w:hint="eastAsia"/>
          <w:bCs/>
          <w:szCs w:val="21"/>
        </w:rPr>
        <w:t>一根普通的线条在生活中随处可见，这也是孩子们所熟知的绘面元素，但随意勾画的线条却变成了各种奇妙的事物，这强烈的激发了幼儿创作的欲望。《指南》中指出：在大自然和社会文化活动中萌发幼儿对美的感受和体验，在欣赏自然界和生活环境中美的事物时，关注其色彩、形态等特征。这也符合对中班艺术发展的目标要求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8"/>
        <w:gridCol w:w="4776"/>
      </w:tblGrid>
      <w:tr w14:paraId="67143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16261277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56865" cy="2143760"/>
                  <wp:effectExtent l="0" t="0" r="13335" b="15240"/>
                  <wp:docPr id="9" name="图片 9" descr="/Users/zhongguadexiaochenchen/Desktop/公务员/QQ图片20250529152118(64).jpegQQ图片20250529152118(6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QQ图片20250529152118(64).jpegQQ图片20250529152118(64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0" r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89217CC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71470" cy="2153920"/>
                  <wp:effectExtent l="0" t="0" r="24130" b="5080"/>
                  <wp:docPr id="3" name="图片 3" descr="QQ图片20250529152118(6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250529152118(62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42E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7055AF9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52420" cy="2139315"/>
                  <wp:effectExtent l="0" t="0" r="17780" b="19685"/>
                  <wp:docPr id="11" name="图片 11" descr="/Users/zhongguadexiaochenchen/Desktop/公务员/QQ图片20250529152118(53).jpegQQ图片20250529152118(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QQ图片20250529152118(53).jpegQQ图片20250529152118(53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2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197A7CD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56865" cy="2143760"/>
                  <wp:effectExtent l="0" t="0" r="13335" b="15240"/>
                  <wp:docPr id="12" name="图片 12" descr="/Users/zhongguadexiaochenchen/Desktop/公务员/QQ图片20250529152118(51).jpegQQ图片20250529152118(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zhongguadexiaochenchen/Desktop/公务员/QQ图片20250529152118(51).jpegQQ图片20250529152118(5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0" r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26B155B3">
      <w:pPr>
        <w:spacing w:line="240" w:lineRule="auto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r>
        <w:drawing>
          <wp:inline distT="0" distB="0" distL="114300" distR="114300">
            <wp:extent cx="4796790" cy="3144520"/>
            <wp:effectExtent l="0" t="0" r="3810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7FA30C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BFFA49A3"/>
    <w:rsid w:val="EBDE79B7"/>
    <w:rsid w:val="EEFF08C4"/>
    <w:rsid w:val="F2684E3E"/>
    <w:rsid w:val="F7B203AE"/>
    <w:rsid w:val="F7FAB0A8"/>
    <w:rsid w:val="FED9A562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</TotalTime>
  <ScaleCrop>false</ScaleCrop>
  <LinksUpToDate>false</LinksUpToDate>
  <CharactersWithSpaces>759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2021-09-20T08:01:00Z</dcterms:created>
  <dc:creator>Moent</dc:creator>
  <cp:lastModifiedBy>€h乐另一种乐_C</cp:lastModifiedBy>
  <cp:lastPrinted>2023-04-25T07:59:00Z</cp:lastPrinted>
  <dcterms:modified xsi:type="dcterms:W3CDTF">2025-05-29T15:25:36Z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FD87BA02039EBD5BF00B3868481C7885_43</vt:lpwstr>
  </property>
</Properties>
</file>