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B4376">
      <w:pPr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</w:rPr>
        <w:t>【胡英兰名师工作室】智慧赋能体育课堂，技术引领教学革新——记"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胡英兰名师工作室</w:t>
      </w:r>
      <w:r>
        <w:rPr>
          <w:rFonts w:hint="eastAsia" w:ascii="宋体" w:hAnsi="宋体" w:eastAsia="宋体" w:cs="宋体"/>
          <w:sz w:val="30"/>
          <w:szCs w:val="30"/>
        </w:rPr>
        <w:t>"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第二次</w:t>
      </w:r>
      <w:r>
        <w:rPr>
          <w:rFonts w:hint="eastAsia" w:ascii="宋体" w:hAnsi="宋体" w:eastAsia="宋体" w:cs="宋体"/>
          <w:sz w:val="30"/>
          <w:szCs w:val="30"/>
        </w:rPr>
        <w:t>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讨</w:t>
      </w:r>
      <w:r>
        <w:rPr>
          <w:rFonts w:hint="eastAsia" w:ascii="宋体" w:hAnsi="宋体" w:eastAsia="宋体" w:cs="宋体"/>
          <w:sz w:val="30"/>
          <w:szCs w:val="30"/>
        </w:rPr>
        <w:t>活动</w:t>
      </w:r>
    </w:p>
    <w:p w14:paraId="4CF25318"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2025年5月</w:t>
      </w:r>
      <w:r>
        <w:rPr>
          <w:rFonts w:hint="eastAsia"/>
          <w:sz w:val="24"/>
          <w:szCs w:val="24"/>
          <w:lang w:eastAsia="zh-CN"/>
        </w:rPr>
        <w:t>8日</w:t>
      </w:r>
      <w:r>
        <w:rPr>
          <w:rFonts w:hint="eastAsia"/>
          <w:sz w:val="24"/>
          <w:szCs w:val="24"/>
        </w:rPr>
        <w:t>，胡英兰名师工作室以"智慧体育视域下小学体育智能化的研究"为主题的</w:t>
      </w:r>
      <w:r>
        <w:rPr>
          <w:rFonts w:hint="eastAsia"/>
          <w:sz w:val="24"/>
          <w:szCs w:val="24"/>
          <w:lang w:eastAsia="zh-CN"/>
        </w:rPr>
        <w:t>第二次</w:t>
      </w:r>
      <w:r>
        <w:rPr>
          <w:rFonts w:hint="eastAsia"/>
          <w:sz w:val="24"/>
          <w:szCs w:val="24"/>
        </w:rPr>
        <w:t>研修活动圆满落幕。本次活动通过示范课展示、互动研讨、专题讲座三大板块，生动展现了信息技术与体育课堂的深度融合，为新时代体育教学改革提供了创新范本。</w:t>
      </w:r>
    </w:p>
    <w:p w14:paraId="3BD2D845">
      <w:pPr>
        <w:spacing w:line="40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智慧课堂展新姿</w:t>
      </w:r>
    </w:p>
    <w:p w14:paraId="187A0FD9">
      <w:pPr>
        <w:spacing w:line="40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陈涵阁老师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《障碍跑与游戏》突破传统障碍跑教学模式，打造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汉字王国大闯关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跨学科课堂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运用平板电脑实现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成语填空</w:t>
      </w:r>
      <w:r>
        <w:rPr>
          <w:rFonts w:hint="eastAsia"/>
          <w:sz w:val="24"/>
          <w:szCs w:val="24"/>
          <w:lang w:eastAsia="zh-CN"/>
        </w:rPr>
        <w:t>”“</w:t>
      </w:r>
      <w:r>
        <w:rPr>
          <w:rFonts w:hint="eastAsia"/>
          <w:sz w:val="24"/>
          <w:szCs w:val="24"/>
        </w:rPr>
        <w:t>连词成句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等语体联动任务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训练个性化：天天跳绳APP智能生成补偿性体能方案，实现上肢力量精准提升</w:t>
      </w:r>
      <w:r>
        <w:rPr>
          <w:rFonts w:hint="eastAsia"/>
          <w:sz w:val="24"/>
          <w:szCs w:val="24"/>
          <w:lang w:eastAsia="zh-CN"/>
        </w:rPr>
        <w:t>。</w:t>
      </w:r>
    </w:p>
    <w:p w14:paraId="75120D79">
      <w:pPr>
        <w:spacing w:line="24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5050820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082059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286CA">
      <w:pPr>
        <w:spacing w:line="40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韩</w:t>
      </w:r>
      <w:r>
        <w:rPr>
          <w:rFonts w:hint="eastAsia"/>
          <w:sz w:val="24"/>
          <w:szCs w:val="24"/>
        </w:rPr>
        <w:t>雪老师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《体能：发展灵敏、位移速度》这堂充满未来感的体能课宛如一场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城市赛车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主题游戏。学生手持敏捷圈化身赛车手，在动感音乐中完成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两车转环</w:t>
      </w:r>
      <w:r>
        <w:rPr>
          <w:rFonts w:hint="eastAsia"/>
          <w:sz w:val="24"/>
          <w:szCs w:val="24"/>
          <w:lang w:eastAsia="zh-CN"/>
        </w:rPr>
        <w:t>”“</w:t>
      </w:r>
      <w:r>
        <w:rPr>
          <w:rFonts w:hint="eastAsia"/>
          <w:sz w:val="24"/>
          <w:szCs w:val="24"/>
        </w:rPr>
        <w:t>立交桥接力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等趣味任务。情境可视化：课前制作闯关短视频，实现动作示范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一触即达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</w:rPr>
        <w:t>评价游戏化：十字象限跳与位移速度训练相结合</w:t>
      </w:r>
      <w:r>
        <w:rPr>
          <w:rFonts w:hint="eastAsia"/>
          <w:sz w:val="24"/>
          <w:szCs w:val="24"/>
          <w:lang w:eastAsia="zh-CN"/>
        </w:rPr>
        <w:t>。让学生们在游戏中发展各项运动素质。</w:t>
      </w:r>
    </w:p>
    <w:p w14:paraId="0D6EAA62">
      <w:pPr>
        <w:spacing w:line="24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3" name="图片 3" descr="微信图片_20250508205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0820593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08F2E">
      <w:pPr>
        <w:spacing w:line="400" w:lineRule="exact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思维碰撞启新思</w:t>
      </w:r>
    </w:p>
    <w:p w14:paraId="42004C8D">
      <w:pPr>
        <w:spacing w:line="40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在评课议课环节，工作室成员</w:t>
      </w:r>
      <w:r>
        <w:rPr>
          <w:rFonts w:hint="eastAsia"/>
          <w:sz w:val="24"/>
          <w:szCs w:val="24"/>
          <w:lang w:eastAsia="zh-CN"/>
        </w:rPr>
        <w:t>都</w:t>
      </w:r>
      <w:r>
        <w:rPr>
          <w:rFonts w:hint="eastAsia"/>
          <w:sz w:val="24"/>
          <w:szCs w:val="24"/>
        </w:rPr>
        <w:t>围绕</w:t>
      </w:r>
      <w:r>
        <w:rPr>
          <w:rFonts w:hint="eastAsia"/>
          <w:sz w:val="24"/>
          <w:szCs w:val="24"/>
          <w:lang w:eastAsia="zh-CN"/>
        </w:rPr>
        <w:t>两堂课</w:t>
      </w:r>
      <w:r>
        <w:rPr>
          <w:rFonts w:hint="eastAsia"/>
          <w:sz w:val="24"/>
          <w:szCs w:val="24"/>
        </w:rPr>
        <w:t>深度研讨</w:t>
      </w:r>
      <w:r>
        <w:rPr>
          <w:rFonts w:hint="eastAsia"/>
          <w:sz w:val="24"/>
          <w:szCs w:val="24"/>
          <w:lang w:eastAsia="zh-CN"/>
        </w:rPr>
        <w:t>并都发表了自己的看法</w:t>
      </w:r>
      <w:r>
        <w:rPr>
          <w:rFonts w:hint="eastAsia"/>
          <w:sz w:val="24"/>
          <w:szCs w:val="24"/>
        </w:rPr>
        <w:t>。胡英兰老师总结强调：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智慧体育不是设备的堆砌，而是要以学生核心素养发展为轴心，</w:t>
      </w:r>
      <w:r>
        <w:rPr>
          <w:rFonts w:hint="eastAsia"/>
          <w:sz w:val="24"/>
          <w:szCs w:val="24"/>
          <w:lang w:eastAsia="zh-CN"/>
        </w:rPr>
        <w:t>让信息技术为课堂服务提高课堂效率，同时现场的器材也要充分开发使用。”</w:t>
      </w:r>
    </w:p>
    <w:p w14:paraId="1F512F40">
      <w:pPr>
        <w:spacing w:line="24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4625340" cy="3469005"/>
            <wp:effectExtent l="0" t="0" r="3810" b="17145"/>
            <wp:docPr id="4" name="图片 4" descr="微信图片_20250508205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5082059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291B">
      <w:pPr>
        <w:spacing w:line="400" w:lineRule="exact"/>
        <w:ind w:firstLine="482" w:firstLineChars="200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理论指引明方向</w:t>
      </w:r>
    </w:p>
    <w:bookmarkEnd w:id="0"/>
    <w:p w14:paraId="1DEDA96A"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活动最后</w:t>
      </w:r>
      <w:r>
        <w:rPr>
          <w:rFonts w:hint="eastAsia"/>
          <w:sz w:val="24"/>
          <w:szCs w:val="24"/>
        </w:rPr>
        <w:t>庄曦老师的专题讲座《利用信息技术提升</w:t>
      </w:r>
      <w:r>
        <w:rPr>
          <w:rFonts w:hint="eastAsia"/>
          <w:sz w:val="24"/>
          <w:szCs w:val="24"/>
          <w:lang w:eastAsia="zh-CN"/>
        </w:rPr>
        <w:t>小学体育</w:t>
      </w:r>
      <w:r>
        <w:rPr>
          <w:rFonts w:hint="eastAsia"/>
          <w:sz w:val="24"/>
          <w:szCs w:val="24"/>
        </w:rPr>
        <w:t>课堂互动性》围绕信息技术在小学体育教学中的应用展开，探讨了如何通过智能设备、VR技术、运动类APP等工具，激发学生兴趣，提升课堂互动性。通过智能手环实时监测运动数据、AI视觉分析矫正动作、VR模拟运动场景等创新方式，体育课堂变得更加生动有趣。同时也强调了合理使用技术、注重学生适应性及解决硬件不足等问题的重要性。</w:t>
      </w:r>
    </w:p>
    <w:p w14:paraId="2007B3DD">
      <w:pPr>
        <w:spacing w:line="24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5" name="图片 5" descr="微信图片_2025050820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5082059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C7CB1"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/>
          <w:sz w:val="24"/>
          <w:szCs w:val="24"/>
        </w:rPr>
        <w:t>本次研修活动犹如一把打开未来体育教育的密钥，展现出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智能技术+专业素养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双轮驱动的教育新样态。在这个万物互联的时代，胡英兰名师工作室正以创新之姿，在智慧体育的征途上踏响铿锵足音。</w:t>
      </w:r>
    </w:p>
    <w:p w14:paraId="485C0DAD">
      <w:pPr>
        <w:rPr>
          <w:rFonts w:hint="eastAsia"/>
        </w:rPr>
      </w:pPr>
    </w:p>
    <w:p w14:paraId="537D2B6E">
      <w:pPr>
        <w:rPr>
          <w:rFonts w:hint="eastAsia"/>
        </w:rPr>
      </w:pPr>
    </w:p>
    <w:p w14:paraId="4F9ACF36">
      <w:pPr>
        <w:spacing w:line="400" w:lineRule="exact"/>
        <w:ind w:firstLine="480" w:firstLineChars="20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50EE"/>
    <w:rsid w:val="208539D6"/>
    <w:rsid w:val="270D6094"/>
    <w:rsid w:val="2D621327"/>
    <w:rsid w:val="4FBA6948"/>
    <w:rsid w:val="58FE1654"/>
    <w:rsid w:val="5A3612C1"/>
    <w:rsid w:val="78586C2A"/>
    <w:rsid w:val="7FD42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824</Characters>
  <Lines>0</Lines>
  <Paragraphs>0</Paragraphs>
  <TotalTime>43</TotalTime>
  <ScaleCrop>false</ScaleCrop>
  <LinksUpToDate>false</LinksUpToDate>
  <CharactersWithSpaces>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2025-05-08T20:36:00Z</dcterms:created>
  <dc:creator>iPhone</dc:creator>
  <cp:lastModifiedBy>WPS_1551744004</cp:lastModifiedBy>
  <dcterms:modified xsi:type="dcterms:W3CDTF">2025-05-09T08:34:04Z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AB1B08681E9E4E7FB000B4DFA663DAC3_13</vt:lpwstr>
  </property>
  <property fmtid="{D5CDD505-2E9C-101B-9397-08002B2CF9AE}" pid="4" name="KSOTemplateDocerSaveRecord">
    <vt:lpwstr>eyJoZGlkIjoiZmY3NGE2ZGNjYTk3ZDg4OWQ4M2ViNmJjMjg1MDgzOGEiLCJ1c2VySWQiOiI0OTEyNDExMjkifQ==</vt:lpwstr>
  </property>
</Properties>
</file>