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gradFill>
          </w14:textFill>
        </w:rPr>
        <w:t></w:t>
      </w:r>
      <w:r>
        <w:rPr>
          <w:rFonts w:eastAsia="Times New Roman"/>
          <w:sz w:val="20"/>
          <w:szCs w:val="20"/>
          <w14:textFill>
            <w14:gradFill>
              <w14:gsLst>
                <w14:gs w14:pos="0">
                  <w14:srgbClr w14:val="FECF40"/>
                </w14:gs>
                <w14:gs w14:pos="100000">
                  <w14:srgbClr w14:val="846C21"/>
                </w14:gs>
              </w14:gsLst>
              <w14:lin w14:ang="0"/>
            </w14:gradFill>
          </w14:textFill>
        </w:rPr>
        <w:t xml:space="preserve">  </w:t>
      </w:r>
      <w:r>
        <w:rPr>
          <w:b/>
          <w:bCs/>
          <w:spacing w:val="75"/>
          <w:sz w:val="20"/>
          <w:szCs w:val="20"/>
          <w14:textFill>
            <w14:gradFill>
              <w14:gsLst>
                <w14:gs w14:pos="0">
                  <w14:srgbClr w14:val="FECF40"/>
                </w14:gs>
                <w14:gs w14:pos="100000">
                  <w14:srgbClr w14:val="846C21"/>
                </w14:gs>
              </w14:gsLst>
              <w14:lin w14:ang="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46613DE5">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5/20</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有用的手</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今日是周二，有2位幼儿请假（吴燚、孙思淼），顾语汐请假上午半天，（看眼睛）22位幼儿来园。</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来园的小朋友们能自己带好物品，并及时将自己的物品放入抽屉整理好。情绪良好。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还有个别幼儿来园时常常忘记签到，需要提醒。班级96％都能认识自己的姓，并且能主动签到。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张沐宸</w:t>
            </w:r>
          </w:p>
        </w:tc>
        <w:tc>
          <w:tcPr>
            <w:tcW w:w="2947" w:type="dxa"/>
            <w:vAlign w:val="center"/>
          </w:tcPr>
          <w:p w14:paraId="232A2CFA">
            <w:pPr>
              <w:jc w:val="center"/>
              <w:rPr>
                <w:rFonts w:hint="eastAsia"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请假</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shd w:val="clear" w:color="auto" w:fill="auto"/>
            <w:vAlign w:val="center"/>
          </w:tcPr>
          <w:p w14:paraId="7A1911EB">
            <w:pPr>
              <w:jc w:val="center"/>
              <w:rPr>
                <w:rFonts w:hint="eastAsia" w:ascii="宋体" w:hAnsi="宋体" w:eastAsia="宋体" w:cs="宋体"/>
                <w:b/>
                <w:bCs/>
                <w:color w:val="784005" w:themeColor="accent1" w:themeShade="80"/>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上午请假</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lang w:val="en-US" w:eastAsia="zh-CN"/>
              </w:rPr>
              <w:t>来的比较晚</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shd w:val="clear" w:color="auto" w:fill="auto"/>
            <w:vAlign w:val="center"/>
          </w:tcPr>
          <w:p w14:paraId="5FF4DA31">
            <w:pPr>
              <w:jc w:val="center"/>
              <w:rPr>
                <w:rFonts w:hint="eastAsia" w:ascii="宋体" w:hAnsi="宋体" w:eastAsia="宋体" w:cs="宋体"/>
                <w:b/>
                <w:bCs/>
                <w:color w:val="784005" w:themeColor="accent1" w:themeShade="80"/>
                <w:sz w:val="24"/>
                <w:szCs w:val="24"/>
                <w:lang w:val="en-US" w:eastAsia="zh-CN" w:bidi="ar-SA"/>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请假</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04979106">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6636925C">
      <w:pPr>
        <w:spacing w:line="360" w:lineRule="exact"/>
        <w:ind w:firstLine="512" w:firstLineChars="200"/>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轮胎区</w:t>
      </w:r>
    </w:p>
    <w:p w14:paraId="3F3E845E">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3-6岁儿童学习与发展指南</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中提出：要充分利用各种自然物、废旧材料和常见物品开展活动。在幼儿园中，有很多自然物事孩子们户外游戏的基本材料。</w:t>
      </w:r>
      <w:r>
        <w:rPr>
          <w:rFonts w:hint="eastAsia" w:ascii="宋体" w:hAnsi="宋体" w:eastAsia="宋体" w:cs="宋体"/>
          <w:color w:val="000000"/>
          <w:kern w:val="0"/>
          <w:szCs w:val="21"/>
        </w:rPr>
        <w:t>当宝贝遇见轮胎，会发生怎样的事情呢？让我们来看看。在宝贝的眼中，轮胎不再是轮胎，轮胎变成小山，爬上爬下挑战高；轮胎变成小山洞，钻来钻去真有趣；轮胎变成小沙发，坐上休息真舒服……滚动轮胎时孩子手臂力量、核心力量腿部大肌肉的力量都能得到锻炼。</w:t>
      </w:r>
    </w:p>
    <w:p w14:paraId="15A72D3F">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象征性游戏是幼儿园孩子游戏的特点，核心就是运用不相干的事物代替现实物或以现实中不存在的事物形象来表征现实物，进行假装游戏。爸爸妈妈如果发现宝贝经常摆弄玩具之外的生活用品时，请给予支持，也可以根据宝贝游戏需求，适时加入进去。</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583E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AB80092">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023110" cy="1518285"/>
                  <wp:effectExtent l="0" t="0" r="8890" b="5715"/>
                  <wp:docPr id="6" name="图片 6" descr="C:/Users/Lenovo/Desktop/IMG_20250520_082235.jpgIMG_20250520_08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IMG_20250520_082235.jpgIMG_20250520_082235"/>
                          <pic:cNvPicPr>
                            <a:picLocks noChangeAspect="1"/>
                          </pic:cNvPicPr>
                        </pic:nvPicPr>
                        <pic:blipFill>
                          <a:blip r:embed="rId12"/>
                          <a:srcRect l="42" r="42"/>
                          <a:stretch>
                            <a:fillRect/>
                          </a:stretch>
                        </pic:blipFill>
                        <pic:spPr>
                          <a:xfrm>
                            <a:off x="0" y="0"/>
                            <a:ext cx="2023110" cy="1518285"/>
                          </a:xfrm>
                          <a:prstGeom prst="rect">
                            <a:avLst/>
                          </a:prstGeom>
                        </pic:spPr>
                      </pic:pic>
                    </a:graphicData>
                  </a:graphic>
                </wp:inline>
              </w:drawing>
            </w:r>
          </w:p>
        </w:tc>
        <w:tc>
          <w:tcPr>
            <w:tcW w:w="3048" w:type="dxa"/>
          </w:tcPr>
          <w:p w14:paraId="7D25A072">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9" name="图片 19" descr="C:/Users/Lenovo/Desktop/IMG_20250520_082319.jpgIMG_20250520_08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20250520_082319.jpgIMG_20250520_082319"/>
                          <pic:cNvPicPr>
                            <a:picLocks noChangeAspect="1"/>
                          </pic:cNvPicPr>
                        </pic:nvPicPr>
                        <pic:blipFill>
                          <a:blip r:embed="rId13"/>
                          <a:srcRect/>
                          <a:stretch>
                            <a:fillRect/>
                          </a:stretch>
                        </pic:blipFill>
                        <pic:spPr>
                          <a:xfrm>
                            <a:off x="0" y="0"/>
                            <a:ext cx="2019300" cy="1514475"/>
                          </a:xfrm>
                          <a:prstGeom prst="rect">
                            <a:avLst/>
                          </a:prstGeom>
                        </pic:spPr>
                      </pic:pic>
                    </a:graphicData>
                  </a:graphic>
                </wp:inline>
              </w:drawing>
            </w:r>
          </w:p>
        </w:tc>
        <w:tc>
          <w:tcPr>
            <w:tcW w:w="3497" w:type="dxa"/>
          </w:tcPr>
          <w:p w14:paraId="7BA12DC3">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21" name="图片 21" descr="C:/Users/Lenovo/Desktop/IMG_20250520_082349.jpgIMG_20250520_08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20250520_082349.jpgIMG_20250520_082349"/>
                          <pic:cNvPicPr>
                            <a:picLocks noChangeAspect="1"/>
                          </pic:cNvPicPr>
                        </pic:nvPicPr>
                        <pic:blipFill>
                          <a:blip r:embed="rId14"/>
                          <a:srcRect/>
                          <a:stretch>
                            <a:fillRect/>
                          </a:stretch>
                        </pic:blipFill>
                        <pic:spPr>
                          <a:xfrm>
                            <a:off x="0" y="0"/>
                            <a:ext cx="2019300" cy="1514475"/>
                          </a:xfrm>
                          <a:prstGeom prst="rect">
                            <a:avLst/>
                          </a:prstGeom>
                        </pic:spPr>
                      </pic:pic>
                    </a:graphicData>
                  </a:graphic>
                </wp:inline>
              </w:drawing>
            </w:r>
          </w:p>
        </w:tc>
      </w:tr>
    </w:tbl>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75EAE0EA">
      <w:pPr>
        <w:keepNext w:val="0"/>
        <w:keepLines w:val="0"/>
        <w:pageBreakBefore w:val="0"/>
        <w:widowControl/>
        <w:kinsoku/>
        <w:wordWrap/>
        <w:overflowPunct/>
        <w:topLinePunct w:val="0"/>
        <w:autoSpaceDE/>
        <w:autoSpaceDN/>
        <w:bidi w:val="0"/>
        <w:adjustRightInd/>
        <w:snapToGrid/>
        <w:spacing w:line="36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语言：竹篱笆和牵牛花</w:t>
      </w:r>
    </w:p>
    <w:p w14:paraId="0A785132">
      <w:pPr>
        <w:keepNext w:val="0"/>
        <w:keepLines w:val="0"/>
        <w:widowControl/>
        <w:suppressLineNumbers w:val="0"/>
        <w:shd w:val="clear" w:fill="FFFFFF"/>
        <w:spacing w:before="0" w:beforeAutospacing="0"/>
        <w:ind w:left="0" w:firstLine="48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竹篱笆和牵牛花》以“伤心的竹篱笆是怎样帮助牵牛花的？”这个大主题引导幼儿理解竹篱笆和牵牛花的不同特点：竹篱笆是固定不动地呆在一个地方，而牵牛花却可以通过篱笆攀爬的更高。竹篱笆主动帮助牵牛花，让牵牛花在自己的身上爬，很快牵牛花就站在高高的竹篱笆上，呼吸着新鲜的空气。幼儿在欣赏故事的同时感受到朋友之间的关爱、和谐共处生活的美好，懂得帮助别人、快乐自己的道理。</w:t>
      </w:r>
    </w:p>
    <w:p w14:paraId="39F53E3A">
      <w:pPr>
        <w:keepNext w:val="0"/>
        <w:keepLines w:val="0"/>
        <w:widowControl/>
        <w:suppressLineNumbers w:val="0"/>
        <w:shd w:val="clear" w:fill="FFFFFF"/>
        <w:spacing w:before="0" w:beforeAutospacing="0"/>
        <w:ind w:left="0" w:firstLine="480" w:firstLineChars="200"/>
        <w:jc w:val="left"/>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中班幼儿喜欢故事情节生动、有童趣的故事，他们能根据图片内容，大胆猜测、表达故事内容，并乐意用动作演一演。日常生活中，幼儿的喜怒哀乐都表现在脸上，在别人不高兴时，有的幼儿会主动安慰，情感开始萌发，孩子们之前也接触过一些关于“帮助别人，快乐自己”的故事，但对于其中道理，还是很模糊。</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384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4CF9C34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Helvetica" w:hAnsi="Helvetica" w:cs="Helvetica" w:eastAsiaTheme="minorEastAsia"/>
                <w:b/>
                <w:bCs/>
                <w:i/>
                <w:iCs/>
                <w:lang w:eastAsia="zh-CN"/>
              </w:rPr>
            </w:pPr>
            <w:r>
              <w:rPr>
                <w:rFonts w:hint="eastAsia" w:ascii="宋体" w:hAnsi="宋体" w:eastAsia="宋体" w:cs="宋体"/>
                <w:color w:val="000000"/>
                <w:kern w:val="0"/>
                <w:szCs w:val="21"/>
                <w:lang w:val="en-US" w:eastAsia="zh-CN"/>
              </w:rPr>
              <w:t xml:space="preserve"> </w:t>
            </w:r>
            <w:r>
              <w:rPr>
                <w:rFonts w:hint="eastAsia" w:ascii="Helvetica" w:hAnsi="Helvetica" w:cs="Helvetica" w:eastAsiaTheme="minorEastAsia"/>
                <w:b/>
                <w:bCs/>
                <w:i/>
                <w:iCs/>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023110" cy="1518285"/>
                  <wp:effectExtent l="0" t="0" r="8890" b="5715"/>
                  <wp:wrapSquare wrapText="bothSides"/>
                  <wp:docPr id="7" name="图片 7" descr="C:/Users/Lenovo/Desktop/QQ20250520-100628.pngQQ20250520-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QQ20250520-100628.pngQQ20250520-100628"/>
                          <pic:cNvPicPr>
                            <a:picLocks noChangeAspect="1"/>
                          </pic:cNvPicPr>
                        </pic:nvPicPr>
                        <pic:blipFill>
                          <a:blip r:embed="rId15"/>
                          <a:srcRect t="408" b="408"/>
                          <a:stretch>
                            <a:fillRect/>
                          </a:stretch>
                        </pic:blipFill>
                        <pic:spPr>
                          <a:xfrm>
                            <a:off x="0" y="0"/>
                            <a:ext cx="2023110" cy="1518285"/>
                          </a:xfrm>
                          <a:prstGeom prst="rect">
                            <a:avLst/>
                          </a:prstGeom>
                        </pic:spPr>
                      </pic:pic>
                    </a:graphicData>
                  </a:graphic>
                </wp:anchor>
              </w:drawing>
            </w:r>
          </w:p>
        </w:tc>
        <w:tc>
          <w:tcPr>
            <w:tcW w:w="3048" w:type="dxa"/>
          </w:tcPr>
          <w:p w14:paraId="235274C1">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4" name="图片 14" descr="C:/Users/Lenovo/Desktop/QQ20250520-100654.pngQQ20250520-1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QQ20250520-100654.pngQQ20250520-100654"/>
                          <pic:cNvPicPr>
                            <a:picLocks noChangeAspect="1"/>
                          </pic:cNvPicPr>
                        </pic:nvPicPr>
                        <pic:blipFill>
                          <a:blip r:embed="rId16"/>
                          <a:srcRect t="943" b="943"/>
                          <a:stretch>
                            <a:fillRect/>
                          </a:stretch>
                        </pic:blipFill>
                        <pic:spPr>
                          <a:xfrm>
                            <a:off x="0" y="0"/>
                            <a:ext cx="2019300" cy="1514475"/>
                          </a:xfrm>
                          <a:prstGeom prst="rect">
                            <a:avLst/>
                          </a:prstGeom>
                        </pic:spPr>
                      </pic:pic>
                    </a:graphicData>
                  </a:graphic>
                </wp:inline>
              </w:drawing>
            </w:r>
          </w:p>
        </w:tc>
        <w:tc>
          <w:tcPr>
            <w:tcW w:w="3497" w:type="dxa"/>
          </w:tcPr>
          <w:p w14:paraId="5F663F84">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5" name="图片 15" descr="C:/Users/Lenovo/Desktop/QQ20250520-100748.pngQQ20250520-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QQ20250520-100748.pngQQ20250520-100748"/>
                          <pic:cNvPicPr>
                            <a:picLocks noChangeAspect="1"/>
                          </pic:cNvPicPr>
                        </pic:nvPicPr>
                        <pic:blipFill>
                          <a:blip r:embed="rId17"/>
                          <a:srcRect l="2096" r="2096"/>
                          <a:stretch>
                            <a:fillRect/>
                          </a:stretch>
                        </pic:blipFill>
                        <pic:spPr>
                          <a:xfrm>
                            <a:off x="0" y="0"/>
                            <a:ext cx="2019300" cy="1514475"/>
                          </a:xfrm>
                          <a:prstGeom prst="rect">
                            <a:avLst/>
                          </a:prstGeom>
                        </pic:spPr>
                      </pic:pic>
                    </a:graphicData>
                  </a:graphic>
                </wp:inline>
              </w:drawing>
            </w:r>
          </w:p>
        </w:tc>
      </w:tr>
    </w:tbl>
    <w:p w14:paraId="7D7AB1F5">
      <w:pPr>
        <w:pStyle w:val="41"/>
        <w:tabs>
          <w:tab w:val="left" w:pos="2524"/>
          <w:tab w:val="center" w:pos="5293"/>
        </w:tabs>
        <w:jc w:val="center"/>
        <w:rPr>
          <w:rFonts w:hint="eastAsia" w:asciiTheme="minorEastAsia" w:hAnsiTheme="minorEastAsia" w:cstheme="minorEastAsia"/>
          <w:color w:val="333333"/>
          <w:spacing w:val="8"/>
          <w:sz w:val="21"/>
          <w:szCs w:val="21"/>
        </w:rPr>
      </w:pPr>
    </w:p>
    <w:p w14:paraId="1872B6B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9525" b="0"/>
            <wp:docPr id="26" name="图片 2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eastAsia" w:eastAsiaTheme="minorEastAsia"/>
                <w:lang w:val="en-US" w:eastAsia="zh-CN"/>
              </w:rPr>
            </w:pPr>
            <w:r>
              <w:rPr>
                <w:rFonts w:hint="eastAsia" w:eastAsiaTheme="minorEastAsia"/>
                <w:lang w:val="en-US" w:eastAsia="zh-CN"/>
              </w:rPr>
              <w:drawing>
                <wp:inline distT="0" distB="0" distL="114300" distR="114300">
                  <wp:extent cx="2030095" cy="1522730"/>
                  <wp:effectExtent l="0" t="0" r="1905" b="1270"/>
                  <wp:docPr id="5" name="图片 5" descr="C:/Users/Lenovo/Desktop/IMG_20250519_103407.jpgIMG_20250519_10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IMG_20250519_103407.jpgIMG_20250519_103407"/>
                          <pic:cNvPicPr>
                            <a:picLocks noChangeAspect="1"/>
                          </pic:cNvPicPr>
                        </pic:nvPicPr>
                        <pic:blipFill>
                          <a:blip r:embed="rId18"/>
                          <a:srcRect l="21" r="21"/>
                          <a:stretch>
                            <a:fillRect/>
                          </a:stretch>
                        </pic:blipFill>
                        <pic:spPr>
                          <a:xfrm>
                            <a:off x="0" y="0"/>
                            <a:ext cx="2030095" cy="152273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34210" cy="1527175"/>
                  <wp:effectExtent l="0" t="0" r="8890" b="9525"/>
                  <wp:docPr id="11" name="图片 11" descr="C:/Users/Lenovo/Desktop/IMG_20250519_103419.jpgIMG_20250519_10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IMG_20250519_103419.jpgIMG_20250519_103419"/>
                          <pic:cNvPicPr>
                            <a:picLocks noChangeAspect="1"/>
                          </pic:cNvPicPr>
                        </pic:nvPicPr>
                        <pic:blipFill>
                          <a:blip r:embed="rId19"/>
                          <a:srcRect l="2516" r="2516"/>
                          <a:stretch>
                            <a:fillRect/>
                          </a:stretch>
                        </pic:blipFill>
                        <pic:spPr>
                          <a:xfrm>
                            <a:off x="0" y="0"/>
                            <a:ext cx="1934210" cy="15271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drawing>
                <wp:inline distT="0" distB="0" distL="114300" distR="114300">
                  <wp:extent cx="2084705" cy="1563370"/>
                  <wp:effectExtent l="0" t="0" r="10795" b="11430"/>
                  <wp:docPr id="12" name="图片 12" descr="C:/Users/Lenovo/Desktop/IMG_20250519_103424.jpgIMG_20250519_1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IMG_20250519_103424.jpgIMG_20250519_103424"/>
                          <pic:cNvPicPr>
                            <a:picLocks noChangeAspect="1"/>
                          </pic:cNvPicPr>
                        </pic:nvPicPr>
                        <pic:blipFill>
                          <a:blip r:embed="rId20"/>
                          <a:srcRect t="15" b="15"/>
                          <a:stretch>
                            <a:fillRect/>
                          </a:stretch>
                        </pic:blipFill>
                        <pic:spPr>
                          <a:xfrm>
                            <a:off x="0" y="0"/>
                            <a:ext cx="2084705" cy="156337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3E27AF10">
            <w:pPr>
              <w:autoSpaceDE w:val="0"/>
              <w:autoSpaceDN w:val="0"/>
              <w:adjustRightInd w:val="0"/>
              <w:jc w:val="left"/>
              <w:rPr>
                <w:rFonts w:hint="default" w:ascii="宋体" w:hAnsi="宋体" w:eastAsia="宋体" w:cs="宋体"/>
                <w:b w:val="0"/>
                <w:bCs w:val="0"/>
                <w:sz w:val="21"/>
                <w:szCs w:val="21"/>
                <w:lang w:val="en-US" w:eastAsia="zh-CN"/>
              </w:rPr>
            </w:pPr>
            <w:r>
              <w:rPr>
                <w:rFonts w:hint="default" w:ascii="宋体" w:hAnsi="宋体" w:eastAsia="宋体" w:cs="宋体"/>
                <w:color w:val="000000"/>
                <w:kern w:val="0"/>
                <w:szCs w:val="21"/>
                <w:lang w:val="en-US" w:eastAsia="zh-CN"/>
              </w:rPr>
              <w:t>在游戏活动时间，</w:t>
            </w:r>
            <w:r>
              <w:rPr>
                <w:rFonts w:hint="eastAsia" w:ascii="宋体" w:hAnsi="宋体" w:eastAsia="宋体" w:cs="宋体"/>
                <w:color w:val="000000"/>
                <w:kern w:val="0"/>
                <w:szCs w:val="21"/>
                <w:lang w:val="en-US" w:eastAsia="zh-CN"/>
              </w:rPr>
              <w:t>赵弈承</w:t>
            </w:r>
            <w:r>
              <w:rPr>
                <w:rFonts w:hint="default" w:ascii="宋体" w:hAnsi="宋体" w:eastAsia="宋体" w:cs="宋体"/>
                <w:color w:val="000000"/>
                <w:kern w:val="0"/>
                <w:szCs w:val="21"/>
                <w:lang w:val="en-US" w:eastAsia="zh-CN"/>
              </w:rPr>
              <w:t>和</w:t>
            </w:r>
            <w:r>
              <w:rPr>
                <w:rFonts w:hint="eastAsia" w:ascii="宋体" w:hAnsi="宋体" w:eastAsia="宋体" w:cs="宋体"/>
                <w:color w:val="000000"/>
                <w:kern w:val="0"/>
                <w:szCs w:val="21"/>
                <w:lang w:val="en-US" w:eastAsia="zh-CN"/>
              </w:rPr>
              <w:t>卢兰熙</w:t>
            </w:r>
            <w:r>
              <w:rPr>
                <w:rFonts w:hint="default" w:ascii="宋体" w:hAnsi="宋体" w:eastAsia="宋体" w:cs="宋体"/>
                <w:color w:val="000000"/>
                <w:kern w:val="0"/>
                <w:szCs w:val="21"/>
                <w:lang w:val="en-US" w:eastAsia="zh-CN"/>
              </w:rPr>
              <w:t>选择了桌面</w:t>
            </w:r>
            <w:r>
              <w:rPr>
                <w:rFonts w:hint="eastAsia" w:ascii="宋体" w:hAnsi="宋体" w:eastAsia="宋体" w:cs="宋体"/>
                <w:color w:val="000000"/>
                <w:kern w:val="0"/>
                <w:szCs w:val="21"/>
                <w:lang w:val="en-US" w:eastAsia="zh-CN"/>
              </w:rPr>
              <w:t>棋类</w:t>
            </w:r>
            <w:r>
              <w:rPr>
                <w:rFonts w:hint="default" w:ascii="宋体" w:hAnsi="宋体" w:eastAsia="宋体" w:cs="宋体"/>
                <w:color w:val="000000"/>
                <w:kern w:val="0"/>
                <w:szCs w:val="21"/>
                <w:lang w:val="en-US" w:eastAsia="zh-CN"/>
              </w:rPr>
              <w:t>游戏，共同操作一幅带有路径和图案的拼图或游戏板。两人紧挨在一起，专注地摆弄游戏材料。</w:t>
            </w:r>
            <w:r>
              <w:rPr>
                <w:rFonts w:hint="eastAsia" w:ascii="宋体" w:hAnsi="宋体" w:eastAsia="宋体" w:cs="宋体"/>
                <w:color w:val="000000"/>
                <w:kern w:val="0"/>
                <w:szCs w:val="21"/>
                <w:lang w:val="en-US" w:eastAsia="zh-CN"/>
              </w:rPr>
              <w:t>赵弈承</w:t>
            </w:r>
            <w:r>
              <w:rPr>
                <w:rFonts w:hint="default" w:ascii="宋体" w:hAnsi="宋体" w:eastAsia="宋体" w:cs="宋体"/>
                <w:color w:val="000000"/>
                <w:kern w:val="0"/>
                <w:szCs w:val="21"/>
                <w:lang w:val="en-US" w:eastAsia="zh-CN"/>
              </w:rPr>
              <w:t>用手指指向游戏板上的某个图案，在和</w:t>
            </w:r>
            <w:r>
              <w:rPr>
                <w:rFonts w:hint="eastAsia" w:ascii="宋体" w:hAnsi="宋体" w:eastAsia="宋体" w:cs="宋体"/>
                <w:color w:val="000000"/>
                <w:kern w:val="0"/>
                <w:szCs w:val="21"/>
                <w:lang w:val="en-US" w:eastAsia="zh-CN"/>
              </w:rPr>
              <w:t>卢兰熙</w:t>
            </w:r>
            <w:r>
              <w:rPr>
                <w:rFonts w:hint="default" w:ascii="宋体" w:hAnsi="宋体" w:eastAsia="宋体" w:cs="宋体"/>
                <w:color w:val="000000"/>
                <w:kern w:val="0"/>
                <w:szCs w:val="21"/>
                <w:lang w:val="en-US" w:eastAsia="zh-CN"/>
              </w:rPr>
              <w:t>交流想法，</w:t>
            </w:r>
            <w:r>
              <w:rPr>
                <w:rFonts w:hint="eastAsia" w:ascii="宋体" w:hAnsi="宋体" w:eastAsia="宋体" w:cs="宋体"/>
                <w:color w:val="000000"/>
                <w:kern w:val="0"/>
                <w:szCs w:val="21"/>
                <w:lang w:val="en-US" w:eastAsia="zh-CN"/>
              </w:rPr>
              <w:t>因为他觉得这里棋子是可以跳跃的，卢兰熙听了他的想法后</w:t>
            </w:r>
            <w:r>
              <w:rPr>
                <w:rFonts w:hint="default" w:ascii="宋体" w:hAnsi="宋体" w:eastAsia="宋体" w:cs="宋体"/>
                <w:color w:val="000000"/>
                <w:kern w:val="0"/>
                <w:szCs w:val="21"/>
                <w:lang w:val="en-US" w:eastAsia="zh-CN"/>
              </w:rPr>
              <w:t>微微点头，伸手</w:t>
            </w:r>
            <w:r>
              <w:rPr>
                <w:rFonts w:hint="eastAsia" w:ascii="宋体" w:hAnsi="宋体" w:eastAsia="宋体" w:cs="宋体"/>
                <w:color w:val="000000"/>
                <w:kern w:val="0"/>
                <w:szCs w:val="21"/>
                <w:lang w:val="en-US" w:eastAsia="zh-CN"/>
              </w:rPr>
              <w:t>去拿棋子</w:t>
            </w:r>
            <w:r>
              <w:rPr>
                <w:rFonts w:hint="default" w:ascii="宋体" w:hAnsi="宋体" w:eastAsia="宋体" w:cs="宋体"/>
                <w:color w:val="000000"/>
                <w:kern w:val="0"/>
                <w:szCs w:val="21"/>
                <w:lang w:val="en-US" w:eastAsia="zh-CN"/>
              </w:rPr>
              <w:t>进行相应操作，过程中两人神情认真投入，偶尔轻声互动。交流虽简短，但能表达自己想法并回应对方，反映出正在发展的语言和社交技能，通过互动协商推进游戏进程。</w:t>
            </w:r>
          </w:p>
        </w:tc>
        <w:tc>
          <w:tcPr>
            <w:tcW w:w="2988" w:type="dxa"/>
          </w:tcPr>
          <w:p w14:paraId="3BB61091">
            <w:pPr>
              <w:autoSpaceDE w:val="0"/>
              <w:autoSpaceDN w:val="0"/>
              <w:adjustRightInd w:val="0"/>
              <w:jc w:val="left"/>
              <w:rPr>
                <w:rFonts w:hint="eastAsia" w:ascii="宋体" w:hAnsi="宋体" w:eastAsia="宋体" w:cs="宋体"/>
                <w:b w:val="0"/>
                <w:bCs w:val="0"/>
                <w:sz w:val="21"/>
                <w:szCs w:val="21"/>
                <w:lang w:val="en-US" w:eastAsia="zh-CN"/>
              </w:rPr>
            </w:pPr>
            <w:r>
              <w:rPr>
                <w:rFonts w:hint="eastAsia" w:ascii="宋体" w:hAnsi="宋体" w:eastAsia="宋体" w:cs="宋体"/>
                <w:color w:val="000000"/>
                <w:kern w:val="0"/>
                <w:szCs w:val="21"/>
                <w:lang w:val="en-US" w:eastAsia="zh-CN"/>
              </w:rPr>
              <w:t>区域活动时间，金文哲和徐旻玥选择了桌面建构雪花片游戏。两人围坐在桌旁，桌上有一篮橙色雪花片玩具。徐旻玥率先拿起雪花片，专注地进行拼插，动作较为熟练。金文哲则在一旁观察了一会儿，随后也伸手拿起玩具，尝试模仿 同伴的动作开始拼插。过程中，两个人遇到问题后，会走到旁边拿出支架图，尝试自己解决问题。能长时间专注于拼插活动，表明其在感兴趣的活动中具备较好的专注力和耐心。</w:t>
            </w:r>
          </w:p>
        </w:tc>
        <w:tc>
          <w:tcPr>
            <w:tcW w:w="3557" w:type="dxa"/>
          </w:tcPr>
          <w:p w14:paraId="3E32868D">
            <w:pPr>
              <w:autoSpaceDE w:val="0"/>
              <w:autoSpaceDN w:val="0"/>
              <w:adjustRightInd w:val="0"/>
              <w:jc w:val="left"/>
              <w:rPr>
                <w:rFonts w:hint="default" w:ascii="宋体" w:hAnsi="宋体" w:eastAsia="宋体" w:cs="宋体"/>
                <w:b w:val="0"/>
                <w:bCs w:val="0"/>
                <w:sz w:val="21"/>
                <w:szCs w:val="21"/>
                <w:lang w:val="en-US" w:eastAsia="zh-CN"/>
              </w:rPr>
            </w:pPr>
            <w:r>
              <w:rPr>
                <w:rFonts w:hint="default" w:ascii="宋体" w:hAnsi="宋体" w:eastAsia="宋体" w:cs="宋体"/>
                <w:color w:val="000000"/>
                <w:kern w:val="0"/>
                <w:szCs w:val="21"/>
                <w:lang w:val="en-US" w:eastAsia="zh-CN"/>
              </w:rPr>
              <w:t>在建构区活动时间，</w:t>
            </w:r>
            <w:r>
              <w:rPr>
                <w:rFonts w:hint="eastAsia" w:ascii="宋体" w:hAnsi="宋体" w:eastAsia="宋体" w:cs="宋体"/>
                <w:color w:val="000000"/>
                <w:kern w:val="0"/>
                <w:szCs w:val="21"/>
                <w:lang w:val="en-US" w:eastAsia="zh-CN"/>
              </w:rPr>
              <w:t>夏一心</w:t>
            </w:r>
            <w:r>
              <w:rPr>
                <w:rFonts w:hint="default" w:ascii="宋体" w:hAnsi="宋体" w:eastAsia="宋体" w:cs="宋体"/>
                <w:color w:val="000000"/>
                <w:kern w:val="0"/>
                <w:szCs w:val="21"/>
                <w:lang w:val="en-US" w:eastAsia="zh-CN"/>
              </w:rPr>
              <w:t xml:space="preserve">和 </w:t>
            </w:r>
            <w:r>
              <w:rPr>
                <w:rFonts w:hint="eastAsia" w:ascii="宋体" w:hAnsi="宋体" w:eastAsia="宋体" w:cs="宋体"/>
                <w:color w:val="000000"/>
                <w:kern w:val="0"/>
                <w:szCs w:val="21"/>
                <w:lang w:val="en-US" w:eastAsia="zh-CN"/>
              </w:rPr>
              <w:t>易筱曦</w:t>
            </w:r>
            <w:r>
              <w:rPr>
                <w:rFonts w:hint="default" w:ascii="宋体" w:hAnsi="宋体" w:eastAsia="宋体" w:cs="宋体"/>
                <w:color w:val="000000"/>
                <w:kern w:val="0"/>
                <w:szCs w:val="21"/>
                <w:lang w:val="en-US" w:eastAsia="zh-CN"/>
              </w:rPr>
              <w:t>选择了木质积木开展建构游戏。她们蹲坐在地垫上，将积木围绕成一个近似圆形的结构。</w:t>
            </w:r>
            <w:r>
              <w:rPr>
                <w:rFonts w:hint="eastAsia" w:ascii="宋体" w:hAnsi="宋体" w:eastAsia="宋体" w:cs="宋体"/>
                <w:color w:val="000000"/>
                <w:kern w:val="0"/>
                <w:szCs w:val="21"/>
                <w:lang w:val="en-US" w:eastAsia="zh-CN"/>
              </w:rPr>
              <w:t>夏一心</w:t>
            </w:r>
            <w:r>
              <w:rPr>
                <w:rFonts w:hint="default" w:ascii="宋体" w:hAnsi="宋体" w:eastAsia="宋体" w:cs="宋体"/>
                <w:color w:val="000000"/>
                <w:kern w:val="0"/>
                <w:szCs w:val="21"/>
                <w:lang w:val="en-US" w:eastAsia="zh-CN"/>
              </w:rPr>
              <w:t>负责搬运积木，不断从积木堆中挑选合适的积木递给</w:t>
            </w:r>
            <w:r>
              <w:rPr>
                <w:rFonts w:hint="eastAsia" w:ascii="宋体" w:hAnsi="宋体" w:eastAsia="宋体" w:cs="宋体"/>
                <w:color w:val="000000"/>
                <w:kern w:val="0"/>
                <w:szCs w:val="21"/>
                <w:lang w:val="en-US" w:eastAsia="zh-CN"/>
              </w:rPr>
              <w:t>易筱曦</w:t>
            </w:r>
            <w:r>
              <w:rPr>
                <w:rFonts w:hint="default" w:ascii="宋体" w:hAnsi="宋体" w:eastAsia="宋体" w:cs="宋体"/>
                <w:color w:val="000000"/>
                <w:kern w:val="0"/>
                <w:szCs w:val="21"/>
                <w:lang w:val="en-US" w:eastAsia="zh-CN"/>
              </w:rPr>
              <w:t>，</w:t>
            </w:r>
            <w:r>
              <w:rPr>
                <w:rFonts w:hint="eastAsia" w:ascii="宋体" w:hAnsi="宋体" w:eastAsia="宋体" w:cs="宋体"/>
                <w:color w:val="000000"/>
                <w:kern w:val="0"/>
                <w:szCs w:val="21"/>
                <w:lang w:val="en-US" w:eastAsia="zh-CN"/>
              </w:rPr>
              <w:t>易筱曦</w:t>
            </w:r>
            <w:r>
              <w:rPr>
                <w:rFonts w:hint="default" w:ascii="宋体" w:hAnsi="宋体" w:eastAsia="宋体" w:cs="宋体"/>
                <w:color w:val="000000"/>
                <w:kern w:val="0"/>
                <w:szCs w:val="21"/>
                <w:lang w:val="en-US" w:eastAsia="zh-CN"/>
              </w:rPr>
              <w:t xml:space="preserve"> 则专注地将积木依次排列、搭建，调整积木的位置和角度。过程中，两人不时交流，</w:t>
            </w:r>
            <w:r>
              <w:rPr>
                <w:rFonts w:hint="eastAsia" w:ascii="宋体" w:hAnsi="宋体" w:eastAsia="宋体" w:cs="宋体"/>
                <w:color w:val="000000"/>
                <w:kern w:val="0"/>
                <w:szCs w:val="21"/>
                <w:lang w:val="en-US" w:eastAsia="zh-CN"/>
              </w:rPr>
              <w:t>夏一心</w:t>
            </w:r>
            <w:r>
              <w:rPr>
                <w:rFonts w:hint="default" w:ascii="宋体" w:hAnsi="宋体" w:eastAsia="宋体" w:cs="宋体"/>
                <w:color w:val="000000"/>
                <w:kern w:val="0"/>
                <w:szCs w:val="21"/>
                <w:lang w:val="en-US" w:eastAsia="zh-CN"/>
              </w:rPr>
              <w:t>会提出想法，</w:t>
            </w:r>
            <w:r>
              <w:rPr>
                <w:rFonts w:hint="eastAsia" w:ascii="宋体" w:hAnsi="宋体" w:eastAsia="宋体" w:cs="宋体"/>
                <w:color w:val="000000"/>
                <w:kern w:val="0"/>
                <w:szCs w:val="21"/>
                <w:lang w:val="en-US" w:eastAsia="zh-CN"/>
              </w:rPr>
              <w:t>易筱曦</w:t>
            </w:r>
            <w:r>
              <w:rPr>
                <w:rFonts w:hint="default" w:ascii="宋体" w:hAnsi="宋体" w:eastAsia="宋体" w:cs="宋体"/>
                <w:color w:val="000000"/>
                <w:kern w:val="0"/>
                <w:szCs w:val="21"/>
                <w:lang w:val="en-US" w:eastAsia="zh-CN"/>
              </w:rPr>
              <w:t>给予回应，共同为搭建作品出谋划策。两位幼儿分工明确，一个负责取积木，一个负责搭建，相互配合，展现出良好的合作意识与能力，通过协作推进建构游戏进程。</w:t>
            </w: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91995" cy="1494155"/>
                  <wp:effectExtent l="0" t="0" r="1905" b="4445"/>
                  <wp:docPr id="13" name="图片 13" descr="C:/Users/Lenovo/Desktop/IMG_20250519_103434.jpgIMG_20250519_10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IMG_20250519_103434.jpgIMG_20250519_103434"/>
                          <pic:cNvPicPr>
                            <a:picLocks noChangeAspect="1"/>
                          </pic:cNvPicPr>
                        </pic:nvPicPr>
                        <pic:blipFill>
                          <a:blip r:embed="rId21"/>
                          <a:srcRect l="21" r="21"/>
                          <a:stretch>
                            <a:fillRect/>
                          </a:stretch>
                        </pic:blipFill>
                        <pic:spPr>
                          <a:xfrm>
                            <a:off x="0" y="0"/>
                            <a:ext cx="1991995" cy="1494155"/>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847850" cy="1482725"/>
                  <wp:effectExtent l="0" t="0" r="6350" b="3175"/>
                  <wp:docPr id="16" name="图片 16" descr="C:/Users/Lenovo/Desktop/IMG_20250519_103439.jpgIMG_20250519_10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IMG_20250519_103439.jpgIMG_20250519_103439"/>
                          <pic:cNvPicPr>
                            <a:picLocks noChangeAspect="1"/>
                          </pic:cNvPicPr>
                        </pic:nvPicPr>
                        <pic:blipFill>
                          <a:blip r:embed="rId22"/>
                          <a:srcRect l="3276" r="3276"/>
                          <a:stretch>
                            <a:fillRect/>
                          </a:stretch>
                        </pic:blipFill>
                        <pic:spPr>
                          <a:xfrm>
                            <a:off x="0" y="0"/>
                            <a:ext cx="1847850" cy="1482725"/>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rPr>
                <w:rFonts w:hint="default"/>
                <w:lang w:val="en-US" w:eastAsia="zh-CN"/>
              </w:rPr>
              <w:drawing>
                <wp:inline distT="0" distB="0" distL="114300" distR="114300">
                  <wp:extent cx="2084705" cy="1563370"/>
                  <wp:effectExtent l="0" t="0" r="10795" b="11430"/>
                  <wp:docPr id="17" name="图片 17" descr="C:/Users/Lenovo/Desktop/IMG_20250519_103447.jpgIMG_20250519_10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20250519_103447.jpgIMG_20250519_103447"/>
                          <pic:cNvPicPr>
                            <a:picLocks noChangeAspect="1"/>
                          </pic:cNvPicPr>
                        </pic:nvPicPr>
                        <pic:blipFill>
                          <a:blip r:embed="rId23"/>
                          <a:srcRect t="15" b="15"/>
                          <a:stretch>
                            <a:fillRect/>
                          </a:stretch>
                        </pic:blipFill>
                        <pic:spPr>
                          <a:xfrm>
                            <a:off x="0" y="0"/>
                            <a:ext cx="2084705" cy="156337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r>
              <w:rPr>
                <w:rFonts w:hint="default" w:ascii="宋体" w:hAnsi="宋体" w:eastAsia="宋体" w:cs="宋体"/>
                <w:color w:val="000000"/>
                <w:kern w:val="0"/>
                <w:szCs w:val="21"/>
                <w:lang w:val="en-US" w:eastAsia="zh-CN"/>
              </w:rPr>
              <w:t>区域活动时，</w:t>
            </w:r>
            <w:r>
              <w:rPr>
                <w:rFonts w:hint="eastAsia" w:ascii="宋体" w:hAnsi="宋体" w:eastAsia="宋体" w:cs="宋体"/>
                <w:color w:val="000000"/>
                <w:kern w:val="0"/>
                <w:szCs w:val="21"/>
                <w:lang w:val="en-US" w:eastAsia="zh-CN"/>
              </w:rPr>
              <w:t>熊梓轩</w:t>
            </w:r>
            <w:r>
              <w:rPr>
                <w:rFonts w:hint="default" w:ascii="宋体" w:hAnsi="宋体" w:eastAsia="宋体" w:cs="宋体"/>
                <w:color w:val="000000"/>
                <w:kern w:val="0"/>
                <w:szCs w:val="21"/>
                <w:lang w:val="en-US" w:eastAsia="zh-CN"/>
              </w:rPr>
              <w:t>和</w:t>
            </w:r>
            <w:r>
              <w:rPr>
                <w:rFonts w:hint="eastAsia" w:ascii="宋体" w:hAnsi="宋体" w:eastAsia="宋体" w:cs="宋体"/>
                <w:color w:val="000000"/>
                <w:kern w:val="0"/>
                <w:szCs w:val="21"/>
                <w:lang w:val="en-US" w:eastAsia="zh-CN"/>
              </w:rPr>
              <w:t>刘振勋在科探区玩旋转的小球游戏</w:t>
            </w:r>
            <w:r>
              <w:rPr>
                <w:rFonts w:hint="default" w:ascii="宋体" w:hAnsi="宋体" w:eastAsia="宋体" w:cs="宋体"/>
                <w:color w:val="000000"/>
                <w:kern w:val="0"/>
                <w:szCs w:val="21"/>
                <w:lang w:val="en-US" w:eastAsia="zh-CN"/>
              </w:rPr>
              <w:t>。</w:t>
            </w:r>
            <w:r>
              <w:rPr>
                <w:rFonts w:hint="eastAsia" w:ascii="宋体" w:hAnsi="宋体" w:eastAsia="宋体" w:cs="宋体"/>
                <w:color w:val="000000"/>
                <w:kern w:val="0"/>
                <w:szCs w:val="21"/>
                <w:lang w:val="en-US" w:eastAsia="zh-CN"/>
              </w:rPr>
              <w:t>他们两把垫子拼好之后，</w:t>
            </w:r>
            <w:r>
              <w:rPr>
                <w:rFonts w:hint="default" w:ascii="宋体" w:hAnsi="宋体" w:eastAsia="宋体" w:cs="宋体"/>
                <w:color w:val="000000"/>
                <w:kern w:val="0"/>
                <w:szCs w:val="21"/>
                <w:lang w:val="en-US" w:eastAsia="zh-CN"/>
              </w:rPr>
              <w:t>他们面前摆放着多种材料，有齿轮状玩具、彩色长条物品等。</w:t>
            </w:r>
            <w:r>
              <w:rPr>
                <w:rFonts w:hint="eastAsia" w:ascii="宋体" w:hAnsi="宋体" w:eastAsia="宋体" w:cs="宋体"/>
                <w:color w:val="000000"/>
                <w:kern w:val="0"/>
                <w:szCs w:val="21"/>
                <w:lang w:val="en-US" w:eastAsia="zh-CN"/>
              </w:rPr>
              <w:t>熊梓轩</w:t>
            </w:r>
            <w:r>
              <w:rPr>
                <w:rFonts w:hint="default" w:ascii="宋体" w:hAnsi="宋体" w:eastAsia="宋体" w:cs="宋体"/>
                <w:color w:val="000000"/>
                <w:kern w:val="0"/>
                <w:szCs w:val="21"/>
                <w:lang w:val="en-US" w:eastAsia="zh-CN"/>
              </w:rPr>
              <w:t>伸手拿起一个齿轮玩具，似乎在思考如何摆放。</w:t>
            </w:r>
            <w:r>
              <w:rPr>
                <w:rFonts w:hint="eastAsia" w:ascii="宋体" w:hAnsi="宋体" w:eastAsia="宋体" w:cs="宋体"/>
                <w:color w:val="000000"/>
                <w:kern w:val="0"/>
                <w:szCs w:val="21"/>
                <w:lang w:val="en-US" w:eastAsia="zh-CN"/>
              </w:rPr>
              <w:t>刘振勋</w:t>
            </w:r>
            <w:r>
              <w:rPr>
                <w:rFonts w:hint="default" w:ascii="宋体" w:hAnsi="宋体" w:eastAsia="宋体" w:cs="宋体"/>
                <w:color w:val="000000"/>
                <w:kern w:val="0"/>
                <w:szCs w:val="21"/>
                <w:lang w:val="en-US" w:eastAsia="zh-CN"/>
              </w:rPr>
              <w:t>则专注于摆弄彩色长条物品，尝试将其组合在一起。两人偶尔交流，</w:t>
            </w:r>
            <w:r>
              <w:rPr>
                <w:rFonts w:hint="eastAsia" w:ascii="宋体" w:hAnsi="宋体" w:eastAsia="宋体" w:cs="宋体"/>
                <w:color w:val="000000"/>
                <w:kern w:val="0"/>
                <w:szCs w:val="21"/>
                <w:lang w:val="en-US" w:eastAsia="zh-CN"/>
              </w:rPr>
              <w:t>熊梓轩</w:t>
            </w:r>
            <w:r>
              <w:rPr>
                <w:rFonts w:hint="default" w:ascii="宋体" w:hAnsi="宋体" w:eastAsia="宋体" w:cs="宋体"/>
                <w:color w:val="000000"/>
                <w:kern w:val="0"/>
                <w:szCs w:val="21"/>
                <w:lang w:val="en-US" w:eastAsia="zh-CN"/>
              </w:rPr>
              <w:t>向</w:t>
            </w:r>
            <w:r>
              <w:rPr>
                <w:rFonts w:hint="eastAsia" w:ascii="宋体" w:hAnsi="宋体" w:eastAsia="宋体" w:cs="宋体"/>
                <w:color w:val="000000"/>
                <w:kern w:val="0"/>
                <w:szCs w:val="21"/>
                <w:lang w:val="en-US" w:eastAsia="zh-CN"/>
              </w:rPr>
              <w:t>刘振勋</w:t>
            </w:r>
            <w:r>
              <w:rPr>
                <w:rFonts w:hint="default" w:ascii="宋体" w:hAnsi="宋体" w:eastAsia="宋体" w:cs="宋体"/>
                <w:color w:val="000000"/>
                <w:kern w:val="0"/>
                <w:szCs w:val="21"/>
                <w:lang w:val="en-US" w:eastAsia="zh-CN"/>
              </w:rPr>
              <w:t>展示手中的齿轮玩具，似乎在讨论能否组合使用，随后一起尝试将不同材料搭配搭建。</w:t>
            </w:r>
          </w:p>
        </w:tc>
        <w:tc>
          <w:tcPr>
            <w:tcW w:w="2988" w:type="dxa"/>
          </w:tcPr>
          <w:p w14:paraId="2009E5D5">
            <w:pPr>
              <w:autoSpaceDE w:val="0"/>
              <w:autoSpaceDN w:val="0"/>
              <w:adjustRightInd w:val="0"/>
              <w:jc w:val="left"/>
              <w:rPr>
                <w:rFonts w:hint="default" w:ascii="宋体" w:hAnsi="宋体" w:eastAsia="宋体" w:cs="宋体"/>
                <w:b/>
                <w:bCs/>
                <w:sz w:val="21"/>
                <w:szCs w:val="21"/>
                <w:lang w:val="en-US" w:eastAsia="zh-CN"/>
              </w:rPr>
            </w:pPr>
            <w:r>
              <w:rPr>
                <w:rFonts w:hint="default" w:ascii="宋体" w:hAnsi="宋体" w:eastAsia="宋体" w:cs="宋体"/>
                <w:color w:val="000000"/>
                <w:kern w:val="0"/>
                <w:szCs w:val="21"/>
                <w:lang w:val="en-US" w:eastAsia="zh-CN"/>
              </w:rPr>
              <w:t>在区域活动时间，</w:t>
            </w:r>
            <w:r>
              <w:rPr>
                <w:rFonts w:hint="eastAsia" w:ascii="宋体" w:hAnsi="宋体" w:eastAsia="宋体" w:cs="宋体"/>
                <w:color w:val="000000"/>
                <w:kern w:val="0"/>
                <w:szCs w:val="21"/>
                <w:lang w:val="en-US" w:eastAsia="zh-CN"/>
              </w:rPr>
              <w:t>张沐宸</w:t>
            </w:r>
            <w:r>
              <w:rPr>
                <w:rFonts w:hint="default" w:ascii="宋体" w:hAnsi="宋体" w:eastAsia="宋体" w:cs="宋体"/>
                <w:color w:val="000000"/>
                <w:kern w:val="0"/>
                <w:szCs w:val="21"/>
                <w:lang w:val="en-US" w:eastAsia="zh-CN"/>
              </w:rPr>
              <w:t>来到</w:t>
            </w:r>
            <w:r>
              <w:rPr>
                <w:rFonts w:hint="eastAsia" w:ascii="宋体" w:hAnsi="宋体" w:eastAsia="宋体" w:cs="宋体"/>
                <w:color w:val="000000"/>
                <w:kern w:val="0"/>
                <w:szCs w:val="21"/>
                <w:lang w:val="en-US" w:eastAsia="zh-CN"/>
              </w:rPr>
              <w:t>磁力片</w:t>
            </w:r>
            <w:r>
              <w:rPr>
                <w:rFonts w:hint="default" w:ascii="宋体" w:hAnsi="宋体" w:eastAsia="宋体" w:cs="宋体"/>
                <w:color w:val="000000"/>
                <w:kern w:val="0"/>
                <w:szCs w:val="21"/>
                <w:lang w:val="en-US" w:eastAsia="zh-CN"/>
              </w:rPr>
              <w:t>区，专注地摆弄桌上的彩色磁力积木。他先是拿起一块红色三角形磁力积木，与一块蓝色正方形磁力积木拼接在一起，接着又尝试添加不同形状和颜色的积木，搭建出类似房屋的结构。期间，他</w:t>
            </w:r>
            <w:r>
              <w:rPr>
                <w:rFonts w:hint="eastAsia" w:ascii="宋体" w:hAnsi="宋体" w:eastAsia="宋体" w:cs="宋体"/>
                <w:color w:val="000000"/>
                <w:kern w:val="0"/>
                <w:szCs w:val="21"/>
                <w:lang w:val="en-US" w:eastAsia="zh-CN"/>
              </w:rPr>
              <w:t>还尝试</w:t>
            </w:r>
            <w:r>
              <w:rPr>
                <w:rFonts w:hint="default" w:ascii="宋体" w:hAnsi="宋体" w:eastAsia="宋体" w:cs="宋体"/>
                <w:color w:val="000000"/>
                <w:kern w:val="0"/>
                <w:szCs w:val="21"/>
                <w:lang w:val="en-US" w:eastAsia="zh-CN"/>
              </w:rPr>
              <w:t>不断调整积木的位置和组合方式，神情认真投入</w:t>
            </w:r>
            <w:r>
              <w:rPr>
                <w:rFonts w:hint="eastAsia" w:ascii="宋体" w:hAnsi="宋体" w:eastAsia="宋体" w:cs="宋体"/>
                <w:color w:val="000000"/>
                <w:kern w:val="0"/>
                <w:szCs w:val="21"/>
                <w:lang w:val="en-US" w:eastAsia="zh-CN"/>
              </w:rPr>
              <w:t>，这是班级中他最喜欢的区域，但是在过程中还是会出现一些刻板动作</w:t>
            </w:r>
            <w:r>
              <w:rPr>
                <w:rFonts w:hint="default" w:ascii="宋体" w:hAnsi="宋体" w:eastAsia="宋体" w:cs="宋体"/>
                <w:color w:val="000000"/>
                <w:kern w:val="0"/>
                <w:szCs w:val="21"/>
                <w:lang w:val="en-US" w:eastAsia="zh-CN"/>
              </w:rPr>
              <w:t>。</w:t>
            </w:r>
          </w:p>
        </w:tc>
        <w:tc>
          <w:tcPr>
            <w:tcW w:w="3557" w:type="dxa"/>
          </w:tcPr>
          <w:p w14:paraId="4BFEF241">
            <w:pPr>
              <w:autoSpaceDE w:val="0"/>
              <w:autoSpaceDN w:val="0"/>
              <w:adjustRightInd w:val="0"/>
              <w:jc w:val="left"/>
              <w:rPr>
                <w:rFonts w:hint="default" w:ascii="宋体" w:hAnsi="宋体" w:eastAsia="宋体" w:cs="宋体"/>
                <w:b/>
                <w:bCs/>
                <w:sz w:val="21"/>
                <w:szCs w:val="21"/>
                <w:lang w:val="en-US" w:eastAsia="zh-CN"/>
              </w:rPr>
            </w:pPr>
            <w:r>
              <w:rPr>
                <w:rFonts w:hint="default" w:ascii="宋体" w:hAnsi="宋体" w:eastAsia="宋体" w:cs="宋体"/>
                <w:color w:val="000000"/>
                <w:kern w:val="0"/>
                <w:szCs w:val="21"/>
                <w:lang w:val="en-US" w:eastAsia="zh-CN"/>
              </w:rPr>
              <w:t>美工区</w:t>
            </w:r>
            <w:r>
              <w:rPr>
                <w:rFonts w:hint="eastAsia" w:ascii="宋体" w:hAnsi="宋体" w:eastAsia="宋体" w:cs="宋体"/>
                <w:color w:val="000000"/>
                <w:kern w:val="0"/>
                <w:szCs w:val="21"/>
                <w:lang w:val="en-US" w:eastAsia="zh-CN"/>
              </w:rPr>
              <w:t>的幼儿有：殷颂惜、汪雪婷、丁秋铭</w:t>
            </w:r>
            <w:r>
              <w:rPr>
                <w:rFonts w:hint="default" w:ascii="宋体" w:hAnsi="宋体" w:eastAsia="宋体" w:cs="宋体"/>
                <w:color w:val="000000"/>
                <w:kern w:val="0"/>
                <w:szCs w:val="21"/>
                <w:lang w:val="en-US" w:eastAsia="zh-CN"/>
              </w:rPr>
              <w:t>，几位幼儿围坐在桌旁进行剪纸手工。桌上铺满红色彩纸和一些已剪好的图案。</w:t>
            </w:r>
            <w:r>
              <w:rPr>
                <w:rFonts w:hint="eastAsia" w:ascii="宋体" w:hAnsi="宋体" w:eastAsia="宋体" w:cs="宋体"/>
                <w:color w:val="000000"/>
                <w:kern w:val="0"/>
                <w:szCs w:val="21"/>
                <w:lang w:val="en-US" w:eastAsia="zh-CN"/>
              </w:rPr>
              <w:t>殷颂惜</w:t>
            </w:r>
            <w:r>
              <w:rPr>
                <w:rFonts w:hint="default" w:ascii="宋体" w:hAnsi="宋体" w:eastAsia="宋体" w:cs="宋体"/>
                <w:color w:val="000000"/>
                <w:kern w:val="0"/>
                <w:szCs w:val="21"/>
                <w:lang w:val="en-US" w:eastAsia="zh-CN"/>
              </w:rPr>
              <w:t>手持剪刀，认真地沿着彩纸边缘裁剪，神情专注；</w:t>
            </w:r>
            <w:r>
              <w:rPr>
                <w:rFonts w:hint="eastAsia" w:ascii="宋体" w:hAnsi="宋体" w:eastAsia="宋体" w:cs="宋体"/>
                <w:color w:val="000000"/>
                <w:kern w:val="0"/>
                <w:szCs w:val="21"/>
                <w:lang w:val="en-US" w:eastAsia="zh-CN"/>
              </w:rPr>
              <w:t>其实在游戏过程中丁秋铭</w:t>
            </w:r>
            <w:r>
              <w:rPr>
                <w:rFonts w:hint="default" w:ascii="宋体" w:hAnsi="宋体" w:eastAsia="宋体" w:cs="宋体"/>
                <w:color w:val="000000"/>
                <w:kern w:val="0"/>
                <w:szCs w:val="21"/>
                <w:lang w:val="en-US" w:eastAsia="zh-CN"/>
              </w:rPr>
              <w:t>遇到困难，向旁边的</w:t>
            </w:r>
            <w:r>
              <w:rPr>
                <w:rFonts w:hint="eastAsia" w:ascii="宋体" w:hAnsi="宋体" w:eastAsia="宋体" w:cs="宋体"/>
                <w:color w:val="000000"/>
                <w:kern w:val="0"/>
                <w:szCs w:val="21"/>
                <w:lang w:val="en-US" w:eastAsia="zh-CN"/>
              </w:rPr>
              <w:t>同伴</w:t>
            </w:r>
            <w:r>
              <w:rPr>
                <w:rFonts w:hint="default" w:ascii="宋体" w:hAnsi="宋体" w:eastAsia="宋体" w:cs="宋体"/>
                <w:color w:val="000000"/>
                <w:kern w:val="0"/>
                <w:szCs w:val="21"/>
                <w:lang w:val="en-US" w:eastAsia="zh-CN"/>
              </w:rPr>
              <w:t>求助，</w:t>
            </w:r>
            <w:r>
              <w:rPr>
                <w:rFonts w:hint="eastAsia" w:ascii="宋体" w:hAnsi="宋体" w:eastAsia="宋体" w:cs="宋体"/>
                <w:color w:val="000000"/>
                <w:kern w:val="0"/>
                <w:szCs w:val="21"/>
                <w:lang w:val="en-US" w:eastAsia="zh-CN"/>
              </w:rPr>
              <w:t>殷颂惜会</w:t>
            </w:r>
            <w:r>
              <w:rPr>
                <w:rFonts w:hint="default" w:ascii="宋体" w:hAnsi="宋体" w:eastAsia="宋体" w:cs="宋体"/>
                <w:color w:val="000000"/>
                <w:kern w:val="0"/>
                <w:szCs w:val="21"/>
                <w:lang w:val="en-US" w:eastAsia="zh-CN"/>
              </w:rPr>
              <w:t>停下手中动作，耐心讲解并示范；</w:t>
            </w:r>
            <w:r>
              <w:rPr>
                <w:rFonts w:hint="eastAsia" w:ascii="宋体" w:hAnsi="宋体" w:eastAsia="宋体" w:cs="宋体"/>
                <w:color w:val="000000"/>
                <w:kern w:val="0"/>
                <w:szCs w:val="21"/>
                <w:lang w:val="en-US" w:eastAsia="zh-CN"/>
              </w:rPr>
              <w:t>汪雪婷</w:t>
            </w:r>
            <w:r>
              <w:rPr>
                <w:rFonts w:hint="default" w:ascii="宋体" w:hAnsi="宋体" w:eastAsia="宋体" w:cs="宋体"/>
                <w:color w:val="000000"/>
                <w:kern w:val="0"/>
                <w:szCs w:val="21"/>
                <w:lang w:val="en-US" w:eastAsia="zh-CN"/>
              </w:rPr>
              <w:t>则将剪好的图案进行组合拼贴，不断调整位置；</w:t>
            </w:r>
            <w:r>
              <w:rPr>
                <w:rFonts w:hint="eastAsia" w:ascii="宋体" w:hAnsi="宋体" w:eastAsia="宋体" w:cs="宋体"/>
                <w:color w:val="000000"/>
                <w:kern w:val="0"/>
                <w:szCs w:val="21"/>
                <w:lang w:val="en-US" w:eastAsia="zh-CN"/>
              </w:rPr>
              <w:t>孩子们在游戏过渡中</w:t>
            </w:r>
            <w:r>
              <w:rPr>
                <w:rFonts w:hint="default" w:ascii="宋体" w:hAnsi="宋体" w:eastAsia="宋体" w:cs="宋体"/>
                <w:color w:val="000000"/>
                <w:kern w:val="0"/>
                <w:szCs w:val="21"/>
                <w:lang w:val="en-US" w:eastAsia="zh-CN"/>
              </w:rPr>
              <w:t>边剪纸边与周围同伴交流想法，分享自己的创意。</w:t>
            </w:r>
          </w:p>
        </w:tc>
      </w:tr>
    </w:tbl>
    <w:p w14:paraId="7DC28BEE">
      <w:pPr>
        <w:pStyle w:val="41"/>
        <w:jc w:val="center"/>
        <w:rPr>
          <w:rFonts w:hint="eastAsia" w:asciiTheme="minorEastAsia" w:hAnsiTheme="minorEastAsia" w:cstheme="minorEastAsia"/>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C0437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午餐时间，小朋友们井然有序地排队去洗手盛饭。他们坐在自己的座位上，安静地享用美味的午餐。今天的午餐有高粱米饭、洋葱炒猪肝、包菜肉沫粉丝、海带冬瓜汤</w:t>
      </w:r>
      <w:bookmarkStart w:id="0" w:name="_GoBack"/>
      <w:bookmarkEnd w:id="0"/>
      <w:r>
        <w:rPr>
          <w:rFonts w:hint="eastAsia" w:ascii="宋体" w:hAnsi="宋体" w:eastAsia="宋体" w:cs="宋体"/>
          <w:b w:val="0"/>
          <w:bCs w:val="0"/>
          <w:kern w:val="0"/>
          <w:sz w:val="24"/>
          <w:szCs w:val="24"/>
          <w:u w:val="none"/>
          <w:lang w:val="en-US" w:eastAsia="zh-CN"/>
        </w:rPr>
        <w:t>。小朋友们吃得津津有味，深受大家的喜爱。</w:t>
      </w:r>
    </w:p>
    <w:p w14:paraId="3A1FB5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在用餐过程中，小朋友们学会了等待和分享，他们懂得轮流取餐，不拥挤，不吵闹。同时，他们也注意到了食物的浪费问题，尽量将碗里的饭菜吃得干干净净。</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4521200" cy="2006600"/>
            <wp:effectExtent l="0" t="0" r="0" b="0"/>
            <wp:docPr id="22" name="图片 22" descr="C:/Users/Lenovo/Desktop/A73C0D3D8A25367F393C1A08600573F6.jpgA73C0D3D8A25367F393C1A0860057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A73C0D3D8A25367F393C1A08600573F6.jpgA73C0D3D8A25367F393C1A08600573F6"/>
                    <pic:cNvPicPr>
                      <a:picLocks noChangeAspect="1"/>
                    </pic:cNvPicPr>
                  </pic:nvPicPr>
                  <pic:blipFill>
                    <a:blip r:embed="rId24"/>
                    <a:srcRect l="3462" r="3462"/>
                    <a:stretch>
                      <a:fillRect/>
                    </a:stretch>
                  </pic:blipFill>
                  <pic:spPr>
                    <a:xfrm>
                      <a:off x="0" y="0"/>
                      <a:ext cx="4521200" cy="2006600"/>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66EE97CD">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午睡时间到了，小朋友们一个个有序地进入午睡室，找到自己的小床，安静地躺了下来。天气比较热，所以我们在午睡之前让孩子们洗脸，安定情绪。他们很快就进入了梦乡，呼吸均匀，脸上挂着甜美的微笑。</w:t>
      </w:r>
    </w:p>
    <w:p w14:paraId="530CE272">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室里静悄悄的，只有偶尔传来的翻身声。个别幼儿睡得比较晚（夏、张、丁）生活老师细心地巡视着，为小朋友们盖好被子，调整枕头，确保他们睡得舒适。整个午睡过程，小朋友们表现得非常棒，没有大声喧哗，也没有扰乱午睡秩序，展现出了良好的自我管理能力。到1点的时候已经92％的幼儿睡着了。</w:t>
      </w: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CACA41E">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0"/>
          <w:sz w:val="24"/>
          <w:szCs w:val="24"/>
          <w:lang w:val="en-US" w:eastAsia="zh-CN" w:bidi="ar"/>
        </w:rPr>
        <w:t>1.</w:t>
      </w:r>
      <w:r>
        <w:rPr>
          <w:rStyle w:val="32"/>
          <w:rFonts w:hint="eastAsia" w:ascii="宋体" w:hAnsi="宋体" w:eastAsia="宋体" w:cs="宋体"/>
          <w:b w:val="0"/>
          <w:bCs w:val="0"/>
          <w:color w:val="auto"/>
          <w:sz w:val="24"/>
          <w:szCs w:val="24"/>
          <w:lang w:eastAsia="zh-CN"/>
        </w:rPr>
        <w:t>为了保障小朋友们的午睡质量，请尽量让他们在家也保持规律的作息时间。</w:t>
      </w:r>
    </w:p>
    <w:p w14:paraId="2E7790CC">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2.穿裙子的幼儿</w:t>
      </w:r>
      <w:r>
        <w:rPr>
          <w:rStyle w:val="32"/>
          <w:rFonts w:hint="eastAsia" w:ascii="宋体" w:hAnsi="宋体" w:eastAsia="宋体" w:cs="宋体"/>
          <w:b w:val="0"/>
          <w:bCs w:val="0"/>
          <w:color w:val="auto"/>
          <w:sz w:val="24"/>
          <w:szCs w:val="24"/>
          <w:lang w:eastAsia="zh-CN"/>
        </w:rPr>
        <w:t>建议为小朋友们准备舒适的睡衣和被子，以便他们在幼儿园能更好地入睡。</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3.天气渐热，提醒幼儿一开始的时候少盖被子。</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724A0811">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6D363B"/>
    <w:rsid w:val="01017FFA"/>
    <w:rsid w:val="02BB749B"/>
    <w:rsid w:val="08E808EB"/>
    <w:rsid w:val="0ECC13CD"/>
    <w:rsid w:val="11300BBC"/>
    <w:rsid w:val="145130A0"/>
    <w:rsid w:val="15357EA3"/>
    <w:rsid w:val="1BCF41AF"/>
    <w:rsid w:val="1CC26A85"/>
    <w:rsid w:val="265654B5"/>
    <w:rsid w:val="35BF175E"/>
    <w:rsid w:val="3E2B46BB"/>
    <w:rsid w:val="40925C1E"/>
    <w:rsid w:val="457E56B5"/>
    <w:rsid w:val="50DC5654"/>
    <w:rsid w:val="51FE7E63"/>
    <w:rsid w:val="569F470D"/>
    <w:rsid w:val="57652917"/>
    <w:rsid w:val="6588615B"/>
    <w:rsid w:val="67A16BF6"/>
    <w:rsid w:val="6DA8778B"/>
    <w:rsid w:val="7F631DC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qFormat="1" w:uiPriority="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semiHidden="0" w:name="Title"/>
    <w:lsdException w:qFormat="1" w:unhideWhenUsed="0" w:uiPriority="5" w:semiHidden="0" w:name="Closing"/>
    <w:lsdException w:qFormat="1" w:unhideWhenUsed="0" w:uiPriority="6"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semiHidden="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iPriority="22" w:semiHidden="0" w:name="Strong"/>
    <w:lsdException w:qFormat="1"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11">
    <w:name w:val="List Number"/>
    <w:basedOn w:val="1"/>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unhideWhenUsed/>
    <w:qFormat/>
    <w:uiPriority w:val="20"/>
    <w:rPr>
      <w:iCs/>
      <w:color w:val="F07F09" w:themeColor="accent1"/>
      <w14:textFill>
        <w14:solidFill>
          <w14:schemeClr w14:val="accent1"/>
        </w14:solidFill>
      </w14:textFill>
    </w:rPr>
  </w:style>
  <w:style w:type="character" w:styleId="34">
    <w:name w:val="Hyperlink"/>
    <w:basedOn w:val="31"/>
    <w:unhideWhenUsed/>
    <w:qFormat/>
    <w:uiPriority w:val="99"/>
    <w:rPr>
      <w:color w:val="0000FF"/>
      <w:u w:val="single"/>
    </w:rPr>
  </w:style>
  <w:style w:type="character" w:customStyle="1" w:styleId="35">
    <w:name w:val="书籍标题1"/>
    <w:basedOn w:val="31"/>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unhideWhenUsed/>
    <w:qFormat/>
    <w:uiPriority w:val="21"/>
    <w:rPr>
      <w:b/>
      <w:iCs/>
      <w:color w:val="F07F09" w:themeColor="accent1"/>
      <w14:textFill>
        <w14:solidFill>
          <w14:schemeClr w14:val="accent1"/>
        </w14:solidFill>
      </w14:textFill>
    </w:rPr>
  </w:style>
  <w:style w:type="paragraph" w:customStyle="1" w:styleId="45">
    <w:name w:val="Intense Quote"/>
    <w:basedOn w:val="1"/>
    <w:next w:val="1"/>
    <w:link w:val="46"/>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customStyle="1" w:styleId="48">
    <w:name w:val="List Paragraph"/>
    <w:basedOn w:val="1"/>
    <w:unhideWhenUsed/>
    <w:qFormat/>
    <w:uiPriority w:val="1"/>
    <w:pPr>
      <w:ind w:left="216"/>
      <w:contextualSpacing/>
    </w:pPr>
    <w:rPr>
      <w:kern w:val="2"/>
    </w:rPr>
  </w:style>
  <w:style w:type="character" w:customStyle="1" w:styleId="49">
    <w:name w:val="Placeholder Text"/>
    <w:basedOn w:val="31"/>
    <w:semiHidden/>
    <w:qFormat/>
    <w:uiPriority w:val="99"/>
    <w:rPr>
      <w:color w:val="808080"/>
    </w:rPr>
  </w:style>
  <w:style w:type="paragraph" w:customStyle="1" w:styleId="50">
    <w:name w:val="Quote"/>
    <w:basedOn w:val="1"/>
    <w:next w:val="1"/>
    <w:link w:val="51"/>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3070</Words>
  <Characters>3125</Characters>
  <Lines>11</Lines>
  <Paragraphs>3</Paragraphs>
  <TotalTime>16</TotalTime>
  <ScaleCrop>false</ScaleCrop>
  <LinksUpToDate>false</LinksUpToDate>
  <CharactersWithSpaces>3225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2019-12-24T16:30:00Z</dcterms:created>
  <dc:creator>Microsoft Office 用户</dc:creator>
  <cp:lastModifiedBy>潇</cp:lastModifiedBy>
  <cp:lastPrinted>2025-05-15T23:42:00Z</cp:lastPrinted>
  <dcterms:modified xsi:type="dcterms:W3CDTF">2025-05-20T02:25:10Z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eyJoZGlkIjoiODExZjAzOTNhNzc1NTUzZDkwYzg1OTAyNDFjNTFjMTAiLCJ1c2VySWQiOiI0ODc1MTA3NjQifQ==</vt:lpwstr>
  </property>
</Properties>
</file>