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53C56">
      <w:pPr>
        <w:jc w:val="center"/>
      </w:pPr>
      <w:r>
        <w:rPr>
          <w:rFonts w:ascii="黑体" w:hAnsi="黑体" w:eastAsia="黑体"/>
          <w:sz w:val="28"/>
          <w:szCs w:val="28"/>
        </w:rPr>
        <w:t xml:space="preserve">  </w:t>
      </w:r>
      <w:r>
        <w:rPr>
          <w:rFonts w:hint="eastAsia" w:ascii="黑体" w:hAnsi="黑体" w:eastAsia="黑体"/>
          <w:sz w:val="28"/>
          <w:szCs w:val="28"/>
          <w:lang w:val="en-US" w:eastAsia="zh-Hans"/>
        </w:rPr>
        <w:t>市</w:t>
      </w:r>
      <w:r>
        <w:rPr>
          <w:rFonts w:hint="eastAsia" w:ascii="黑体" w:hAnsi="黑体" w:eastAsia="黑体"/>
          <w:sz w:val="28"/>
          <w:szCs w:val="28"/>
        </w:rPr>
        <w:t>级课题《</w:t>
      </w:r>
      <w:r>
        <w:rPr>
          <w:rFonts w:hint="eastAsia" w:ascii="黑体" w:hAnsi="黑体" w:eastAsia="黑体"/>
          <w:sz w:val="28"/>
          <w:szCs w:val="28"/>
          <w:lang w:val="en-US" w:eastAsia="zh-Hans"/>
        </w:rPr>
        <w:t>小学生课堂消极行为与矫正策略研究</w:t>
      </w:r>
      <w:r>
        <w:rPr>
          <w:rFonts w:hint="eastAsia" w:ascii="黑体" w:hAnsi="黑体" w:eastAsia="黑体"/>
          <w:sz w:val="28"/>
          <w:szCs w:val="28"/>
        </w:rPr>
        <w:t>》</w:t>
      </w:r>
    </w:p>
    <w:tbl>
      <w:tblPr>
        <w:tblStyle w:val="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60"/>
        <w:gridCol w:w="1620"/>
        <w:gridCol w:w="1663"/>
        <w:gridCol w:w="1559"/>
        <w:gridCol w:w="1134"/>
      </w:tblGrid>
      <w:tr w14:paraId="1BC1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F3E4">
            <w:pPr>
              <w:jc w:val="center"/>
            </w:pPr>
            <w:r>
              <w:rPr>
                <w:rFonts w:hint="eastAsia" w:ascii="Times New Roman" w:hAnsi="Times New Roman"/>
              </w:rPr>
              <w:t>学习人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9C786">
            <w:pPr>
              <w:jc w:val="center"/>
            </w:pPr>
            <w:r>
              <w:rPr>
                <w:rFonts w:hint="eastAsia"/>
              </w:rPr>
              <w:t>潘霖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D1CBE">
            <w:pPr>
              <w:jc w:val="center"/>
            </w:pPr>
            <w:r>
              <w:rPr>
                <w:rFonts w:hint="eastAsia" w:ascii="Times New Roman" w:hAnsi="Times New Roman"/>
              </w:rPr>
              <w:t>摘录来源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C8D75">
            <w:pPr>
              <w:jc w:val="center"/>
              <w:rPr>
                <w:rFonts w:hint="default" w:eastAsia="宋体"/>
                <w:lang w:val="en-US" w:eastAsia="zh-Hans"/>
              </w:rPr>
            </w:pPr>
            <w:r>
              <w:rPr>
                <w:rFonts w:hint="eastAsia"/>
                <w:lang w:eastAsia="zh-Hans"/>
              </w:rPr>
              <w:t>《</w:t>
            </w:r>
            <w:r>
              <w:rPr>
                <w:rFonts w:hint="eastAsia"/>
                <w:lang w:val="en-US" w:eastAsia="zh-Hans"/>
              </w:rPr>
              <w:t>课堂观察</w:t>
            </w:r>
            <w:r>
              <w:rPr>
                <w:rFonts w:hint="default"/>
                <w:lang w:eastAsia="zh-Hans"/>
              </w:rPr>
              <w:t xml:space="preserve"> </w:t>
            </w:r>
            <w:r>
              <w:rPr>
                <w:rFonts w:hint="eastAsia"/>
                <w:lang w:val="en-US" w:eastAsia="zh-Hans"/>
              </w:rPr>
              <w:t>走向专业的听评课》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EE850">
            <w:pPr>
              <w:jc w:val="center"/>
            </w:pPr>
            <w:r>
              <w:rPr>
                <w:rFonts w:hint="eastAsia" w:ascii="Times New Roman" w:hAnsi="Times New Roman"/>
              </w:rPr>
              <w:t>学习时间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F9A9A"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  <w:lang w:val="en-US" w:eastAsia="zh-CN"/>
              </w:rPr>
              <w:t>5</w:t>
            </w:r>
            <w:r>
              <w:t>.</w:t>
            </w:r>
            <w:r>
              <w:rPr>
                <w:rFonts w:hint="default"/>
              </w:rPr>
              <w:t>4</w:t>
            </w:r>
          </w:p>
        </w:tc>
      </w:tr>
      <w:tr w14:paraId="7217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00" w:hRule="atLeast"/>
        </w:trPr>
        <w:tc>
          <w:tcPr>
            <w:tcW w:w="8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A0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54406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015CE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在小学教育教学过程中，小学生课堂消极行为严重影响教学质量与学生个人发展。常见消极行为包括注意力分散、随意讲话、做小动作、故意扰乱课堂秩序等。注意力分散表现为眼神游离、发呆，无法跟随教师教学节奏；随意讲话则打断课堂流程，干扰其他同学学习。​</w:t>
            </w:r>
          </w:p>
          <w:p w14:paraId="43A96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这类消极行为成因复杂。从学生个体角度，年龄小、自制力弱、学习兴趣不足是主要原因；家庭方面，家长溺爱或疏于管教，会让孩子缺乏规则意识；学校层面，教学方式单一、课堂管理松散也可能诱发消极行为。​</w:t>
            </w:r>
          </w:p>
          <w:p w14:paraId="0915F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针对这些问题，可采取多种矫正策略。教师应优化教学方法，运用多媒体、小组合作学习等形式提升课堂趣味性；建立明确课堂规则，采用积分奖励、榜样示范等激励机制强化学生积极行为；同时，加强家校沟通，与家长共同制定行为规范，形成教育合力，帮助学生逐步克服消极行为，营造良好课堂氛围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​</w:t>
            </w:r>
          </w:p>
          <w:p w14:paraId="6BF7923C">
            <w:pPr>
              <w:keepNext w:val="0"/>
              <w:keepLines w:val="0"/>
              <w:widowControl/>
              <w:suppressLineNumbers w:val="0"/>
              <w:jc w:val="left"/>
            </w:pPr>
          </w:p>
          <w:p w14:paraId="4AE11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Hans"/>
              </w:rPr>
            </w:pPr>
          </w:p>
          <w:p w14:paraId="572E6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Hans"/>
              </w:rPr>
            </w:pPr>
          </w:p>
        </w:tc>
      </w:tr>
      <w:tr w14:paraId="12482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99" w:hRule="atLeast"/>
        </w:trPr>
        <w:tc>
          <w:tcPr>
            <w:tcW w:w="8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B672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学习心得：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</w:p>
          <w:p w14:paraId="76C69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学习该课题让我深刻认识到，小学生课堂消极行为的矫正需多方协同。教师不仅要关注教学，更要以科学方法引导学生行为。这启示我在今后实践中，会更注重因材施教，将理论策略灵活运用，助力学生养成良好课堂习惯。</w:t>
            </w:r>
          </w:p>
          <w:p w14:paraId="33DCD27C">
            <w:pPr>
              <w:ind w:firstLine="315" w:firstLineChars="150"/>
              <w:rPr>
                <w:rFonts w:hint="eastAsia"/>
                <w:bCs/>
              </w:rPr>
            </w:pPr>
          </w:p>
        </w:tc>
      </w:tr>
    </w:tbl>
    <w:p w14:paraId="56FA271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l Tarikh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汉仪铸字木头人">
    <w:panose1 w:val="00020600040101010101"/>
    <w:charset w:val="86"/>
    <w:family w:val="auto"/>
    <w:pitch w:val="default"/>
    <w:sig w:usb0="800000FF" w:usb1="1AC1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45"/>
    <w:rsid w:val="00011EDD"/>
    <w:rsid w:val="001A320E"/>
    <w:rsid w:val="00255CBC"/>
    <w:rsid w:val="002F4190"/>
    <w:rsid w:val="00391945"/>
    <w:rsid w:val="003D162C"/>
    <w:rsid w:val="00812522"/>
    <w:rsid w:val="00A237BA"/>
    <w:rsid w:val="00AC5182"/>
    <w:rsid w:val="5F5F0227"/>
    <w:rsid w:val="77EDE2DC"/>
    <w:rsid w:val="7EFFCFAD"/>
    <w:rsid w:val="8FDF23DD"/>
    <w:rsid w:val="F9F7A367"/>
    <w:rsid w:val="FC67B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1346</Characters>
  <Lines>11</Lines>
  <Paragraphs>3</Paragraphs>
  <TotalTime>58</TotalTime>
  <ScaleCrop>false</ScaleCrop>
  <LinksUpToDate>false</LinksUpToDate>
  <CharactersWithSpaces>1578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2020-09-01T03:17:00Z</dcterms:created>
  <dc:creator>Microsoft Office User</dc:creator>
  <cp:lastModifiedBy>玲珑宁馨儿</cp:lastModifiedBy>
  <dcterms:modified xsi:type="dcterms:W3CDTF">2025-05-28T21:49:53Z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F7116A8302B3CD6B6C094B662CA276D8_42</vt:lpwstr>
  </property>
</Properties>
</file>