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0B19" w:rsidRDefault="00B02D4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640B19" w:rsidRDefault="00B02D41" w:rsidP="00BA73C0">
      <w:pPr>
        <w:spacing w:line="30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A73C0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</w:t>
      </w:r>
      <w:r>
        <w:rPr>
          <w:rFonts w:ascii="宋体" w:hAnsi="宋体" w:hint="eastAsia"/>
          <w:color w:val="000000"/>
          <w:szCs w:val="21"/>
          <w:u w:val="single"/>
        </w:rPr>
        <w:t xml:space="preserve">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12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16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十四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06"/>
        <w:gridCol w:w="8349"/>
      </w:tblGrid>
      <w:tr w:rsidR="00640B19" w:rsidRPr="005B3337" w:rsidTr="005B3337">
        <w:trPr>
          <w:cantSplit/>
          <w:trHeight w:val="162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B19" w:rsidRPr="005B3337" w:rsidRDefault="00B02D41" w:rsidP="005B3337">
            <w:pPr>
              <w:pStyle w:val="a3"/>
              <w:spacing w:after="0" w:line="320" w:lineRule="exac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640B19" w:rsidRPr="005B3337" w:rsidRDefault="00B02D41" w:rsidP="005B3337">
            <w:pPr>
              <w:pStyle w:val="a3"/>
              <w:spacing w:after="0" w:line="320" w:lineRule="exact"/>
              <w:rPr>
                <w:rFonts w:asciiTheme="minorEastAsia" w:eastAsiaTheme="minorEastAsia" w:hAnsiTheme="minorEastAsia" w:cs="宋体"/>
                <w:color w:val="000000"/>
                <w:kern w:val="2"/>
                <w:sz w:val="21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</w:rPr>
              <w:t>能干的手（三）</w:t>
            </w:r>
          </w:p>
          <w:p w:rsidR="00640B19" w:rsidRPr="005B3337" w:rsidRDefault="00640B19" w:rsidP="005B3337">
            <w:pPr>
              <w:pStyle w:val="a3"/>
              <w:spacing w:after="0" w:line="320" w:lineRule="exact"/>
              <w:rPr>
                <w:rFonts w:asciiTheme="minorEastAsia" w:eastAsiaTheme="minorEastAsia" w:hAnsiTheme="minorEastAsia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szCs w:val="21"/>
              </w:rPr>
              <w:t xml:space="preserve">幼儿基础分析： 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ind w:firstLine="420"/>
              <w:rPr>
                <w:rFonts w:asciiTheme="minorEastAsia" w:eastAsiaTheme="minorEastAsia" w:hAnsiTheme="minorEastAsia"/>
              </w:rPr>
            </w:pPr>
            <w:r w:rsidRPr="005B3337">
              <w:rPr>
                <w:rFonts w:asciiTheme="minorEastAsia" w:eastAsiaTheme="minorEastAsia" w:hAnsiTheme="minorEastAsia" w:hint="eastAsia"/>
              </w:rPr>
              <w:t>在上周活动中，我们对巧手</w:t>
            </w:r>
            <w:proofErr w:type="gramStart"/>
            <w:r w:rsidRPr="005B3337">
              <w:rPr>
                <w:rFonts w:asciiTheme="minorEastAsia" w:eastAsiaTheme="minorEastAsia" w:hAnsiTheme="minorEastAsia" w:hint="eastAsia"/>
              </w:rPr>
              <w:t>节有了</w:t>
            </w:r>
            <w:proofErr w:type="gramEnd"/>
            <w:r w:rsidRPr="005B3337">
              <w:rPr>
                <w:rFonts w:asciiTheme="minorEastAsia" w:eastAsiaTheme="minorEastAsia" w:hAnsiTheme="minorEastAsia" w:hint="eastAsia"/>
              </w:rPr>
              <w:t>一个初步的了解，孩子们愿意用自己的小手做各种有趣的事情。此外</w:t>
            </w:r>
            <w:r w:rsidRPr="005B3337">
              <w:rPr>
                <w:rFonts w:asciiTheme="minorEastAsia" w:eastAsiaTheme="minorEastAsia" w:hAnsiTheme="minorEastAsia"/>
              </w:rPr>
              <w:t>，</w:t>
            </w:r>
            <w:r w:rsidRPr="005B3337">
              <w:rPr>
                <w:rFonts w:asciiTheme="minorEastAsia" w:eastAsiaTheme="minorEastAsia" w:hAnsiTheme="minorEastAsia" w:hint="eastAsia"/>
              </w:rPr>
              <w:t>在孩子的眼中“巧手节”是一个特别的节日。小朋友知道自己即将毕业了，我们可以给中班小班的弟弟妹妹们留下什么有用的东西呢？小朋友想到了各种绘画作品、制作的小玩具等</w:t>
            </w:r>
            <w:r w:rsidRPr="005B3337">
              <w:rPr>
                <w:rFonts w:asciiTheme="minorEastAsia" w:eastAsiaTheme="minorEastAsia" w:hAnsiTheme="minorEastAsia"/>
              </w:rPr>
              <w:t>。</w:t>
            </w:r>
            <w:r w:rsidRPr="005B3337">
              <w:rPr>
                <w:rFonts w:asciiTheme="minorEastAsia" w:eastAsiaTheme="minorEastAsia" w:hAnsiTheme="minorEastAsia" w:hint="eastAsia"/>
              </w:rPr>
              <w:t>经过讨论后</w:t>
            </w:r>
            <w:r w:rsidRPr="005B3337">
              <w:rPr>
                <w:rFonts w:asciiTheme="minorEastAsia" w:eastAsiaTheme="minorEastAsia" w:hAnsiTheme="minorEastAsia"/>
              </w:rPr>
              <w:t>，</w:t>
            </w:r>
            <w:r w:rsidRPr="005B3337">
              <w:rPr>
                <w:rFonts w:asciiTheme="minorEastAsia" w:eastAsiaTheme="minorEastAsia" w:hAnsiTheme="minorEastAsia" w:hint="eastAsia"/>
              </w:rPr>
              <w:t>孩子们想自己动手制作毕业展</w:t>
            </w:r>
            <w:r w:rsidRPr="005B3337">
              <w:rPr>
                <w:rFonts w:asciiTheme="minorEastAsia" w:eastAsiaTheme="minorEastAsia" w:hAnsiTheme="minorEastAsia"/>
              </w:rPr>
              <w:t>。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ind w:firstLine="420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r w:rsidRPr="005B3337">
              <w:rPr>
                <w:rFonts w:asciiTheme="minorEastAsia" w:eastAsiaTheme="minorEastAsia" w:hAnsiTheme="minorEastAsia" w:hint="eastAsia"/>
              </w:rPr>
              <w:t>为此</w:t>
            </w:r>
            <w:r w:rsidRPr="005B3337">
              <w:rPr>
                <w:rFonts w:asciiTheme="minorEastAsia" w:eastAsiaTheme="minorEastAsia" w:hAnsiTheme="minorEastAsia"/>
              </w:rPr>
              <w:t>，</w:t>
            </w:r>
            <w:r w:rsidRPr="005B3337">
              <w:rPr>
                <w:rFonts w:asciiTheme="minorEastAsia" w:eastAsiaTheme="minorEastAsia" w:hAnsiTheme="minorEastAsia" w:hint="eastAsia"/>
              </w:rPr>
              <w:t>我们开展了本周的活动</w:t>
            </w:r>
            <w:r w:rsidRPr="005B3337">
              <w:rPr>
                <w:rFonts w:asciiTheme="minorEastAsia" w:eastAsiaTheme="minorEastAsia" w:hAnsiTheme="minorEastAsia"/>
              </w:rPr>
              <w:t>。</w:t>
            </w:r>
            <w:r w:rsidRPr="005B3337">
              <w:rPr>
                <w:rFonts w:asciiTheme="minorEastAsia" w:eastAsiaTheme="minorEastAsia" w:hAnsiTheme="minorEastAsia" w:hint="eastAsia"/>
              </w:rPr>
              <w:t>在讨论毕业</w:t>
            </w:r>
            <w:proofErr w:type="gramStart"/>
            <w:r w:rsidRPr="005B3337">
              <w:rPr>
                <w:rFonts w:asciiTheme="minorEastAsia" w:eastAsiaTheme="minorEastAsia" w:hAnsiTheme="minorEastAsia" w:hint="eastAsia"/>
              </w:rPr>
              <w:t>展制作</w:t>
            </w:r>
            <w:proofErr w:type="gramEnd"/>
            <w:r w:rsidRPr="005B3337">
              <w:rPr>
                <w:rFonts w:asciiTheme="minorEastAsia" w:eastAsiaTheme="minorEastAsia" w:hAnsiTheme="minorEastAsia" w:hint="eastAsia"/>
              </w:rPr>
              <w:t>什么的时候</w:t>
            </w:r>
            <w:r w:rsidRPr="005B3337">
              <w:rPr>
                <w:rFonts w:asciiTheme="minorEastAsia" w:eastAsiaTheme="minorEastAsia" w:hAnsiTheme="minorEastAsia"/>
              </w:rPr>
              <w:t>，</w:t>
            </w:r>
            <w:r w:rsidR="00BA73C0" w:rsidRPr="005B3337">
              <w:rPr>
                <w:rFonts w:asciiTheme="minorEastAsia" w:eastAsiaTheme="minorEastAsia" w:hAnsiTheme="minorEastAsia" w:hint="eastAsia"/>
              </w:rPr>
              <w:t>有</w:t>
            </w:r>
            <w:r w:rsidR="00BA73C0" w:rsidRPr="005B3337">
              <w:rPr>
                <w:rFonts w:asciiTheme="minorEastAsia" w:eastAsiaTheme="minorEastAsia" w:hAnsiTheme="minorEastAsia" w:hint="eastAsia"/>
                <w:szCs w:val="21"/>
              </w:rPr>
              <w:t>8个小朋友想用绘画的形式进行创作；</w:t>
            </w:r>
            <w:r w:rsidRPr="005B3337">
              <w:rPr>
                <w:rFonts w:asciiTheme="minorEastAsia" w:eastAsiaTheme="minorEastAsia" w:hAnsiTheme="minorEastAsia" w:hint="eastAsia"/>
              </w:rPr>
              <w:t>有</w:t>
            </w:r>
            <w:r w:rsidR="00BA73C0" w:rsidRPr="005B3337">
              <w:rPr>
                <w:rFonts w:asciiTheme="minorEastAsia" w:eastAsiaTheme="minorEastAsia" w:hAnsiTheme="minorEastAsia" w:hint="eastAsia"/>
              </w:rPr>
              <w:t>26</w:t>
            </w:r>
            <w:r w:rsidR="00BA73C0" w:rsidRPr="005B3337">
              <w:rPr>
                <w:rFonts w:asciiTheme="minorEastAsia" w:eastAsiaTheme="minorEastAsia" w:hAnsiTheme="minorEastAsia" w:hint="eastAsia"/>
                <w:szCs w:val="21"/>
              </w:rPr>
              <w:t>个小朋友</w:t>
            </w:r>
            <w:r w:rsidRPr="005B3337">
              <w:rPr>
                <w:rFonts w:asciiTheme="minorEastAsia" w:eastAsiaTheme="minorEastAsia" w:hAnsiTheme="minorEastAsia" w:hint="eastAsia"/>
              </w:rPr>
              <w:t>想制作</w:t>
            </w:r>
            <w:r w:rsidR="00BA73C0" w:rsidRPr="005B3337">
              <w:rPr>
                <w:rFonts w:asciiTheme="minorEastAsia" w:eastAsiaTheme="minorEastAsia" w:hAnsiTheme="minorEastAsia" w:hint="eastAsia"/>
              </w:rPr>
              <w:t>手工类作品</w:t>
            </w:r>
            <w:r w:rsidRPr="005B3337">
              <w:rPr>
                <w:rFonts w:asciiTheme="minorEastAsia" w:eastAsiaTheme="minorEastAsia" w:hAnsiTheme="minorEastAsia" w:hint="eastAsia"/>
              </w:rPr>
              <w:t>；有</w:t>
            </w:r>
            <w:r w:rsidR="00BA73C0" w:rsidRPr="005B3337">
              <w:rPr>
                <w:rFonts w:asciiTheme="minorEastAsia" w:eastAsiaTheme="minorEastAsia" w:hAnsiTheme="minorEastAsia" w:hint="eastAsia"/>
              </w:rPr>
              <w:t>22个小朋友</w:t>
            </w:r>
            <w:r w:rsidR="00BA73C0" w:rsidRPr="005B3337">
              <w:rPr>
                <w:rFonts w:asciiTheme="minorEastAsia" w:eastAsiaTheme="minorEastAsia" w:hAnsiTheme="minorEastAsia" w:hint="eastAsia"/>
                <w:szCs w:val="21"/>
              </w:rPr>
              <w:t>借助伞骨、圈环等进行编织</w:t>
            </w:r>
            <w:r w:rsidRPr="005B3337">
              <w:rPr>
                <w:rFonts w:asciiTheme="minorEastAsia" w:eastAsiaTheme="minorEastAsia" w:hAnsiTheme="minorEastAsia" w:hint="eastAsia"/>
              </w:rPr>
              <w:t>。根据孩子们的兴趣</w:t>
            </w:r>
            <w:r w:rsidRPr="005B3337">
              <w:rPr>
                <w:rFonts w:asciiTheme="minorEastAsia" w:eastAsiaTheme="minorEastAsia" w:hAnsiTheme="minorEastAsia"/>
              </w:rPr>
              <w:t>，</w:t>
            </w:r>
            <w:r w:rsidRPr="005B3337">
              <w:rPr>
                <w:rFonts w:asciiTheme="minorEastAsia" w:eastAsiaTheme="minorEastAsia" w:hAnsiTheme="minorEastAsia" w:hint="eastAsia"/>
              </w:rPr>
              <w:t>我们与孩子们通过交流、讨论、投票等方式，确定了本班</w:t>
            </w:r>
            <w:r w:rsidRPr="005B3337">
              <w:rPr>
                <w:rFonts w:asciiTheme="minorEastAsia" w:eastAsiaTheme="minorEastAsia" w:hAnsiTheme="minorEastAsia" w:hint="eastAsia"/>
                <w:szCs w:val="21"/>
              </w:rPr>
              <w:t>毕业</w:t>
            </w:r>
            <w:proofErr w:type="gramStart"/>
            <w:r w:rsidRPr="005B3337">
              <w:rPr>
                <w:rFonts w:asciiTheme="minorEastAsia" w:eastAsiaTheme="minorEastAsia" w:hAnsiTheme="minorEastAsia" w:hint="eastAsia"/>
                <w:szCs w:val="21"/>
              </w:rPr>
              <w:t>展制作</w:t>
            </w:r>
            <w:proofErr w:type="gramEnd"/>
            <w:r w:rsidRPr="005B3337">
              <w:rPr>
                <w:rFonts w:asciiTheme="minorEastAsia" w:eastAsiaTheme="minorEastAsia" w:hAnsiTheme="minorEastAsia" w:hint="eastAsia"/>
                <w:szCs w:val="21"/>
              </w:rPr>
              <w:t>主题为“</w:t>
            </w:r>
            <w:r w:rsidR="00BA73C0" w:rsidRPr="005B3337">
              <w:rPr>
                <w:rFonts w:asciiTheme="minorEastAsia" w:eastAsiaTheme="minorEastAsia" w:hAnsiTheme="minorEastAsia" w:hint="eastAsia"/>
                <w:szCs w:val="21"/>
              </w:rPr>
              <w:t>织梦童趣</w:t>
            </w:r>
            <w:r w:rsidRPr="005B3337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 w:rsidRPr="005B3337">
              <w:rPr>
                <w:rFonts w:asciiTheme="minorEastAsia" w:eastAsiaTheme="minorEastAsia" w:hAnsiTheme="minorEastAsia"/>
                <w:szCs w:val="21"/>
              </w:rPr>
              <w:t>。</w:t>
            </w:r>
            <w:r w:rsidRPr="005B3337">
              <w:rPr>
                <w:rFonts w:asciiTheme="minorEastAsia" w:eastAsiaTheme="minorEastAsia" w:hAnsiTheme="minorEastAsia" w:hint="eastAsia"/>
                <w:szCs w:val="21"/>
              </w:rPr>
              <w:t>本周</w:t>
            </w:r>
            <w:r w:rsidRPr="005B3337">
              <w:rPr>
                <w:rFonts w:asciiTheme="minorEastAsia" w:eastAsiaTheme="minorEastAsia" w:hAnsiTheme="minorEastAsia"/>
                <w:szCs w:val="21"/>
              </w:rPr>
              <w:t>我们</w:t>
            </w:r>
            <w:r w:rsidRPr="005B3337">
              <w:rPr>
                <w:rFonts w:asciiTheme="minorEastAsia" w:eastAsiaTheme="minorEastAsia" w:hAnsiTheme="minorEastAsia" w:hint="eastAsia"/>
                <w:szCs w:val="21"/>
              </w:rPr>
              <w:t>将继续以“能干的手”为线索，</w:t>
            </w:r>
            <w:r w:rsidRPr="005B3337">
              <w:rPr>
                <w:rFonts w:asciiTheme="minorEastAsia" w:eastAsiaTheme="minorEastAsia" w:hAnsiTheme="minorEastAsia"/>
                <w:szCs w:val="21"/>
              </w:rPr>
              <w:t>根据幼儿的年龄特点，</w:t>
            </w:r>
            <w:r w:rsidRPr="005B3337">
              <w:rPr>
                <w:rFonts w:asciiTheme="minorEastAsia" w:eastAsiaTheme="minorEastAsia" w:hAnsiTheme="minorEastAsia" w:hint="eastAsia"/>
                <w:szCs w:val="21"/>
              </w:rPr>
              <w:t>鼓励幼儿自主设计并搜集相关材料进行制作，引导幼儿在制作过程中学会合作解决问题，在与</w:t>
            </w:r>
            <w:r w:rsidRPr="005B3337">
              <w:rPr>
                <w:rFonts w:asciiTheme="minorEastAsia" w:eastAsiaTheme="minorEastAsia" w:hAnsiTheme="minorEastAsia" w:cs="宋体"/>
                <w:kern w:val="0"/>
                <w:szCs w:val="21"/>
              </w:rPr>
              <w:t>同伴共处</w:t>
            </w: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、合作的过程中不断改进、完善作品，从而</w:t>
            </w:r>
            <w:r w:rsidRPr="005B3337">
              <w:rPr>
                <w:rFonts w:asciiTheme="minorEastAsia" w:eastAsiaTheme="minorEastAsia" w:hAnsiTheme="minorEastAsia" w:hint="eastAsia"/>
                <w:szCs w:val="21"/>
              </w:rPr>
              <w:t>感受自己小手的能干。</w:t>
            </w:r>
          </w:p>
        </w:tc>
      </w:tr>
      <w:tr w:rsidR="00640B19" w:rsidRPr="005B3337" w:rsidTr="005B3337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B19" w:rsidRPr="005B3337" w:rsidRDefault="00640B19" w:rsidP="005B3337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proofErr w:type="gramStart"/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周发展</w:t>
            </w:r>
            <w:proofErr w:type="gramEnd"/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目标：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1.在交流、讨论中制定我们的毕业展方案，尝试设计第一次制作计划</w:t>
            </w:r>
            <w:r w:rsidRPr="005B3337">
              <w:rPr>
                <w:rFonts w:asciiTheme="minorEastAsia" w:eastAsiaTheme="minorEastAsia" w:hAnsiTheme="minorEastAsia" w:hint="eastAsia"/>
              </w:rPr>
              <w:t>。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5B3337">
              <w:rPr>
                <w:rFonts w:asciiTheme="minorEastAsia" w:eastAsiaTheme="minorEastAsia" w:hAnsiTheme="minorEastAsia" w:cs="宋体" w:hint="eastAsia"/>
                <w:bCs/>
                <w:szCs w:val="21"/>
              </w:rPr>
              <w:t>2.</w:t>
            </w:r>
            <w:r w:rsidRPr="005B3337">
              <w:rPr>
                <w:rFonts w:asciiTheme="minorEastAsia" w:eastAsiaTheme="minorEastAsia" w:hAnsiTheme="minorEastAsia" w:hint="eastAsia"/>
              </w:rPr>
              <w:t>根据“我们的毕业作品”设计图，有计划、有目的地进行制作，从中感受小手的能干。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5B3337">
              <w:rPr>
                <w:rFonts w:asciiTheme="minorEastAsia" w:eastAsiaTheme="minorEastAsia" w:hAnsiTheme="minorEastAsia" w:hint="eastAsia"/>
              </w:rPr>
              <w:t>3.</w:t>
            </w:r>
            <w:r w:rsidRPr="005B3337">
              <w:rPr>
                <w:rFonts w:asciiTheme="minorEastAsia" w:eastAsiaTheme="minorEastAsia" w:hAnsiTheme="minorEastAsia" w:cs="宋体" w:hint="eastAsia"/>
                <w:szCs w:val="21"/>
              </w:rPr>
              <w:t>利用</w:t>
            </w:r>
            <w:r w:rsidRPr="005B3337">
              <w:rPr>
                <w:rFonts w:asciiTheme="minorEastAsia" w:eastAsiaTheme="minorEastAsia" w:hAnsiTheme="minorEastAsia" w:hint="eastAsia"/>
                <w:szCs w:val="21"/>
              </w:rPr>
              <w:t>多种方式了解邮递员、军人等不同职业的手部特征，萌发对各行业的敬佩之情</w:t>
            </w:r>
            <w:r w:rsidRPr="005B3337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  <w:tr w:rsidR="00640B19" w:rsidRPr="005B3337" w:rsidTr="005B3337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9" w:rsidRPr="005B3337" w:rsidRDefault="00B02D41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</w:rPr>
            </w:pPr>
            <w:r w:rsidRPr="005B3337">
              <w:rPr>
                <w:rFonts w:asciiTheme="minorEastAsia" w:eastAsiaTheme="minorEastAsia" w:hAnsiTheme="minorEastAsia" w:cs="宋体" w:hint="eastAsia"/>
              </w:rPr>
              <w:t>1.创设“能干的手”的主题环境，呈现与主题相关的课程内容。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FF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</w:rPr>
              <w:t>2.区域材料：</w:t>
            </w:r>
            <w:r w:rsidR="004B390F" w:rsidRPr="005B3337">
              <w:rPr>
                <w:rFonts w:asciiTheme="minorEastAsia" w:eastAsiaTheme="minorEastAsia" w:hAnsiTheme="minorEastAsia" w:cs="宋体" w:hint="eastAsia"/>
              </w:rPr>
              <w:t>美工区投放伞骨、扇骨、圈环等材料，同时投放伞、扇子等作品制作支架，引导幼儿利用毛线进行编织；益智区投放各种手型图，引导幼儿在玩翻翻乐的过程中进一步了解手的结构；科探区投放碘伏、</w:t>
            </w:r>
            <w:r w:rsidR="00BF5AB4" w:rsidRPr="005B3337">
              <w:rPr>
                <w:rFonts w:asciiTheme="minorEastAsia" w:eastAsiaTheme="minorEastAsia" w:hAnsiTheme="minorEastAsia" w:cs="宋体" w:hint="eastAsia"/>
              </w:rPr>
              <w:t>苹果、青椒</w:t>
            </w:r>
            <w:r w:rsidR="004B390F" w:rsidRPr="005B3337">
              <w:rPr>
                <w:rFonts w:asciiTheme="minorEastAsia" w:eastAsiaTheme="minorEastAsia" w:hAnsiTheme="minorEastAsia" w:cs="宋体" w:hint="eastAsia"/>
              </w:rPr>
              <w:t>等材料，引导幼儿进行实验并记录；自然角中</w:t>
            </w:r>
            <w:r w:rsidR="00BF5AB4" w:rsidRPr="005B3337">
              <w:rPr>
                <w:rFonts w:asciiTheme="minorEastAsia" w:eastAsiaTheme="minorEastAsia" w:hAnsiTheme="minorEastAsia" w:cs="宋体" w:hint="eastAsia"/>
              </w:rPr>
              <w:t>投放尺子、回形针等</w:t>
            </w:r>
            <w:r w:rsidR="004B390F" w:rsidRPr="005B3337">
              <w:rPr>
                <w:rFonts w:asciiTheme="minorEastAsia" w:eastAsiaTheme="minorEastAsia" w:hAnsiTheme="minorEastAsia" w:cs="宋体" w:hint="eastAsia"/>
              </w:rPr>
              <w:t>，引导幼儿</w:t>
            </w:r>
            <w:r w:rsidR="00BF5AB4" w:rsidRPr="005B3337">
              <w:rPr>
                <w:rFonts w:asciiTheme="minorEastAsia" w:eastAsiaTheme="minorEastAsia" w:hAnsiTheme="minorEastAsia" w:cs="宋体" w:hint="eastAsia"/>
              </w:rPr>
              <w:t>测量</w:t>
            </w:r>
            <w:r w:rsidR="008627E2" w:rsidRPr="005B3337">
              <w:rPr>
                <w:rFonts w:asciiTheme="minorEastAsia" w:eastAsiaTheme="minorEastAsia" w:hAnsiTheme="minorEastAsia" w:cs="宋体" w:hint="eastAsia"/>
              </w:rPr>
              <w:t>植物生长情况</w:t>
            </w:r>
            <w:r w:rsidR="004B390F" w:rsidRPr="005B3337">
              <w:rPr>
                <w:rFonts w:asciiTheme="minorEastAsia" w:eastAsiaTheme="minorEastAsia" w:hAnsiTheme="minorEastAsia" w:cs="宋体" w:hint="eastAsia"/>
              </w:rPr>
              <w:t>并记录；图书区投放白纸、彩笔等，引导幼儿创编绘画手的故事，激发幼儿保护小手的意识。</w:t>
            </w:r>
          </w:p>
        </w:tc>
      </w:tr>
      <w:tr w:rsidR="00640B19" w:rsidRPr="005B3337" w:rsidTr="005B3337">
        <w:trPr>
          <w:cantSplit/>
          <w:trHeight w:val="611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9" w:rsidRPr="005B3337" w:rsidRDefault="00B02D41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szCs w:val="21"/>
              </w:rPr>
              <w:t>自我服务</w:t>
            </w:r>
          </w:p>
          <w:p w:rsidR="00640B19" w:rsidRPr="005B3337" w:rsidRDefault="00B02D41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5B3337">
              <w:rPr>
                <w:rFonts w:asciiTheme="minorEastAsia" w:eastAsiaTheme="minorEastAsia" w:hAnsiTheme="minorEastAsia" w:hint="eastAsia"/>
                <w:szCs w:val="21"/>
              </w:rPr>
              <w:t>1.运动活动中的自我保护及他护，运动前后注意及时穿脱衣服，避免着凉。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5B3337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B3337">
              <w:rPr>
                <w:rFonts w:asciiTheme="minorEastAsia" w:eastAsiaTheme="minorEastAsia" w:hAnsiTheme="minorEastAsia"/>
                <w:szCs w:val="21"/>
              </w:rPr>
              <w:t>.</w:t>
            </w:r>
            <w:r w:rsidRPr="005B3337">
              <w:rPr>
                <w:rFonts w:asciiTheme="minorEastAsia" w:eastAsiaTheme="minorEastAsia" w:hAnsiTheme="minorEastAsia" w:hint="eastAsia"/>
                <w:szCs w:val="21"/>
              </w:rPr>
              <w:t>有序参与</w:t>
            </w:r>
            <w:proofErr w:type="gramStart"/>
            <w:r w:rsidRPr="005B3337">
              <w:rPr>
                <w:rFonts w:asciiTheme="minorEastAsia" w:eastAsiaTheme="minorEastAsia" w:hAnsiTheme="minorEastAsia" w:hint="eastAsia"/>
                <w:szCs w:val="21"/>
              </w:rPr>
              <w:t>户外混班活动</w:t>
            </w:r>
            <w:proofErr w:type="gramEnd"/>
            <w:r w:rsidRPr="005B3337">
              <w:rPr>
                <w:rFonts w:asciiTheme="minorEastAsia" w:eastAsiaTheme="minorEastAsia" w:hAnsiTheme="minorEastAsia" w:hint="eastAsia"/>
                <w:szCs w:val="21"/>
              </w:rPr>
              <w:t>，能注意安全，有序喝水。</w:t>
            </w:r>
          </w:p>
        </w:tc>
      </w:tr>
      <w:tr w:rsidR="00640B19" w:rsidRPr="005B3337" w:rsidTr="005B3337">
        <w:trPr>
          <w:cantSplit/>
          <w:trHeight w:hRule="exact" w:val="266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0B19" w:rsidRPr="005B3337" w:rsidRDefault="00B02D41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上</w:t>
            </w:r>
          </w:p>
          <w:p w:rsidR="00640B19" w:rsidRPr="005B3337" w:rsidRDefault="00B02D41" w:rsidP="005B3337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9" w:rsidRPr="005B3337" w:rsidRDefault="00B02D41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区域</w:t>
            </w:r>
          </w:p>
          <w:p w:rsidR="00640B19" w:rsidRPr="005B3337" w:rsidRDefault="00B02D41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美工区：</w:t>
            </w:r>
            <w:r w:rsidR="004C3251" w:rsidRPr="005B333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伞骨编织</w:t>
            </w:r>
            <w:r w:rsidRPr="005B333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4C3251" w:rsidRPr="005B333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漂亮的扇子、</w:t>
            </w:r>
            <w:proofErr w:type="gramStart"/>
            <w:r w:rsidR="004C3251" w:rsidRPr="005B333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捕梦网</w:t>
            </w:r>
            <w:proofErr w:type="gramEnd"/>
            <w:r w:rsidRPr="005B333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益智区：</w:t>
            </w:r>
            <w:r w:rsidR="004C3251"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幼儿园的一天、小小摄影师、小小外卖员</w:t>
            </w:r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科探区：</w:t>
            </w:r>
            <w:r w:rsidR="004C3251"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弹力小车、有趣的指纹、维C实验</w:t>
            </w:r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图书区：阅读绘本、写信、</w:t>
            </w:r>
            <w:r w:rsidR="004C3251"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故事骰子</w:t>
            </w:r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建构区：建构</w:t>
            </w:r>
            <w:r w:rsidR="004C3251"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医院、小学、消防基地</w:t>
            </w:r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等场景；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表演区: </w:t>
            </w:r>
            <w:r w:rsidR="004C3251"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打击乐</w:t>
            </w:r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、我是小小表演家等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自然角：观察植物生长、植物写生等。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指导要点：</w:t>
            </w:r>
            <w:r w:rsidR="007207F1" w:rsidRPr="005B33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刘老师重点关注美工区幼儿能否借助各种材料进行编织</w:t>
            </w:r>
            <w:r w:rsidRPr="005B33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。</w:t>
            </w:r>
          </w:p>
          <w:p w:rsidR="00640B19" w:rsidRPr="005B3337" w:rsidRDefault="007207F1" w:rsidP="005B3337">
            <w:pPr>
              <w:adjustRightInd w:val="0"/>
              <w:snapToGrid w:val="0"/>
              <w:spacing w:line="300" w:lineRule="exact"/>
              <w:ind w:firstLineChars="500" w:firstLine="105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耿</w:t>
            </w:r>
            <w:r w:rsidR="00B02D41" w:rsidRPr="005B33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老师重点关注</w:t>
            </w:r>
            <w:bookmarkStart w:id="0" w:name="_GoBack"/>
            <w:bookmarkEnd w:id="0"/>
            <w:r w:rsidRPr="005B333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益智区幼儿是否遵循游戏规则进行游戏与记录。</w:t>
            </w:r>
          </w:p>
        </w:tc>
      </w:tr>
      <w:tr w:rsidR="00640B19" w:rsidRPr="005B3337" w:rsidTr="005B3337">
        <w:trPr>
          <w:cantSplit/>
          <w:trHeight w:hRule="exact" w:val="90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640B19" w:rsidRPr="005B3337" w:rsidRDefault="00640B19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9" w:rsidRPr="005B3337" w:rsidRDefault="00B02D41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户外</w:t>
            </w:r>
          </w:p>
          <w:p w:rsidR="00640B19" w:rsidRPr="005B3337" w:rsidRDefault="00B02D41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晴天：足球区、竹梯轮胎、攀爬网、</w:t>
            </w:r>
            <w:proofErr w:type="gramStart"/>
            <w:r w:rsidRPr="005B333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钻爬网</w:t>
            </w:r>
            <w:proofErr w:type="gramEnd"/>
            <w:r w:rsidRPr="005B333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、羊角球皮球区、滑滑梯、综合区、</w:t>
            </w:r>
            <w:r w:rsidRPr="005B3337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跳跃区。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:rsidR="00640B19" w:rsidRPr="005B3337" w:rsidTr="005B3337">
        <w:trPr>
          <w:cantSplit/>
          <w:trHeight w:val="54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640B19" w:rsidRPr="005B3337" w:rsidRDefault="00640B19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B19" w:rsidRPr="005B3337" w:rsidRDefault="00B02D41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学习</w:t>
            </w:r>
          </w:p>
          <w:p w:rsidR="00640B19" w:rsidRPr="005B3337" w:rsidRDefault="00B02D41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szCs w:val="21"/>
              </w:rPr>
              <w:t>1.语言：小螃蟹找工作</w:t>
            </w:r>
            <w:r w:rsidR="004C3251" w:rsidRPr="005B3337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</w:t>
            </w:r>
            <w:r w:rsidRPr="005B3337">
              <w:rPr>
                <w:rFonts w:asciiTheme="minorEastAsia" w:eastAsiaTheme="minorEastAsia" w:hAnsiTheme="minorEastAsia" w:cs="宋体" w:hint="eastAsia"/>
              </w:rPr>
              <w:t>2.</w:t>
            </w: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综合</w:t>
            </w:r>
            <w:r w:rsidRPr="005B3337">
              <w:rPr>
                <w:rFonts w:asciiTheme="minorEastAsia" w:eastAsiaTheme="minorEastAsia" w:hAnsiTheme="minorEastAsia" w:cs="宋体"/>
                <w:kern w:val="0"/>
                <w:szCs w:val="21"/>
              </w:rPr>
              <w:t>：</w:t>
            </w: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毕业作品</w:t>
            </w:r>
            <w:proofErr w:type="gramStart"/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展计划</w:t>
            </w:r>
            <w:proofErr w:type="gramEnd"/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书（一）</w:t>
            </w:r>
            <w:r w:rsidR="004C3251"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3.数学：9的分合</w:t>
            </w:r>
            <w:r w:rsidR="004C3251"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</w:t>
            </w: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="004C3251"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</w:t>
            </w: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4.半日活动：第一次制作</w:t>
            </w:r>
            <w:r w:rsidR="004C3251"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</w:t>
            </w: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5.体育：踩影子</w:t>
            </w:r>
            <w:r w:rsidR="004C3251"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</w:t>
            </w:r>
          </w:p>
        </w:tc>
      </w:tr>
      <w:tr w:rsidR="00640B19" w:rsidRPr="005B3337" w:rsidTr="005B3337">
        <w:trPr>
          <w:cantSplit/>
          <w:trHeight w:hRule="exact" w:val="63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B19" w:rsidRPr="005B3337" w:rsidRDefault="00640B19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B19" w:rsidRPr="005B3337" w:rsidRDefault="00640B19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1.科学：时间的记号</w:t>
            </w:r>
            <w:r w:rsidR="004C3251"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</w:t>
            </w: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2.综合：我的问题</w:t>
            </w:r>
            <w:r w:rsidR="004C3251"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</w:t>
            </w: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3.数学：9的加减</w:t>
            </w:r>
          </w:p>
          <w:p w:rsidR="00640B19" w:rsidRPr="005B3337" w:rsidRDefault="00B02D41" w:rsidP="005B3337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4.音乐：小鱼的梦</w:t>
            </w:r>
            <w:r w:rsidR="004C3251"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</w:t>
            </w: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5.</w:t>
            </w:r>
            <w:r w:rsidRPr="005B3337">
              <w:rPr>
                <w:rFonts w:asciiTheme="minorEastAsia" w:eastAsiaTheme="minorEastAsia" w:hAnsiTheme="minorEastAsia" w:cs="宋体" w:hint="eastAsia"/>
                <w:szCs w:val="21"/>
              </w:rPr>
              <w:t>语言：会跑的树枝</w:t>
            </w:r>
            <w:r w:rsidR="004C3251" w:rsidRPr="005B3337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每周已整理：整理床铺</w:t>
            </w:r>
          </w:p>
        </w:tc>
      </w:tr>
      <w:tr w:rsidR="00640B19" w:rsidRPr="005B3337" w:rsidTr="005B3337">
        <w:trPr>
          <w:cantSplit/>
          <w:trHeight w:hRule="exact" w:val="1292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19" w:rsidRPr="005B3337" w:rsidRDefault="00B02D41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B19" w:rsidRPr="005B3337" w:rsidRDefault="00B02D41" w:rsidP="005B3337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6AC7" w:rsidRPr="005B3337" w:rsidRDefault="00B86AC7" w:rsidP="005B3337">
            <w:pPr>
              <w:tabs>
                <w:tab w:val="left" w:pos="267"/>
                <w:tab w:val="left" w:pos="312"/>
                <w:tab w:val="center" w:pos="839"/>
              </w:tabs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1.“小小探索家”活动：</w:t>
            </w:r>
          </w:p>
          <w:p w:rsidR="00B86AC7" w:rsidRPr="005B3337" w:rsidRDefault="00DC3BD7" w:rsidP="005B3337">
            <w:pPr>
              <w:tabs>
                <w:tab w:val="left" w:pos="267"/>
                <w:tab w:val="left" w:pos="312"/>
                <w:tab w:val="center" w:pos="839"/>
              </w:tabs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科创小</w:t>
            </w:r>
            <w:proofErr w:type="gramEnd"/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游戏：</w:t>
            </w:r>
            <w:r w:rsidR="00ED7AD7"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作品展示架</w:t>
            </w:r>
          </w:p>
          <w:p w:rsidR="00B86AC7" w:rsidRPr="005B3337" w:rsidRDefault="00B86AC7" w:rsidP="005B3337">
            <w:pPr>
              <w:tabs>
                <w:tab w:val="left" w:pos="267"/>
                <w:tab w:val="left" w:pos="312"/>
                <w:tab w:val="center" w:pos="839"/>
              </w:tabs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2.专用活动室：</w:t>
            </w:r>
            <w:r w:rsidR="00ED7AD7"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图书室</w:t>
            </w: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——</w:t>
            </w:r>
            <w:proofErr w:type="gramStart"/>
            <w:r w:rsidR="00ED7AD7"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绘本阅读</w:t>
            </w:r>
            <w:proofErr w:type="gramEnd"/>
          </w:p>
          <w:p w:rsidR="00640B19" w:rsidRPr="005B3337" w:rsidRDefault="00B86AC7" w:rsidP="005B3337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FF"/>
                <w:kern w:val="0"/>
                <w:szCs w:val="21"/>
              </w:rPr>
            </w:pPr>
            <w:r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3.户外大课堂：</w:t>
            </w:r>
            <w:r w:rsidR="00ED7AD7" w:rsidRPr="005B333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植物生长测量</w:t>
            </w:r>
          </w:p>
        </w:tc>
      </w:tr>
    </w:tbl>
    <w:p w:rsidR="00640B19" w:rsidRDefault="00B02D41">
      <w:pPr>
        <w:wordWrap w:val="0"/>
        <w:spacing w:line="300" w:lineRule="exact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B86AC7">
        <w:rPr>
          <w:rFonts w:ascii="宋体" w:hAnsi="宋体" w:hint="eastAsia"/>
          <w:u w:val="single"/>
        </w:rPr>
        <w:t>刘恬君、耿佳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B86AC7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</w:t>
      </w:r>
    </w:p>
    <w:sectPr w:rsidR="00640B19" w:rsidSect="00640B19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E6" w:rsidRDefault="00423EE6" w:rsidP="00640B19">
      <w:r>
        <w:separator/>
      </w:r>
    </w:p>
  </w:endnote>
  <w:endnote w:type="continuationSeparator" w:id="0">
    <w:p w:rsidR="00423EE6" w:rsidRDefault="00423EE6" w:rsidP="0064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19" w:rsidRDefault="00640B19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E6" w:rsidRDefault="00423EE6" w:rsidP="00640B19">
      <w:r>
        <w:separator/>
      </w:r>
    </w:p>
  </w:footnote>
  <w:footnote w:type="continuationSeparator" w:id="0">
    <w:p w:rsidR="00423EE6" w:rsidRDefault="00423EE6" w:rsidP="00640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3EE6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90F"/>
    <w:rsid w:val="004B3C9E"/>
    <w:rsid w:val="004B4932"/>
    <w:rsid w:val="004B7499"/>
    <w:rsid w:val="004C0735"/>
    <w:rsid w:val="004C2F02"/>
    <w:rsid w:val="004C30A5"/>
    <w:rsid w:val="004C3251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3337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0B19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07F1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2A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27E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D41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86AC7"/>
    <w:rsid w:val="00B918E4"/>
    <w:rsid w:val="00B97D9D"/>
    <w:rsid w:val="00BA0C6F"/>
    <w:rsid w:val="00BA11E4"/>
    <w:rsid w:val="00BA73C0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5AB4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BD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D7AD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3068A7"/>
    <w:rsid w:val="186D1037"/>
    <w:rsid w:val="18784278"/>
    <w:rsid w:val="190E24E6"/>
    <w:rsid w:val="198C68DF"/>
    <w:rsid w:val="199002DD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40B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640B19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640B19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640B19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640B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64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640B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640B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640B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640B19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640B19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640B19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640B19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640B19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640B19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640B19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640B19"/>
  </w:style>
  <w:style w:type="character" w:customStyle="1" w:styleId="ca-41">
    <w:name w:val="ca-41"/>
    <w:autoRedefine/>
    <w:uiPriority w:val="99"/>
    <w:qFormat/>
    <w:rsid w:val="00640B19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640B19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640B19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640B19"/>
    <w:rPr>
      <w:sz w:val="20"/>
    </w:rPr>
  </w:style>
  <w:style w:type="paragraph" w:customStyle="1" w:styleId="pa-5">
    <w:name w:val="pa-5"/>
    <w:basedOn w:val="a"/>
    <w:autoRedefine/>
    <w:uiPriority w:val="99"/>
    <w:qFormat/>
    <w:rsid w:val="00640B1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640B19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640B1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640B1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640B1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640B1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640B19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640B19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640B19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640B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228</Words>
  <Characters>1301</Characters>
  <Application>Microsoft Office Word</Application>
  <DocSecurity>0</DocSecurity>
  <Lines>10</Lines>
  <Paragraphs>3</Paragraphs>
  <ScaleCrop>false</ScaleCrop>
  <Company>WWW.YlmF.CoM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117</cp:revision>
  <cp:lastPrinted>2024-02-25T23:49:00Z</cp:lastPrinted>
  <dcterms:created xsi:type="dcterms:W3CDTF">2022-03-08T05:37:00Z</dcterms:created>
  <dcterms:modified xsi:type="dcterms:W3CDTF">2025-05-11T02:24:00Z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