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D59" w:rsidRDefault="005B0C1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9C5D59" w:rsidRDefault="005B0C1A" w:rsidP="00FD69A7">
      <w:pPr>
        <w:spacing w:line="30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C1B61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6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06"/>
        <w:gridCol w:w="8349"/>
      </w:tblGrid>
      <w:tr w:rsidR="009C5D59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9C5D59" w:rsidRDefault="005B0C1A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能干的手（二）</w:t>
            </w:r>
          </w:p>
          <w:p w:rsidR="009C5D59" w:rsidRDefault="009C5D59">
            <w:pPr>
              <w:pStyle w:val="a3"/>
              <w:spacing w:after="0" w:line="32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D59" w:rsidRDefault="005B0C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9C5D59" w:rsidRDefault="005B0C1A">
            <w:pPr>
              <w:spacing w:line="320" w:lineRule="exact"/>
              <w:ind w:firstLine="420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rFonts w:hint="eastAsia"/>
                <w:szCs w:val="21"/>
              </w:rPr>
              <w:t>中孩子们对手的外部特征已经有了深入地认识和了解，能观察出手上的一些细微特征，</w:t>
            </w:r>
            <w:r>
              <w:rPr>
                <w:rFonts w:hint="eastAsia"/>
                <w:szCs w:val="21"/>
              </w:rPr>
              <w:t>能</w:t>
            </w:r>
            <w:r>
              <w:rPr>
                <w:rFonts w:hint="eastAsia"/>
                <w:szCs w:val="21"/>
              </w:rPr>
              <w:t>对不同职业人的手的特征、同伴的手进行观察和分析，孩子</w:t>
            </w:r>
            <w:r>
              <w:rPr>
                <w:rFonts w:hint="eastAsia"/>
                <w:szCs w:val="21"/>
              </w:rPr>
              <w:t>们</w:t>
            </w:r>
            <w:r>
              <w:rPr>
                <w:rFonts w:hint="eastAsia"/>
                <w:szCs w:val="21"/>
              </w:rPr>
              <w:t>通过主动调查不同职业的手，了解</w:t>
            </w:r>
            <w:r>
              <w:rPr>
                <w:rFonts w:hint="eastAsia"/>
                <w:szCs w:val="21"/>
              </w:rPr>
              <w:t>了</w:t>
            </w:r>
            <w:r>
              <w:rPr>
                <w:rFonts w:hint="eastAsia"/>
                <w:szCs w:val="21"/>
              </w:rPr>
              <w:t>不同职业人的手的主要特征以及手对该职业的作用。</w:t>
            </w:r>
          </w:p>
          <w:p w:rsidR="009C5D59" w:rsidRDefault="005B0C1A" w:rsidP="00FD69A7">
            <w:pPr>
              <w:spacing w:line="320" w:lineRule="exact"/>
              <w:ind w:firstLine="42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通过调查我们发现</w:t>
            </w:r>
            <w:r w:rsidR="00FD69A7">
              <w:rPr>
                <w:rFonts w:ascii="宋体" w:hAnsi="宋体" w:cs="宋体" w:hint="eastAsia"/>
                <w:szCs w:val="21"/>
              </w:rPr>
              <w:t>32名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</w:rPr>
              <w:t>愿意用自己的小手进行创作，</w:t>
            </w:r>
            <w:r w:rsidR="00FD69A7">
              <w:rPr>
                <w:rFonts w:ascii="宋体" w:hAnsi="宋体" w:cs="宋体" w:hint="eastAsia"/>
                <w:szCs w:val="21"/>
              </w:rPr>
              <w:t>15名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</w:rPr>
              <w:t>不能很好地保护自己的小手，结合幼儿的兴趣和需要，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本周我们将继续围绕主题《能干的手》开展活动，孩子们通过各种活动，让自己的小手动起来，变得更加能干；能</w:t>
            </w:r>
            <w:r>
              <w:rPr>
                <w:rFonts w:hint="eastAsia"/>
                <w:szCs w:val="21"/>
              </w:rPr>
              <w:t>从不同的角度、不同的方式体验手的本领，发挥手的作用，探索手的语言及手形的想象画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在各种活动中能学会保护自己的小手，知道手对人们重要性。</w:t>
            </w:r>
          </w:p>
        </w:tc>
      </w:tr>
      <w:tr w:rsidR="009C5D59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D59" w:rsidRDefault="009C5D5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D59" w:rsidRDefault="005B0C1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:rsidR="009C5D59" w:rsidRDefault="005B0C1A">
            <w:pPr>
              <w:tabs>
                <w:tab w:val="left" w:pos="3135"/>
                <w:tab w:val="left" w:pos="4020"/>
                <w:tab w:val="right" w:pos="8878"/>
              </w:tabs>
              <w:spacing w:line="300" w:lineRule="exact"/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学习运用手的作用、发挥手的本领、探索手的语言，在说说、讲讲、做做、玩玩中感知手的能干</w:t>
            </w:r>
            <w:r>
              <w:rPr>
                <w:rFonts w:hint="eastAsia"/>
                <w:szCs w:val="21"/>
              </w:rPr>
              <w:t>。</w:t>
            </w:r>
          </w:p>
          <w:p w:rsidR="009C5D59" w:rsidRDefault="005B0C1A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能用绘画、泥塑等形式表现对手的认识和理解，体验手的能干，建立自信及表现的愿望，</w:t>
            </w:r>
            <w:r>
              <w:rPr>
                <w:rFonts w:hint="eastAsia"/>
                <w:szCs w:val="21"/>
              </w:rPr>
              <w:t>激发其创造的能力。</w:t>
            </w:r>
          </w:p>
          <w:p w:rsidR="009C5D59" w:rsidRDefault="005B0C1A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  <w:szCs w:val="21"/>
              </w:rPr>
              <w:t>知道保护小手的方法，学会保护自己的小手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9C5D59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D59" w:rsidRPr="000525F0" w:rsidRDefault="005B0C1A" w:rsidP="000525F0">
            <w:pPr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</w:rPr>
              <w:t>创设“</w:t>
            </w:r>
            <w:r>
              <w:rPr>
                <w:rFonts w:ascii="宋体" w:hAnsi="宋体" w:cs="宋体" w:hint="eastAsia"/>
                <w:color w:val="000000" w:themeColor="text1"/>
              </w:rPr>
              <w:t>能干的手</w:t>
            </w:r>
            <w:r>
              <w:rPr>
                <w:rFonts w:ascii="宋体" w:hAnsi="宋体" w:cs="宋体" w:hint="eastAsia"/>
                <w:color w:val="000000" w:themeColor="text1"/>
              </w:rPr>
              <w:t>”的主题环境，呈现与主题相关的课程内容。</w:t>
            </w:r>
          </w:p>
          <w:p w:rsidR="000901A9" w:rsidRPr="000525F0" w:rsidRDefault="00493EE9" w:rsidP="000525F0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0525F0">
              <w:rPr>
                <w:rFonts w:ascii="宋体" w:hAnsi="宋体" w:cs="宋体" w:hint="eastAsia"/>
                <w:szCs w:val="21"/>
              </w:rPr>
              <w:t>2.区域材料：美工区继续投放颜料、印泥等材料，引导幼儿进行指印添画，同时投放毛线及编织工具，引导幼儿进行编织花篮、小鱼、花等，同时投放幼儿经验支架，供所有幼儿参考；益智区投放手型拼图，引导幼儿在拼图过程中进一步了解手</w:t>
            </w:r>
            <w:r w:rsidR="000525F0" w:rsidRPr="000525F0">
              <w:rPr>
                <w:rFonts w:ascii="宋体" w:hAnsi="宋体" w:cs="宋体" w:hint="eastAsia"/>
                <w:szCs w:val="21"/>
              </w:rPr>
              <w:t>的</w:t>
            </w:r>
            <w:r w:rsidRPr="000525F0">
              <w:rPr>
                <w:rFonts w:ascii="宋体" w:hAnsi="宋体" w:cs="宋体" w:hint="eastAsia"/>
                <w:szCs w:val="21"/>
              </w:rPr>
              <w:t>结构；科探区投放</w:t>
            </w:r>
            <w:r w:rsidR="000525F0" w:rsidRPr="000525F0">
              <w:rPr>
                <w:rFonts w:ascii="宋体" w:hAnsi="宋体" w:cs="宋体" w:hint="eastAsia"/>
                <w:szCs w:val="21"/>
              </w:rPr>
              <w:t>紫甘蓝、柠檬、苏打等材料，引导幼儿进行实验并记录</w:t>
            </w:r>
            <w:r w:rsidRPr="000525F0">
              <w:rPr>
                <w:rFonts w:ascii="宋体" w:hAnsi="宋体" w:cs="宋体" w:hint="eastAsia"/>
                <w:szCs w:val="21"/>
              </w:rPr>
              <w:t>；自然角中增添记录纸，引导幼儿观察</w:t>
            </w:r>
            <w:r w:rsidR="000525F0" w:rsidRPr="000525F0">
              <w:rPr>
                <w:rFonts w:ascii="宋体" w:hAnsi="宋体" w:cs="宋体" w:hint="eastAsia"/>
                <w:szCs w:val="21"/>
              </w:rPr>
              <w:t>蚕的变化</w:t>
            </w:r>
            <w:r w:rsidRPr="000525F0">
              <w:rPr>
                <w:rFonts w:ascii="宋体" w:hAnsi="宋体" w:cs="宋体" w:hint="eastAsia"/>
                <w:szCs w:val="21"/>
              </w:rPr>
              <w:t>并记录；图书区</w:t>
            </w:r>
            <w:r w:rsidR="000525F0" w:rsidRPr="000525F0">
              <w:rPr>
                <w:rFonts w:ascii="宋体" w:hAnsi="宋体" w:cs="宋体" w:hint="eastAsia"/>
                <w:szCs w:val="21"/>
              </w:rPr>
              <w:t>投放白纸、彩笔等，引导幼儿创编绘画手的故事，激发幼儿保护小手的意识。</w:t>
            </w:r>
          </w:p>
        </w:tc>
      </w:tr>
      <w:tr w:rsidR="009C5D59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D59" w:rsidRDefault="005B0C1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睡前睡后</w:t>
            </w:r>
            <w:r>
              <w:rPr>
                <w:rFonts w:ascii="宋体" w:hAnsi="宋体" w:cs="宋体"/>
                <w:szCs w:val="21"/>
              </w:rPr>
              <w:t>能</w:t>
            </w:r>
            <w:r>
              <w:rPr>
                <w:rFonts w:ascii="宋体" w:hAnsi="宋体" w:cs="宋体" w:hint="eastAsia"/>
                <w:szCs w:val="21"/>
              </w:rPr>
              <w:t>整理好</w:t>
            </w:r>
            <w:r>
              <w:rPr>
                <w:rFonts w:ascii="宋体" w:hAnsi="宋体" w:cs="宋体"/>
                <w:szCs w:val="21"/>
              </w:rPr>
              <w:t>自己的</w:t>
            </w:r>
            <w:r>
              <w:rPr>
                <w:rFonts w:ascii="宋体" w:hAnsi="宋体" w:cs="宋体" w:hint="eastAsia"/>
                <w:szCs w:val="21"/>
              </w:rPr>
              <w:t>衣物，起床后</w:t>
            </w:r>
            <w:r>
              <w:rPr>
                <w:rFonts w:ascii="宋体" w:hAnsi="宋体" w:cs="宋体"/>
                <w:szCs w:val="21"/>
              </w:rPr>
              <w:t>能自觉叠好自己的</w:t>
            </w:r>
            <w:r>
              <w:rPr>
                <w:rFonts w:ascii="宋体" w:hAnsi="宋体" w:cs="宋体" w:hint="eastAsia"/>
                <w:szCs w:val="21"/>
              </w:rPr>
              <w:t>被子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:rsidR="009C5D59" w:rsidRDefault="005B0C1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</w:t>
            </w:r>
            <w:r>
              <w:rPr>
                <w:rFonts w:ascii="宋体" w:hAnsi="宋体" w:cs="宋体" w:hint="eastAsia"/>
                <w:szCs w:val="21"/>
              </w:rPr>
              <w:t>需要盛</w:t>
            </w:r>
            <w:r>
              <w:rPr>
                <w:rFonts w:ascii="宋体" w:hAnsi="宋体" w:cs="宋体"/>
                <w:szCs w:val="21"/>
              </w:rPr>
              <w:t>饭</w:t>
            </w:r>
            <w:r>
              <w:rPr>
                <w:rFonts w:ascii="宋体" w:hAnsi="宋体" w:cs="宋体" w:hint="eastAsia"/>
                <w:szCs w:val="21"/>
              </w:rPr>
              <w:t>盛</w:t>
            </w:r>
            <w:r>
              <w:rPr>
                <w:rFonts w:ascii="宋体" w:hAnsi="宋体" w:cs="宋体"/>
                <w:szCs w:val="21"/>
              </w:rPr>
              <w:t>菜</w:t>
            </w:r>
            <w:r>
              <w:rPr>
                <w:rFonts w:ascii="宋体" w:hAnsi="宋体" w:cs="宋体" w:hint="eastAsia"/>
                <w:szCs w:val="21"/>
              </w:rPr>
              <w:t>，并保持</w:t>
            </w:r>
            <w:r>
              <w:rPr>
                <w:rFonts w:ascii="宋体" w:hAnsi="宋体" w:cs="宋体"/>
                <w:szCs w:val="21"/>
              </w:rPr>
              <w:t>桌面</w:t>
            </w:r>
            <w:r>
              <w:rPr>
                <w:rFonts w:ascii="宋体" w:hAnsi="宋体" w:cs="宋体" w:hint="eastAsia"/>
                <w:szCs w:val="21"/>
              </w:rPr>
              <w:t>地面</w:t>
            </w:r>
            <w:r>
              <w:rPr>
                <w:rFonts w:ascii="宋体" w:hAnsi="宋体" w:cs="宋体"/>
                <w:szCs w:val="21"/>
              </w:rPr>
              <w:t>整洁。</w:t>
            </w:r>
          </w:p>
          <w:p w:rsidR="009C5D59" w:rsidRDefault="005B0C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天气越来越热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根据自己的需求及时补充水分</w:t>
            </w:r>
            <w:r>
              <w:rPr>
                <w:rFonts w:ascii="宋体" w:hAnsi="宋体" w:cs="宋体" w:hint="eastAsia"/>
                <w:szCs w:val="21"/>
              </w:rPr>
              <w:t>、穿脱衣服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9C5D59">
        <w:trPr>
          <w:cantSplit/>
          <w:trHeight w:hRule="exact" w:val="25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:rsidR="009C5D59" w:rsidRDefault="005B0C1A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D59" w:rsidRDefault="005B0C1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 w:rsidR="005C1B61">
              <w:rPr>
                <w:rFonts w:hint="eastAsia"/>
                <w:color w:val="000000" w:themeColor="text1"/>
                <w:szCs w:val="21"/>
              </w:rPr>
              <w:t>指印添画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 w:rsidR="005C1B61">
              <w:rPr>
                <w:rFonts w:hint="eastAsia"/>
                <w:color w:val="000000" w:themeColor="text1"/>
                <w:szCs w:val="21"/>
              </w:rPr>
              <w:t>漂亮的信封、</w:t>
            </w:r>
            <w:r w:rsidR="00481E62">
              <w:rPr>
                <w:rFonts w:hint="eastAsia"/>
                <w:color w:val="000000" w:themeColor="text1"/>
                <w:szCs w:val="21"/>
              </w:rPr>
              <w:t>编织花篮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9C5D59" w:rsidRDefault="005B0C1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</w:t>
            </w:r>
            <w:r w:rsidR="00FD69A7">
              <w:rPr>
                <w:rFonts w:ascii="宋体" w:hAnsi="宋体" w:cs="宋体" w:hint="eastAsia"/>
                <w:color w:val="000000" w:themeColor="text1"/>
                <w:szCs w:val="21"/>
              </w:rPr>
              <w:t>趣味彩立方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FD69A7">
              <w:rPr>
                <w:rFonts w:ascii="宋体" w:hAnsi="宋体" w:cs="宋体" w:hint="eastAsia"/>
                <w:color w:val="000000" w:themeColor="text1"/>
                <w:szCs w:val="21"/>
              </w:rPr>
              <w:t>速战速决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FD69A7">
              <w:rPr>
                <w:rFonts w:ascii="宋体" w:hAnsi="宋体" w:cs="宋体" w:hint="eastAsia"/>
                <w:color w:val="000000" w:themeColor="text1"/>
                <w:szCs w:val="21"/>
              </w:rPr>
              <w:t>手印拼图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9C5D59" w:rsidRDefault="005B0C1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5C1B61">
              <w:rPr>
                <w:rFonts w:ascii="宋体" w:hAnsi="宋体" w:cs="宋体" w:hint="eastAsia"/>
                <w:color w:val="000000" w:themeColor="text1"/>
                <w:szCs w:val="21"/>
              </w:rPr>
              <w:t>神奇紫甘蓝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5C1B61">
              <w:rPr>
                <w:rFonts w:ascii="宋体" w:hAnsi="宋体" w:cs="宋体" w:hint="eastAsia"/>
                <w:color w:val="000000" w:themeColor="text1"/>
                <w:szCs w:val="21"/>
              </w:rPr>
              <w:t>色素彩虹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5C1B61">
              <w:rPr>
                <w:rFonts w:ascii="宋体" w:hAnsi="宋体" w:cs="宋体" w:hint="eastAsia"/>
                <w:color w:val="000000" w:themeColor="text1"/>
                <w:szCs w:val="21"/>
              </w:rPr>
              <w:t>显微镜观察指纹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9C5D59" w:rsidRDefault="005B0C1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阅读绘本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0525F0">
              <w:rPr>
                <w:rFonts w:ascii="宋体" w:hAnsi="宋体" w:cs="宋体" w:hint="eastAsia"/>
                <w:color w:val="000000" w:themeColor="text1"/>
                <w:szCs w:val="21"/>
              </w:rPr>
              <w:t>手的故事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写信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9C5D59" w:rsidRDefault="005B0C1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</w:t>
            </w:r>
            <w:r w:rsidR="005C1B61">
              <w:rPr>
                <w:rFonts w:ascii="宋体" w:hAnsi="宋体" w:cs="宋体" w:hint="eastAsia"/>
                <w:color w:val="000000" w:themeColor="text1"/>
                <w:szCs w:val="21"/>
              </w:rPr>
              <w:t>我向往的小学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9C5D59" w:rsidRDefault="005B0C1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表演区</w:t>
            </w:r>
            <w:r w:rsidR="00481E62">
              <w:rPr>
                <w:rFonts w:ascii="宋体" w:hAnsi="宋体" w:cs="宋体" w:hint="eastAsia"/>
                <w:color w:val="000000" w:themeColor="text1"/>
                <w:szCs w:val="21"/>
              </w:rPr>
              <w:t>：打击乐、歌曲演唱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  <w:p w:rsidR="009C5D59" w:rsidRDefault="005B0C1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</w:t>
            </w:r>
            <w:r w:rsidR="00481E62">
              <w:rPr>
                <w:rFonts w:ascii="宋体" w:hAnsi="宋体" w:cs="宋体" w:hint="eastAsia"/>
                <w:color w:val="000000" w:themeColor="text1"/>
                <w:szCs w:val="21"/>
              </w:rPr>
              <w:t>芋头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生长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481E62">
              <w:rPr>
                <w:rFonts w:ascii="宋体" w:hAnsi="宋体" w:cs="宋体" w:hint="eastAsia"/>
                <w:color w:val="000000" w:themeColor="text1"/>
                <w:szCs w:val="21"/>
              </w:rPr>
              <w:t>观察蚕的变化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等。</w:t>
            </w:r>
          </w:p>
          <w:p w:rsidR="009C5D59" w:rsidRDefault="005B0C1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</w:t>
            </w:r>
            <w:r w:rsidR="00493EE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刘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关注</w:t>
            </w:r>
            <w:r w:rsidR="00493EE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科探区幼儿操作及记录情况。</w:t>
            </w:r>
          </w:p>
          <w:p w:rsidR="009C5D59" w:rsidRDefault="00493EE9" w:rsidP="00493EE9">
            <w:pPr>
              <w:spacing w:line="320" w:lineRule="exact"/>
              <w:ind w:firstLineChars="500" w:firstLine="10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耿</w:t>
            </w:r>
            <w:r w:rsidR="005B0C1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</w:t>
            </w:r>
            <w:r w:rsidR="005B0C1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关注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建构区</w:t>
            </w:r>
            <w:proofErr w:type="gramEnd"/>
            <w:r w:rsidR="005B0C1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幼儿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搭建时技能使用及作品结构。</w:t>
            </w:r>
          </w:p>
        </w:tc>
      </w:tr>
      <w:tr w:rsidR="009C5D59">
        <w:trPr>
          <w:cantSplit/>
          <w:trHeight w:hRule="exact" w:val="11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C5D59" w:rsidRDefault="009C5D59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D59" w:rsidRDefault="005B0C1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钻爬网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:rsidR="009C5D59" w:rsidRDefault="005B0C1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9C5D59">
        <w:trPr>
          <w:cantSplit/>
          <w:trHeight w:val="69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C5D59" w:rsidRDefault="009C5D5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手之语</w:t>
            </w:r>
            <w:r w:rsidR="005C1B61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 w:rsidR="005C1B61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美术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小手变变变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9C5D59" w:rsidRDefault="005B0C1A" w:rsidP="005C1B6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数学：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的加法（一）</w:t>
            </w:r>
            <w:r w:rsidR="005C1B61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4.</w:t>
            </w:r>
            <w:r>
              <w:rPr>
                <w:rFonts w:ascii="宋体" w:hAnsi="宋体" w:cs="宋体" w:hint="eastAsia"/>
                <w:kern w:val="0"/>
                <w:szCs w:val="21"/>
              </w:rPr>
              <w:t>健康：保护手</w:t>
            </w:r>
          </w:p>
        </w:tc>
      </w:tr>
      <w:tr w:rsidR="009C5D59">
        <w:trPr>
          <w:cantSplit/>
          <w:trHeight w:hRule="exact" w:val="91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D59" w:rsidRDefault="009C5D5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D59" w:rsidRDefault="009C5D5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音乐：巧手乐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C1B61"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2.</w:t>
            </w:r>
            <w:r>
              <w:rPr>
                <w:rFonts w:ascii="宋体" w:hAnsi="宋体" w:cs="宋体" w:hint="eastAsia"/>
                <w:kern w:val="0"/>
                <w:szCs w:val="21"/>
              </w:rPr>
              <w:t>美术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小手变变变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9C5D59" w:rsidRDefault="005B0C1A" w:rsidP="00481E62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数学：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的加法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（二）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5C1B61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4.</w:t>
            </w:r>
            <w:r w:rsidR="005C1B61">
              <w:rPr>
                <w:rFonts w:ascii="宋体" w:hAnsi="宋体" w:cs="宋体" w:hint="eastAsia"/>
                <w:kern w:val="0"/>
                <w:szCs w:val="21"/>
              </w:rPr>
              <w:t>体育：欢乐大迷宫</w:t>
            </w:r>
            <w:r w:rsidR="00481E6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每周一整理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我会</w:t>
            </w:r>
            <w:r w:rsidR="00481E62">
              <w:rPr>
                <w:rFonts w:ascii="宋体" w:hAnsi="宋体" w:cs="宋体" w:hint="eastAsia"/>
                <w:kern w:val="0"/>
                <w:szCs w:val="21"/>
              </w:rPr>
              <w:t>整理抽屉</w:t>
            </w:r>
          </w:p>
        </w:tc>
      </w:tr>
      <w:tr w:rsidR="009C5D59">
        <w:trPr>
          <w:cantSplit/>
          <w:trHeight w:hRule="exact" w:val="160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59" w:rsidRDefault="005B0C1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5F0" w:rsidRPr="000525F0" w:rsidRDefault="000525F0" w:rsidP="000525F0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525F0">
              <w:rPr>
                <w:rFonts w:ascii="宋体" w:hAnsi="宋体" w:cs="宋体" w:hint="eastAsia"/>
                <w:kern w:val="0"/>
                <w:szCs w:val="21"/>
              </w:rPr>
              <w:t>1.“小小探索家”活动：</w:t>
            </w:r>
          </w:p>
          <w:p w:rsidR="000525F0" w:rsidRPr="000525F0" w:rsidRDefault="000525F0" w:rsidP="000525F0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主题建构</w:t>
            </w:r>
            <w:r w:rsidRPr="000525F0"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我心中的小学</w:t>
            </w:r>
          </w:p>
          <w:p w:rsidR="000525F0" w:rsidRPr="000525F0" w:rsidRDefault="000525F0" w:rsidP="000525F0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525F0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音体室</w:t>
            </w:r>
            <w:proofErr w:type="gramEnd"/>
            <w:r w:rsidRPr="000525F0">
              <w:rPr>
                <w:rFonts w:ascii="宋体" w:hAnsi="宋体" w:cs="宋体" w:hint="eastAsia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律动</w:t>
            </w:r>
          </w:p>
          <w:p w:rsidR="009C5D59" w:rsidRDefault="000525F0" w:rsidP="000525F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Pr="000525F0">
              <w:rPr>
                <w:rFonts w:ascii="宋体" w:hAnsi="宋体" w:cs="宋体" w:hint="eastAsia"/>
                <w:kern w:val="0"/>
                <w:szCs w:val="21"/>
              </w:rPr>
              <w:t>户外大课堂：</w:t>
            </w:r>
            <w:r>
              <w:rPr>
                <w:rFonts w:ascii="宋体" w:hAnsi="宋体" w:cs="宋体" w:hint="eastAsia"/>
                <w:kern w:val="0"/>
                <w:szCs w:val="21"/>
              </w:rPr>
              <w:t>跳大绳</w:t>
            </w:r>
          </w:p>
        </w:tc>
      </w:tr>
    </w:tbl>
    <w:p w:rsidR="009C5D59" w:rsidRDefault="005B0C1A">
      <w:pPr>
        <w:wordWrap w:val="0"/>
        <w:spacing w:line="300" w:lineRule="exact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0525F0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0525F0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</w:t>
      </w:r>
    </w:p>
    <w:sectPr w:rsidR="009C5D59" w:rsidSect="009C5D59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1A" w:rsidRDefault="005B0C1A" w:rsidP="009C5D59">
      <w:r>
        <w:separator/>
      </w:r>
    </w:p>
  </w:endnote>
  <w:endnote w:type="continuationSeparator" w:id="0">
    <w:p w:rsidR="005B0C1A" w:rsidRDefault="005B0C1A" w:rsidP="009C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59" w:rsidRDefault="009C5D59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1A" w:rsidRDefault="005B0C1A" w:rsidP="009C5D59">
      <w:r>
        <w:separator/>
      </w:r>
    </w:p>
  </w:footnote>
  <w:footnote w:type="continuationSeparator" w:id="0">
    <w:p w:rsidR="005B0C1A" w:rsidRDefault="005B0C1A" w:rsidP="009C5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25F0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1A9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1E62"/>
    <w:rsid w:val="004823CC"/>
    <w:rsid w:val="00484F6B"/>
    <w:rsid w:val="00485F9F"/>
    <w:rsid w:val="00490442"/>
    <w:rsid w:val="00493EE9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0C1A"/>
    <w:rsid w:val="005B6EE5"/>
    <w:rsid w:val="005C1B61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C5D59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D69A7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C5D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9C5D59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9C5D59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9C5D59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9C5D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9C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9C5D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9C5D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9C5D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9C5D59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9C5D59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9C5D59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9C5D59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9C5D59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9C5D59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9C5D59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9C5D59"/>
  </w:style>
  <w:style w:type="character" w:customStyle="1" w:styleId="ca-41">
    <w:name w:val="ca-41"/>
    <w:autoRedefine/>
    <w:uiPriority w:val="99"/>
    <w:qFormat/>
    <w:rsid w:val="009C5D59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9C5D59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9C5D59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9C5D59"/>
    <w:rPr>
      <w:sz w:val="20"/>
    </w:rPr>
  </w:style>
  <w:style w:type="paragraph" w:customStyle="1" w:styleId="pa-5">
    <w:name w:val="pa-5"/>
    <w:basedOn w:val="a"/>
    <w:autoRedefine/>
    <w:uiPriority w:val="99"/>
    <w:qFormat/>
    <w:rsid w:val="009C5D5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9C5D59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9C5D5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9C5D5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9C5D5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9C5D5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9C5D59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9C5D59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9C5D59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9C5D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212</Words>
  <Characters>1214</Characters>
  <Application>Microsoft Office Word</Application>
  <DocSecurity>0</DocSecurity>
  <Lines>10</Lines>
  <Paragraphs>2</Paragraphs>
  <ScaleCrop>false</ScaleCrop>
  <Company>WWW.YlmF.CoM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115</cp:revision>
  <cp:lastPrinted>2024-02-25T23:49:00Z</cp:lastPrinted>
  <dcterms:created xsi:type="dcterms:W3CDTF">2022-03-08T05:37:00Z</dcterms:created>
  <dcterms:modified xsi:type="dcterms:W3CDTF">2025-05-05T02:54:00Z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