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1D3C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01" w:firstLineChars="200"/>
        <w:jc w:val="center"/>
        <w:textAlignment w:val="auto"/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食之秋味，薯与我们</w:t>
      </w:r>
    </w:p>
    <w:p w14:paraId="33147C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560" w:firstLineChars="200"/>
        <w:jc w:val="center"/>
        <w:textAlignment w:val="auto"/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kern w:val="0"/>
          <w:sz w:val="28"/>
          <w:szCs w:val="28"/>
          <w:lang w:val="en-US" w:eastAsia="zh-CN"/>
        </w:rPr>
        <w:t>武进区机关幼儿园御城园 蒋安琪</w:t>
      </w:r>
    </w:p>
    <w:p w14:paraId="765D1D4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2" w:firstLineChars="200"/>
        <w:jc w:val="left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课程背景</w:t>
      </w:r>
    </w:p>
    <w:p w14:paraId="66E05B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秋天是充满自然教育契机的季节，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对于小班上学期幼儿而言，我班幼儿在日常观察中存在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“三缺乏”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现象：缺乏对食材生长过程的认知、缺乏手部精细动作的锻炼机会、缺乏小组合作的经验。而秋天常见的红薯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，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其形态多样、触感丰富，既符合小班幼儿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“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通过直接感知、实际操作获取经验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”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的学习特点，又能在剥、切、揉等操作中发展手部力量，为课程开展奠定了兴趣与能力基础。</w:t>
      </w:r>
    </w:p>
    <w:p w14:paraId="7FAA63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二、课程实施</w:t>
      </w:r>
    </w:p>
    <w:p w14:paraId="2FA793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（一）我想做：自主小主人</w:t>
      </w:r>
    </w:p>
    <w:p w14:paraId="622174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谈话活动引发幼儿的自主思考和经验回顾</w:t>
      </w:r>
    </w:p>
    <w:p w14:paraId="7F46DF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教师支持，扩充认知。</w:t>
      </w:r>
    </w:p>
    <w:p w14:paraId="7030A0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3.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讨论分组，明确分工。</w:t>
      </w:r>
    </w:p>
    <w:p w14:paraId="294A85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4.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家园配合，提高效率。</w:t>
      </w:r>
    </w:p>
    <w:p w14:paraId="4D499D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（二）我能做：自主制作小达人</w:t>
      </w:r>
    </w:p>
    <w:p w14:paraId="03C79F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关键提问，引发思考。</w:t>
      </w:r>
    </w:p>
    <w:p w14:paraId="6B034C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（三）我会做：制作中的配合</w:t>
      </w:r>
    </w:p>
    <w:p w14:paraId="457664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从半自主到自主的操作实践，幼儿在实践中建构经验。教师在细致观察的前提下为有效支持幼儿发展而搭建学习支架。</w:t>
      </w:r>
    </w:p>
    <w:p w14:paraId="559372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（四）我坚持：反思讨论</w:t>
      </w:r>
    </w:p>
    <w:p w14:paraId="397733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.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老师牵头，小组反思讨论，借助表征梳理制作流程、注意事项、观察发现。</w:t>
      </w:r>
    </w:p>
    <w:p w14:paraId="2B947E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通过共享小组经验，幼儿获得新经验和灵感，综合能力发展且提升。</w:t>
      </w:r>
    </w:p>
    <w:p w14:paraId="200D4F5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2" w:firstLineChars="200"/>
        <w:jc w:val="left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三、收获与思考</w:t>
      </w:r>
    </w:p>
    <w:p w14:paraId="54C94A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教师充分关注幼儿的需求，从幼儿兴趣出发，把握幼儿已有经验，“放手”让幼儿尝试自主表达、自主操作、自主反思，逐步培养幼儿自理、自立的良好品质，促进幼儿核心素养的发展。</w:t>
      </w:r>
    </w:p>
    <w:p w14:paraId="75A258B3">
      <w:pPr>
        <w:rPr>
          <w:rFonts w:hint="default" w:eastAsia="宋体"/>
          <w:color w:val="C00000"/>
          <w:sz w:val="28"/>
          <w:szCs w:val="28"/>
          <w:lang w:val="en-US" w:eastAsia="zh-CN"/>
        </w:rPr>
      </w:pPr>
    </w:p>
    <w:p w14:paraId="06217AB9">
      <w:pPr>
        <w:rPr>
          <w:rFonts w:hint="default" w:eastAsia="宋体"/>
          <w:color w:val="C00000"/>
          <w:sz w:val="28"/>
          <w:szCs w:val="28"/>
          <w:lang w:val="en-US" w:eastAsia="zh-CN"/>
        </w:rPr>
      </w:pPr>
    </w:p>
    <w:p w14:paraId="236D1E09">
      <w:pPr>
        <w:rPr>
          <w:rFonts w:hint="default" w:eastAsia="宋体"/>
          <w:color w:val="C00000"/>
          <w:sz w:val="28"/>
          <w:szCs w:val="28"/>
          <w:lang w:val="en-US" w:eastAsia="zh-CN"/>
        </w:rPr>
      </w:pPr>
    </w:p>
    <w:p w14:paraId="7348F35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  <w:lang w:eastAsia="zh-CN"/>
        </w:rPr>
        <w:t>小</w:t>
      </w:r>
      <w:r>
        <w:rPr>
          <w:rFonts w:hint="eastAsia" w:ascii="黑体" w:hAnsi="黑体" w:eastAsia="黑体" w:cs="黑体"/>
          <w:b/>
          <w:sz w:val="32"/>
          <w:szCs w:val="32"/>
        </w:rPr>
        <w:t>班</w:t>
      </w:r>
      <w:r>
        <w:rPr>
          <w:rFonts w:hint="eastAsia" w:ascii="黑体" w:hAnsi="黑体" w:eastAsia="黑体" w:cs="黑体"/>
          <w:b/>
          <w:sz w:val="32"/>
          <w:szCs w:val="32"/>
          <w:lang w:val="en-US" w:eastAsia="zh-CN"/>
        </w:rPr>
        <w:t>科学活动</w:t>
      </w:r>
      <w:r>
        <w:rPr>
          <w:rFonts w:hint="eastAsia" w:ascii="黑体" w:hAnsi="黑体" w:eastAsia="黑体" w:cs="黑体"/>
          <w:b/>
          <w:sz w:val="32"/>
          <w:szCs w:val="32"/>
        </w:rPr>
        <w:t>：《</w:t>
      </w:r>
      <w:r>
        <w:rPr>
          <w:rFonts w:hint="eastAsia" w:ascii="黑体" w:hAnsi="黑体" w:eastAsia="黑体" w:cs="黑体"/>
          <w:b/>
          <w:sz w:val="32"/>
          <w:szCs w:val="32"/>
          <w:lang w:eastAsia="zh-CN"/>
        </w:rPr>
        <w:t>帮助小鸭</w:t>
      </w:r>
      <w:r>
        <w:rPr>
          <w:rFonts w:hint="eastAsia" w:ascii="黑体" w:hAnsi="黑体" w:eastAsia="黑体" w:cs="黑体"/>
          <w:b/>
          <w:sz w:val="32"/>
          <w:szCs w:val="32"/>
        </w:rPr>
        <w:t>》</w:t>
      </w:r>
    </w:p>
    <w:p w14:paraId="3B8E8410">
      <w:pPr>
        <w:keepNext w:val="0"/>
        <w:keepLines w:val="0"/>
        <w:pageBreakBefore w:val="0"/>
        <w:widowControl/>
        <w:tabs>
          <w:tab w:val="left" w:pos="18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楷体" w:hAnsi="楷体" w:eastAsia="楷体" w:cs="楷体"/>
          <w:kern w:val="0"/>
          <w:sz w:val="28"/>
          <w:szCs w:val="28"/>
          <w:lang w:eastAsia="zh-CN"/>
        </w:rPr>
      </w:pPr>
      <w:r>
        <w:rPr>
          <w:rFonts w:hint="eastAsia" w:ascii="楷体" w:hAnsi="楷体" w:eastAsia="楷体" w:cs="楷体"/>
          <w:kern w:val="0"/>
          <w:sz w:val="28"/>
          <w:szCs w:val="28"/>
        </w:rPr>
        <w:t xml:space="preserve">武进区机关幼儿园御城园 </w:t>
      </w:r>
      <w:r>
        <w:rPr>
          <w:rFonts w:hint="eastAsia" w:ascii="楷体" w:hAnsi="楷体" w:eastAsia="楷体" w:cs="楷体"/>
          <w:kern w:val="0"/>
          <w:sz w:val="28"/>
          <w:szCs w:val="28"/>
          <w:lang w:eastAsia="zh-CN"/>
        </w:rPr>
        <w:t>吕晨</w:t>
      </w:r>
    </w:p>
    <w:p w14:paraId="7129CD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活动目标：</w:t>
      </w:r>
    </w:p>
    <w:p w14:paraId="78589D4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1.能通过实验探究感知溶解的现象，并大胆分享自己的探究结果。</w:t>
      </w:r>
    </w:p>
    <w:p w14:paraId="5CE87EC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2.乐于参与溶解现象的实验探究，感受探究的乐趣。</w:t>
      </w:r>
    </w:p>
    <w:p w14:paraId="5E06EFA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3.在动手动脑的过程中，体验帮助他人的快乐。</w:t>
      </w:r>
    </w:p>
    <w:p w14:paraId="37DFBE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活动准备：</w:t>
      </w:r>
    </w:p>
    <w:p w14:paraId="2D79F9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教学具准备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：</w:t>
      </w:r>
      <w:r>
        <w:rPr>
          <w:rFonts w:hint="eastAsia" w:ascii="仿宋" w:hAnsi="仿宋" w:eastAsia="仿宋" w:cs="仿宋"/>
          <w:kern w:val="2"/>
          <w:sz w:val="28"/>
          <w:szCs w:val="28"/>
          <w:lang w:val="en-US" w:eastAsia="zh-CN" w:bidi="ar-SA"/>
        </w:rPr>
        <w:t>充气澡盆、小鸭玩具、番茄、积木、白糖、食盐、鸡精、玻璃珠、雪花片、PPT、量杯、一次性塑料杯、勺子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br w:type="textWrapping"/>
      </w:r>
      <w:r>
        <w:rPr>
          <w:rFonts w:hint="eastAsia" w:ascii="仿宋" w:hAnsi="仿宋" w:eastAsia="仿宋" w:cs="仿宋"/>
          <w:b/>
          <w:sz w:val="28"/>
          <w:szCs w:val="28"/>
        </w:rPr>
        <w:t>活动过程：</w:t>
      </w:r>
    </w:p>
    <w:p w14:paraId="0FC69E5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一、复刻故事情境，引出探究主题</w:t>
      </w:r>
    </w:p>
    <w:p w14:paraId="6BC1C44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1.师：一只小鸭子正在河边哭，发生了什么事情呢？</w:t>
      </w:r>
    </w:p>
    <w:p w14:paraId="1A6C296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2.师：今天老师把小鸭子请来了，我们一起过河，看看究竟是怎么回事。</w:t>
      </w:r>
    </w:p>
    <w:p w14:paraId="364294A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二、初步实验，探究白糖的消失，引出溶解概念</w:t>
      </w:r>
    </w:p>
    <w:p w14:paraId="13B44B0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2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1.白糖溶解实验：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我们做实验验证一下，看看白糖究竟是怎么消失的。</w:t>
      </w:r>
    </w:p>
    <w:p w14:paraId="253B15B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2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2.共同交流实验结果：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现在我们端起水杯尝一口。水变成什么味道了？</w:t>
      </w:r>
    </w:p>
    <w:p w14:paraId="6DBD47B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2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小结：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白糖放到水中就慢慢消失不见啦，如果用搅拌棒搅拌，白糖会消失得更快，像白糖这样放入水中眼睛看不见的现象，称为溶解。</w:t>
      </w:r>
    </w:p>
    <w:p w14:paraId="627D8F3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三、再次实验，深入探究溶解现象，积累科学经验</w:t>
      </w:r>
    </w:p>
    <w:p w14:paraId="6153B72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2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1.布置新任务：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超市里还有很多小鸭子想买回家的东西。请你们一起帮它试一试，看看哪些东西能顺利运过小河呢。</w:t>
      </w:r>
    </w:p>
    <w:p w14:paraId="4842A85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2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2.出示实验材料，讲解实验规则。</w:t>
      </w:r>
    </w:p>
    <w:p w14:paraId="409984D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幼儿自主进行实验探究，教师巡回指导。</w:t>
      </w:r>
    </w:p>
    <w:p w14:paraId="0B20DD2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3.交流实验结果。</w:t>
      </w:r>
    </w:p>
    <w:p w14:paraId="26DE714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（1）师：请和你周围的小朋友交流一下自己的实验结果。</w:t>
      </w:r>
    </w:p>
    <w:p w14:paraId="781D056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（2）实验结束后，师幼共同交流实验结果。</w:t>
      </w:r>
    </w:p>
    <w:p w14:paraId="4B272F1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2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小结：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食盐和鸡精会溶解在水中，不能运过河去。雪花片、玻璃球和积木不会溶解在水中，能运过河去。</w:t>
      </w:r>
    </w:p>
    <w:p w14:paraId="3260CD2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四、结束活动，提出新问题，引导后续探究。</w:t>
      </w:r>
    </w:p>
    <w:p w14:paraId="518297C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师：想一想用什么办法能帮助小鸭子把这些会溶解在水中的物品运过河？这个问题请你们继续去科学区寻找答案吧！</w:t>
      </w:r>
    </w:p>
    <w:p w14:paraId="778BD3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黑体" w:eastAsia="黑体"/>
          <w:b/>
          <w:sz w:val="36"/>
          <w:szCs w:val="36"/>
        </w:rPr>
      </w:pPr>
      <w:r>
        <w:rPr>
          <w:rFonts w:hint="eastAsia" w:ascii="黑体" w:eastAsia="黑体"/>
          <w:b/>
          <w:sz w:val="32"/>
          <w:szCs w:val="32"/>
          <w:lang w:val="en-US" w:eastAsia="zh-CN"/>
        </w:rPr>
        <w:t>中班语言活动《蚂蚁吹牛》</w:t>
      </w:r>
    </w:p>
    <w:p w14:paraId="075E19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default" w:ascii="楷体" w:hAnsi="楷体" w:eastAsia="楷体"/>
          <w:b/>
          <w:sz w:val="28"/>
          <w:szCs w:val="28"/>
          <w:lang w:val="en-US" w:eastAsia="zh-CN"/>
        </w:rPr>
      </w:pPr>
      <w:r>
        <w:rPr>
          <w:rFonts w:hint="eastAsia" w:ascii="楷体" w:hAnsi="楷体" w:eastAsia="楷体"/>
          <w:b/>
          <w:sz w:val="28"/>
          <w:szCs w:val="28"/>
          <w:lang w:val="en-US" w:eastAsia="zh-CN"/>
        </w:rPr>
        <w:t>武进区机关幼儿园 陶磊</w:t>
      </w:r>
    </w:p>
    <w:p w14:paraId="7ACC32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活动目标：</w:t>
      </w:r>
    </w:p>
    <w:p w14:paraId="256B64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1.感受儿歌中蚂蚁吹牛的有趣，乐意念儿歌。</w:t>
      </w:r>
    </w:p>
    <w:p w14:paraId="05A56D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2.理解儿歌内容，能准确复述儿歌中的量词。</w:t>
      </w:r>
    </w:p>
    <w:p w14:paraId="3F6428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3.有韵律地念儿歌，尝试使用量词仿编儿歌。</w:t>
      </w:r>
    </w:p>
    <w:p w14:paraId="2D17D0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活动准备：</w:t>
      </w:r>
    </w:p>
    <w:p w14:paraId="567894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default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课件、响板、响棒若干、记录纸、笔若干。</w:t>
      </w:r>
    </w:p>
    <w:p w14:paraId="339A95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活动过程：</w:t>
      </w:r>
    </w:p>
    <w:p w14:paraId="646208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2" w:firstLineChars="200"/>
        <w:textAlignment w:val="auto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一、情境导入，激发活动兴趣</w:t>
      </w:r>
    </w:p>
    <w:p w14:paraId="327366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1.今天陶老师请来了两位动物朋友，他们是谁？你们了解蚂蚁吗？</w:t>
      </w:r>
    </w:p>
    <w:p w14:paraId="0A8D1F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2.这两只蚂蚁今天要做什么搞笑的事呢？</w:t>
      </w:r>
    </w:p>
    <w:p w14:paraId="5DB645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二、理解儿歌重点内容，体会量词的运用</w:t>
      </w:r>
    </w:p>
    <w:p w14:paraId="77421F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1.播放音频及图片，理解儿歌对话。</w:t>
      </w:r>
    </w:p>
    <w:p w14:paraId="7EA8E8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2.鼓励幼儿学说儿歌对话，体会量词的运用及儿歌节奏。</w:t>
      </w:r>
    </w:p>
    <w:p w14:paraId="72BC34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三、尝试仿编儿歌，拓展量词词汇</w:t>
      </w:r>
    </w:p>
    <w:p w14:paraId="3FFC0D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1.农场情境仿编。</w:t>
      </w:r>
    </w:p>
    <w:p w14:paraId="113297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两只小蚂蚁觉得吹牛太好玩了，他们想来继续吹吹牛。谁套中了牛就来吹牛！看谁吹得更厉害！</w:t>
      </w:r>
    </w:p>
    <w:p w14:paraId="226011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2.开放式情境仿编。</w:t>
      </w:r>
    </w:p>
    <w:p w14:paraId="2DC5AA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（1）小朋友分组讨论吹牛内容。</w:t>
      </w:r>
    </w:p>
    <w:p w14:paraId="66778B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（2）幼儿分组进行表演。</w:t>
      </w:r>
    </w:p>
    <w:p w14:paraId="4C09F8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四、揭示儿歌结局，有韵律地完整念儿歌</w:t>
      </w:r>
    </w:p>
    <w:p w14:paraId="021304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1.引导幼儿理解并学说儿歌后半段内容。</w:t>
      </w:r>
    </w:p>
    <w:p w14:paraId="57A0A1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（1）一只大青蛙听到动静也过来了，又会发生什么意想不到的事情呢？</w:t>
      </w:r>
    </w:p>
    <w:p w14:paraId="48EA34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（2）那你们能不能把大青蛙抓蚂蚁、吃蚂蚁的过程有节奏地说一说呢？</w:t>
      </w:r>
    </w:p>
    <w:p w14:paraId="3B3428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2.出示图谱，有韵律地完整念儿歌。</w:t>
      </w:r>
    </w:p>
    <w:p w14:paraId="1F7146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（1）吹牛的故事也太好玩了，那我们一起再来完整地听一听这首儿歌。</w:t>
      </w:r>
    </w:p>
    <w:p w14:paraId="0291D2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（2）这可是故事哦！在日常生活中，你们吹牛吗？吹牛会有很可怕的后果哦！</w:t>
      </w:r>
    </w:p>
    <w:p w14:paraId="45155333">
      <w:pPr>
        <w:rPr>
          <w:rFonts w:hint="default" w:eastAsia="宋体"/>
          <w:color w:val="C00000"/>
          <w:sz w:val="28"/>
          <w:szCs w:val="28"/>
          <w:lang w:val="en-US" w:eastAsia="zh-CN"/>
        </w:rPr>
      </w:pPr>
    </w:p>
    <w:p w14:paraId="624A67CB">
      <w:pPr>
        <w:jc w:val="center"/>
        <w:rPr>
          <w:rFonts w:hint="eastAsia" w:ascii="黑体" w:hAnsi="黑体" w:eastAsia="黑体" w:cs="黑体"/>
          <w:b/>
          <w:bCs/>
          <w:color w:val="auto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0000FF"/>
          <w:sz w:val="36"/>
          <w:szCs w:val="36"/>
          <w:lang w:val="en-US" w:eastAsia="zh-CN"/>
        </w:rPr>
        <w:t xml:space="preserve"> </w:t>
      </w:r>
      <w:r>
        <w:rPr>
          <w:rFonts w:hint="eastAsia" w:ascii="黑体" w:hAnsi="黑体" w:eastAsia="黑体" w:cs="黑体"/>
          <w:b/>
          <w:bCs/>
          <w:color w:val="0000FF"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b/>
          <w:bCs/>
          <w:color w:val="auto"/>
          <w:sz w:val="32"/>
          <w:szCs w:val="32"/>
          <w:lang w:val="en-US" w:eastAsia="zh-CN"/>
        </w:rPr>
        <w:t>小班个别化学习活动方案</w:t>
      </w:r>
    </w:p>
    <w:p w14:paraId="2BA3B2EA">
      <w:pPr>
        <w:keepNext w:val="0"/>
        <w:keepLines w:val="0"/>
        <w:pageBreakBefore w:val="0"/>
        <w:widowControl/>
        <w:tabs>
          <w:tab w:val="left" w:pos="18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default" w:ascii="黑体" w:hAnsi="黑体" w:eastAsia="黑体" w:cs="黑体"/>
          <w:b/>
          <w:bCs/>
          <w:color w:val="auto"/>
          <w:sz w:val="36"/>
          <w:szCs w:val="36"/>
          <w:lang w:val="en-US" w:eastAsia="zh-CN"/>
        </w:rPr>
      </w:pPr>
      <w:r>
        <w:rPr>
          <w:rFonts w:hint="eastAsia" w:ascii="楷体" w:hAnsi="楷体" w:eastAsia="楷体" w:cs="楷体"/>
          <w:kern w:val="0"/>
          <w:sz w:val="28"/>
          <w:szCs w:val="28"/>
          <w:lang w:val="en-US" w:eastAsia="zh-CN"/>
        </w:rPr>
        <w:t>常州市武进区机关幼儿园御城园   叶燕钧  李淑鑫</w:t>
      </w:r>
    </w:p>
    <w:tbl>
      <w:tblPr>
        <w:tblStyle w:val="7"/>
        <w:tblpPr w:leftFromText="180" w:rightFromText="180" w:vertAnchor="text" w:horzAnchor="page" w:tblpX="832" w:tblpY="294"/>
        <w:tblOverlap w:val="never"/>
        <w:tblW w:w="1043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1304"/>
        <w:gridCol w:w="3210"/>
        <w:gridCol w:w="1966"/>
        <w:gridCol w:w="3092"/>
      </w:tblGrid>
      <w:tr w14:paraId="3C6C4553">
        <w:trPr>
          <w:trHeight w:val="1051" w:hRule="atLeast"/>
        </w:trPr>
        <w:tc>
          <w:tcPr>
            <w:tcW w:w="10432" w:type="dxa"/>
            <w:gridSpan w:val="5"/>
            <w:noWrap w:val="0"/>
            <w:vAlign w:val="top"/>
          </w:tcPr>
          <w:p w14:paraId="3158B1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主题名称：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-5"/>
                <w:kern w:val="2"/>
                <w:sz w:val="28"/>
                <w:szCs w:val="28"/>
                <w:lang w:val="en-US" w:eastAsia="zh-CN" w:bidi="ar-SA"/>
              </w:rPr>
              <w:t>我喜欢春天</w:t>
            </w:r>
          </w:p>
          <w:p w14:paraId="5DB6C4E8">
            <w:pPr>
              <w:pStyle w:val="3"/>
              <w:keepNext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109" w:line="360" w:lineRule="auto"/>
              <w:textAlignment w:val="auto"/>
              <w:rPr>
                <w:rFonts w:hint="default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主题实施背景：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-5"/>
                <w:sz w:val="28"/>
                <w:szCs w:val="28"/>
                <w:highlight w:val="none"/>
                <w:lang w:val="en-US" w:eastAsia="zh-CN"/>
              </w:rPr>
              <w:t>美丽的春天是万物复苏的季节。春天里孩子们看到小动物苏醒了很开心，看到植物开花了非常的好奇，看到公园里热闹的景象很欢喜。为了让孩子们对春天有更深的感性认知，我们组织孩子进行谈话，围绕“初春和春末有什么变化？”深入的感受春天不同时期的变化。“春末时期你想玩什么？”我们将孩子们的游戏想法进行了归纳梳理，并将他们感兴趣的内容转化成了区域的游戏材料，满足孩子们的好奇心和探索欲。</w:t>
            </w:r>
          </w:p>
        </w:tc>
      </w:tr>
      <w:tr w14:paraId="31EA83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4" w:hRule="atLeast"/>
        </w:trPr>
        <w:tc>
          <w:tcPr>
            <w:tcW w:w="860" w:type="dxa"/>
            <w:noWrap w:val="0"/>
            <w:vAlign w:val="top"/>
          </w:tcPr>
          <w:p w14:paraId="20A505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区域</w:t>
            </w:r>
          </w:p>
        </w:tc>
        <w:tc>
          <w:tcPr>
            <w:tcW w:w="1304" w:type="dxa"/>
            <w:noWrap w:val="0"/>
            <w:vAlign w:val="top"/>
          </w:tcPr>
          <w:p w14:paraId="1AB97F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材料名称</w:t>
            </w:r>
          </w:p>
        </w:tc>
        <w:tc>
          <w:tcPr>
            <w:tcW w:w="3210" w:type="dxa"/>
            <w:noWrap w:val="0"/>
            <w:vAlign w:val="top"/>
          </w:tcPr>
          <w:p w14:paraId="0A2F11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目标</w:t>
            </w:r>
          </w:p>
        </w:tc>
        <w:tc>
          <w:tcPr>
            <w:tcW w:w="1966" w:type="dxa"/>
            <w:noWrap w:val="0"/>
            <w:vAlign w:val="top"/>
          </w:tcPr>
          <w:p w14:paraId="54FD97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材料准备</w:t>
            </w:r>
          </w:p>
        </w:tc>
        <w:tc>
          <w:tcPr>
            <w:tcW w:w="3092" w:type="dxa"/>
            <w:noWrap w:val="0"/>
            <w:vAlign w:val="top"/>
          </w:tcPr>
          <w:p w14:paraId="528DC7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观察重点</w:t>
            </w:r>
          </w:p>
        </w:tc>
      </w:tr>
      <w:tr w14:paraId="145ED4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60" w:type="dxa"/>
            <w:vMerge w:val="restart"/>
            <w:noWrap w:val="0"/>
            <w:vAlign w:val="top"/>
          </w:tcPr>
          <w:p w14:paraId="3D088A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lang w:val="en-US" w:eastAsia="zh-CN"/>
              </w:rPr>
            </w:pPr>
          </w:p>
          <w:p w14:paraId="502402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lang w:val="en-US" w:eastAsia="zh-CN"/>
              </w:rPr>
            </w:pPr>
          </w:p>
          <w:p w14:paraId="27F76B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lang w:val="en-US" w:eastAsia="zh-CN"/>
              </w:rPr>
            </w:pPr>
          </w:p>
          <w:p w14:paraId="02C35B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lang w:val="en-US" w:eastAsia="zh-CN"/>
              </w:rPr>
            </w:pPr>
          </w:p>
          <w:p w14:paraId="7C1937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lang w:val="en-US" w:eastAsia="zh-CN"/>
              </w:rPr>
            </w:pPr>
          </w:p>
          <w:p w14:paraId="55873C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lang w:val="en-US" w:eastAsia="zh-CN"/>
              </w:rPr>
            </w:pPr>
          </w:p>
          <w:p w14:paraId="3BE57A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  <w:t>益</w:t>
            </w:r>
          </w:p>
          <w:p w14:paraId="06DBEF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  <w:t>智</w:t>
            </w:r>
          </w:p>
          <w:p w14:paraId="110DC4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  <w:t>区</w:t>
            </w:r>
          </w:p>
        </w:tc>
        <w:tc>
          <w:tcPr>
            <w:tcW w:w="1304" w:type="dxa"/>
            <w:noWrap w:val="0"/>
            <w:vAlign w:val="center"/>
          </w:tcPr>
          <w:p w14:paraId="6D0F15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</w:p>
          <w:p w14:paraId="38726951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9"/>
                <w:kern w:val="0"/>
                <w:sz w:val="28"/>
                <w:szCs w:val="28"/>
                <w:lang w:val="en-US" w:eastAsia="zh-CN" w:bidi="ar-SA"/>
              </w:rPr>
              <w:t>小花匠种花</w:t>
            </w:r>
          </w:p>
        </w:tc>
        <w:tc>
          <w:tcPr>
            <w:tcW w:w="3210" w:type="dxa"/>
            <w:noWrap w:val="0"/>
            <w:vAlign w:val="top"/>
          </w:tcPr>
          <w:p w14:paraId="079F546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  <w:t>动探索用低结构材料拼搭出不同的事物。</w:t>
            </w:r>
          </w:p>
          <w:p w14:paraId="2C13ECA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  <w:t>能和同伴一起合作完成游戏，并分享成功的经验。</w:t>
            </w:r>
          </w:p>
        </w:tc>
        <w:tc>
          <w:tcPr>
            <w:tcW w:w="1966" w:type="dxa"/>
            <w:noWrap w:val="0"/>
            <w:vAlign w:val="center"/>
          </w:tcPr>
          <w:p w14:paraId="3ADF14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雪花片</w:t>
            </w:r>
          </w:p>
        </w:tc>
        <w:tc>
          <w:tcPr>
            <w:tcW w:w="3092" w:type="dxa"/>
            <w:noWrap w:val="0"/>
            <w:vAlign w:val="center"/>
          </w:tcPr>
          <w:p w14:paraId="7027B2C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  <w:t>引导幼儿进行立体拼搭。</w:t>
            </w:r>
          </w:p>
          <w:p w14:paraId="024E6C50">
            <w:pPr>
              <w:keepNext/>
              <w:keepLines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pacing w:val="9"/>
                <w:kern w:val="0"/>
                <w:sz w:val="28"/>
                <w:szCs w:val="28"/>
                <w:lang w:val="en-US" w:eastAsia="zh-CN" w:bidi="ar-SA"/>
              </w:rPr>
              <w:t>2.关注幼儿和同伴之间的合作能力。</w:t>
            </w:r>
          </w:p>
        </w:tc>
      </w:tr>
      <w:tr w14:paraId="125438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60" w:type="dxa"/>
            <w:vMerge w:val="continue"/>
            <w:noWrap w:val="0"/>
            <w:vAlign w:val="top"/>
          </w:tcPr>
          <w:p w14:paraId="6B9603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304" w:type="dxa"/>
            <w:noWrap w:val="0"/>
            <w:vAlign w:val="center"/>
          </w:tcPr>
          <w:p w14:paraId="6D4FC0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</w:p>
          <w:p w14:paraId="34FDB0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9"/>
                <w:kern w:val="0"/>
                <w:sz w:val="28"/>
                <w:szCs w:val="28"/>
                <w:lang w:val="en-US" w:eastAsia="zh-CN" w:bidi="ar-SA"/>
              </w:rPr>
              <w:t>磁铁机器人</w:t>
            </w:r>
          </w:p>
        </w:tc>
        <w:tc>
          <w:tcPr>
            <w:tcW w:w="3210" w:type="dxa"/>
            <w:noWrap w:val="0"/>
            <w:vAlign w:val="top"/>
          </w:tcPr>
          <w:p w14:paraId="0ED96EC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将小汽车按照对应的数和形状停车入库。</w:t>
            </w:r>
          </w:p>
          <w:p w14:paraId="50203E3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遵守游戏规则，快乐游戏。</w:t>
            </w:r>
          </w:p>
        </w:tc>
        <w:tc>
          <w:tcPr>
            <w:tcW w:w="1966" w:type="dxa"/>
            <w:noWrap w:val="0"/>
            <w:vAlign w:val="center"/>
          </w:tcPr>
          <w:p w14:paraId="5B5E7E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  <w:t>球形磁铁、条形磁铁、磁力棒、螺丝、螺母、垫片等</w:t>
            </w:r>
          </w:p>
        </w:tc>
        <w:tc>
          <w:tcPr>
            <w:tcW w:w="3092" w:type="dxa"/>
            <w:noWrap w:val="0"/>
            <w:vAlign w:val="center"/>
          </w:tcPr>
          <w:p w14:paraId="57A456CD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  <w:t>1.关注幼儿掌握6以内的数和物匹配、比大小、手口一致数数的数概念以及上下、左右、前后的空间方位。</w:t>
            </w:r>
          </w:p>
        </w:tc>
      </w:tr>
      <w:tr w14:paraId="5B4F67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6" w:hRule="atLeast"/>
        </w:trPr>
        <w:tc>
          <w:tcPr>
            <w:tcW w:w="860" w:type="dxa"/>
            <w:vMerge w:val="continue"/>
            <w:noWrap w:val="0"/>
            <w:vAlign w:val="top"/>
          </w:tcPr>
          <w:p w14:paraId="3ACC62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304" w:type="dxa"/>
            <w:noWrap w:val="0"/>
            <w:vAlign w:val="center"/>
          </w:tcPr>
          <w:p w14:paraId="463188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</w:p>
          <w:p w14:paraId="23334B05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napToGrid w:val="0"/>
                <w:color w:val="000000"/>
                <w:spacing w:val="9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9"/>
                <w:kern w:val="0"/>
                <w:sz w:val="28"/>
                <w:szCs w:val="28"/>
                <w:lang w:val="en-US" w:eastAsia="zh-CN" w:bidi="ar-SA"/>
              </w:rPr>
              <w:t>我的公园</w:t>
            </w:r>
          </w:p>
          <w:p w14:paraId="44D985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3210" w:type="dxa"/>
            <w:noWrap w:val="0"/>
            <w:vAlign w:val="top"/>
          </w:tcPr>
          <w:p w14:paraId="24599CD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napToGrid w:val="0"/>
                <w:color w:val="000000"/>
                <w:spacing w:val="9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9"/>
                <w:kern w:val="0"/>
                <w:sz w:val="28"/>
                <w:szCs w:val="28"/>
                <w:lang w:val="en-US" w:eastAsia="zh-CN" w:bidi="ar-SA"/>
              </w:rPr>
              <w:t>能和同伴分工合作进行搭建，体验合作的乐趣。</w:t>
            </w:r>
          </w:p>
          <w:p w14:paraId="75F2829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napToGrid w:val="0"/>
                <w:color w:val="000000"/>
                <w:spacing w:val="9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  <w:t>在游戏中体验到成功的喜悦，增强自信心和探索欲望。</w:t>
            </w:r>
          </w:p>
        </w:tc>
        <w:tc>
          <w:tcPr>
            <w:tcW w:w="1966" w:type="dxa"/>
            <w:noWrap w:val="0"/>
            <w:vAlign w:val="center"/>
          </w:tcPr>
          <w:p w14:paraId="5F78BE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  <w:t>彩虹桥、积木塔、彩色积木</w:t>
            </w:r>
          </w:p>
        </w:tc>
        <w:tc>
          <w:tcPr>
            <w:tcW w:w="3092" w:type="dxa"/>
            <w:noWrap w:val="0"/>
            <w:vAlign w:val="center"/>
          </w:tcPr>
          <w:p w14:paraId="502D8F4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关注幼儿是否会将材料与材料结合利用。</w:t>
            </w:r>
          </w:p>
          <w:p w14:paraId="5899F6E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关注幼儿金字塔拼搭时的稳定性。</w:t>
            </w:r>
          </w:p>
        </w:tc>
      </w:tr>
      <w:tr w14:paraId="59769C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6" w:hRule="atLeast"/>
        </w:trPr>
        <w:tc>
          <w:tcPr>
            <w:tcW w:w="860" w:type="dxa"/>
            <w:vMerge w:val="continue"/>
            <w:noWrap w:val="0"/>
            <w:vAlign w:val="top"/>
          </w:tcPr>
          <w:p w14:paraId="1535B1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304" w:type="dxa"/>
            <w:noWrap w:val="0"/>
            <w:vAlign w:val="center"/>
          </w:tcPr>
          <w:p w14:paraId="237062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9"/>
                <w:kern w:val="0"/>
                <w:sz w:val="28"/>
                <w:szCs w:val="28"/>
                <w:lang w:val="en-US" w:eastAsia="zh-CN" w:bidi="ar-SA"/>
              </w:rPr>
              <w:t>盖高楼</w:t>
            </w:r>
          </w:p>
        </w:tc>
        <w:tc>
          <w:tcPr>
            <w:tcW w:w="3210" w:type="dxa"/>
            <w:noWrap w:val="0"/>
            <w:vAlign w:val="top"/>
          </w:tcPr>
          <w:p w14:paraId="236D64E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  <w:t>感知6以内的数量，按数拿取正确数量的物品。</w:t>
            </w:r>
          </w:p>
          <w:p w14:paraId="2E0EE74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  <w:t>知道并能遵守游戏规则。</w:t>
            </w:r>
          </w:p>
        </w:tc>
        <w:tc>
          <w:tcPr>
            <w:tcW w:w="1966" w:type="dxa"/>
            <w:noWrap w:val="0"/>
            <w:vAlign w:val="center"/>
          </w:tcPr>
          <w:p w14:paraId="5C5043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  <w:t>底板、乐高积木、数字骰子</w:t>
            </w:r>
          </w:p>
        </w:tc>
        <w:tc>
          <w:tcPr>
            <w:tcW w:w="3092" w:type="dxa"/>
            <w:noWrap w:val="0"/>
            <w:vAlign w:val="center"/>
          </w:tcPr>
          <w:p w14:paraId="1699B984">
            <w:pPr>
              <w:numPr>
                <w:ilvl w:val="0"/>
                <w:numId w:val="8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  <w:t>关注幼儿掌握6以内的手口一致数数的数概念。</w:t>
            </w:r>
          </w:p>
          <w:p w14:paraId="372E70FC">
            <w:pPr>
              <w:numPr>
                <w:ilvl w:val="0"/>
                <w:numId w:val="8"/>
              </w:numPr>
              <w:jc w:val="both"/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  <w:t>是否会与同伴友好合作。</w:t>
            </w:r>
          </w:p>
        </w:tc>
      </w:tr>
      <w:tr w14:paraId="0931C5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6" w:hRule="atLeast"/>
        </w:trPr>
        <w:tc>
          <w:tcPr>
            <w:tcW w:w="860" w:type="dxa"/>
            <w:vMerge w:val="continue"/>
            <w:noWrap w:val="0"/>
            <w:vAlign w:val="top"/>
          </w:tcPr>
          <w:p w14:paraId="5388DA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304" w:type="dxa"/>
            <w:noWrap w:val="0"/>
            <w:vAlign w:val="center"/>
          </w:tcPr>
          <w:p w14:paraId="5A2A8B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9"/>
                <w:kern w:val="0"/>
                <w:sz w:val="28"/>
                <w:szCs w:val="28"/>
                <w:lang w:val="en-US" w:eastAsia="zh-CN" w:bidi="ar-SA"/>
              </w:rPr>
              <w:t>积木图形乐</w:t>
            </w:r>
          </w:p>
        </w:tc>
        <w:tc>
          <w:tcPr>
            <w:tcW w:w="3210" w:type="dxa"/>
            <w:noWrap w:val="0"/>
            <w:vAlign w:val="top"/>
          </w:tcPr>
          <w:p w14:paraId="5DE6936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  <w:t>1.能正确区分上下、前后、左右的空间方位，并能根据提示卡把还原积木的形状。</w:t>
            </w:r>
          </w:p>
        </w:tc>
        <w:tc>
          <w:tcPr>
            <w:tcW w:w="1966" w:type="dxa"/>
            <w:noWrap w:val="0"/>
            <w:vAlign w:val="top"/>
          </w:tcPr>
          <w:p w14:paraId="7AD760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  <w:t>彩色积木块、数字底卡、空间底卡、位置底卡</w:t>
            </w:r>
          </w:p>
        </w:tc>
        <w:tc>
          <w:tcPr>
            <w:tcW w:w="3092" w:type="dxa"/>
            <w:noWrap w:val="0"/>
            <w:vAlign w:val="top"/>
          </w:tcPr>
          <w:p w14:paraId="3EFFBA2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  <w:t>1.关注幼儿的空间方位概念知道上下、左右、前后的空间方位。</w:t>
            </w:r>
          </w:p>
        </w:tc>
      </w:tr>
      <w:tr w14:paraId="0B4CF3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60" w:type="dxa"/>
            <w:noWrap w:val="0"/>
            <w:vAlign w:val="top"/>
          </w:tcPr>
          <w:p w14:paraId="07BB6B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cs="宋体"/>
                <w:b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8"/>
                <w:szCs w:val="28"/>
                <w:lang w:val="en-US" w:eastAsia="zh-CN"/>
              </w:rPr>
              <w:t xml:space="preserve"> </w:t>
            </w:r>
          </w:p>
          <w:p w14:paraId="5926AB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  <w:t>科</w:t>
            </w:r>
          </w:p>
          <w:p w14:paraId="086BDF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  <w:t>学</w:t>
            </w:r>
          </w:p>
          <w:p w14:paraId="5C719D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  <w:t>区</w:t>
            </w:r>
          </w:p>
        </w:tc>
        <w:tc>
          <w:tcPr>
            <w:tcW w:w="1304" w:type="dxa"/>
            <w:noWrap w:val="0"/>
            <w:vAlign w:val="center"/>
          </w:tcPr>
          <w:p w14:paraId="4BA5D1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</w:p>
          <w:p w14:paraId="62E00A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</w:p>
          <w:p w14:paraId="53D249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光影游戏</w:t>
            </w:r>
          </w:p>
        </w:tc>
        <w:tc>
          <w:tcPr>
            <w:tcW w:w="3210" w:type="dxa"/>
            <w:noWrap w:val="0"/>
            <w:vAlign w:val="top"/>
          </w:tcPr>
          <w:p w14:paraId="1E6BD6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  <w:t>1.通过触摸、辨别等多种感官，感知物体的基本特征，如颜色、形状、大小、质地（粗糙、光滑）等。</w:t>
            </w:r>
          </w:p>
          <w:p w14:paraId="5025214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  <w:t>2.对周围的事物和现象产生好奇心，愿意主动去探索和发现。对科学有兴趣和好奇心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pacing w:val="9"/>
                <w:kern w:val="0"/>
                <w:sz w:val="28"/>
                <w:szCs w:val="28"/>
                <w:lang w:val="en-US" w:eastAsia="zh-CN" w:bidi="ar-SA"/>
              </w:rPr>
              <w:t>。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 xml:space="preserve">                          </w:t>
            </w:r>
          </w:p>
        </w:tc>
        <w:tc>
          <w:tcPr>
            <w:tcW w:w="1966" w:type="dxa"/>
            <w:noWrap w:val="0"/>
            <w:vAlign w:val="top"/>
          </w:tcPr>
          <w:p w14:paraId="3CAC3B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  <w:t>光影板、手电筒、彩色石头、彩色钻石、彩色透明几何积木、彩色图形卡</w:t>
            </w:r>
          </w:p>
        </w:tc>
        <w:tc>
          <w:tcPr>
            <w:tcW w:w="3092" w:type="dxa"/>
            <w:noWrap w:val="0"/>
            <w:vAlign w:val="top"/>
          </w:tcPr>
          <w:p w14:paraId="71616342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  <w:t>1.观察幼儿是否主动探索，完成实验操作。</w:t>
            </w:r>
          </w:p>
          <w:p w14:paraId="7FFD4AB7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  <w:t>2.观察幼儿是否主动探索，发现影子和颜色的秘密，并和同伴分享自己的发现。</w:t>
            </w:r>
          </w:p>
          <w:p w14:paraId="1F744D0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  <w:t>3.关注幼儿能用简单的标记记录自己的发现。</w:t>
            </w:r>
          </w:p>
        </w:tc>
      </w:tr>
      <w:tr w14:paraId="1FB858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</w:trPr>
        <w:tc>
          <w:tcPr>
            <w:tcW w:w="860" w:type="dxa"/>
            <w:vMerge w:val="restart"/>
            <w:noWrap w:val="0"/>
            <w:vAlign w:val="top"/>
          </w:tcPr>
          <w:p w14:paraId="713B1C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lang w:val="en-US" w:eastAsia="zh-CN"/>
              </w:rPr>
            </w:pPr>
          </w:p>
          <w:p w14:paraId="3AC49E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lang w:val="en-US" w:eastAsia="zh-CN"/>
              </w:rPr>
            </w:pPr>
          </w:p>
          <w:p w14:paraId="0E457E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lang w:val="en-US" w:eastAsia="zh-CN"/>
              </w:rPr>
            </w:pPr>
          </w:p>
          <w:p w14:paraId="736F49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  <w:t>美</w:t>
            </w:r>
          </w:p>
          <w:p w14:paraId="5352DF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  <w:t>工</w:t>
            </w:r>
          </w:p>
          <w:p w14:paraId="63F7B8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  <w:t>区</w:t>
            </w:r>
          </w:p>
        </w:tc>
        <w:tc>
          <w:tcPr>
            <w:tcW w:w="1304" w:type="dxa"/>
            <w:noWrap w:val="0"/>
            <w:vAlign w:val="center"/>
          </w:tcPr>
          <w:p w14:paraId="0E4C5F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</w:p>
          <w:p w14:paraId="2054B9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  <w:t>春日池塘</w:t>
            </w:r>
          </w:p>
          <w:p w14:paraId="4332B2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（手工黏土）</w:t>
            </w:r>
          </w:p>
        </w:tc>
        <w:tc>
          <w:tcPr>
            <w:tcW w:w="3210" w:type="dxa"/>
            <w:noWrap w:val="0"/>
            <w:vAlign w:val="top"/>
          </w:tcPr>
          <w:p w14:paraId="0F91216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  <w:t>能运用搓、揉、压等方式进行黏土的创作。</w:t>
            </w:r>
          </w:p>
          <w:p w14:paraId="41E2947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  <w:t>能够根据图式进行池塘里各种动植物的创作。</w:t>
            </w:r>
          </w:p>
        </w:tc>
        <w:tc>
          <w:tcPr>
            <w:tcW w:w="1966" w:type="dxa"/>
            <w:noWrap w:val="0"/>
            <w:vAlign w:val="top"/>
          </w:tcPr>
          <w:p w14:paraId="3865430A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snapToGrid w:val="0"/>
                <w:color w:val="000000"/>
                <w:spacing w:val="9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spacing w:val="9"/>
                <w:kern w:val="0"/>
                <w:sz w:val="28"/>
                <w:szCs w:val="28"/>
                <w:lang w:val="en-US" w:eastAsia="zh-CN" w:bidi="ar-SA"/>
              </w:rPr>
              <w:t>基础材料：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pacing w:val="9"/>
                <w:kern w:val="0"/>
                <w:sz w:val="28"/>
                <w:szCs w:val="28"/>
                <w:lang w:val="en-US" w:eastAsia="zh-CN" w:bidi="ar-SA"/>
              </w:rPr>
              <w:t>彩泥、皱纹纸、扭扭棒、木棒、彩色木条</w:t>
            </w:r>
          </w:p>
          <w:p w14:paraId="0FE294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000000"/>
                <w:spacing w:val="9"/>
                <w:kern w:val="0"/>
                <w:sz w:val="28"/>
                <w:szCs w:val="28"/>
                <w:lang w:val="en-US" w:eastAsia="zh-CN" w:bidi="ar-SA"/>
              </w:rPr>
              <w:t>工具：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pacing w:val="9"/>
                <w:kern w:val="0"/>
                <w:sz w:val="28"/>
                <w:szCs w:val="28"/>
                <w:lang w:val="en-US" w:eastAsia="zh-CN" w:bidi="ar-SA"/>
              </w:rPr>
              <w:t>剪刀、胶水、黏土棒</w:t>
            </w:r>
          </w:p>
        </w:tc>
        <w:tc>
          <w:tcPr>
            <w:tcW w:w="3092" w:type="dxa"/>
            <w:noWrap w:val="0"/>
            <w:vAlign w:val="top"/>
          </w:tcPr>
          <w:p w14:paraId="3F8BD4B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napToGrid w:val="0"/>
                <w:color w:val="000000"/>
                <w:spacing w:val="9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9"/>
                <w:kern w:val="0"/>
                <w:sz w:val="28"/>
                <w:szCs w:val="28"/>
                <w:lang w:val="en-US" w:eastAsia="zh-CN" w:bidi="ar-SA"/>
              </w:rPr>
              <w:t>1.关注幼儿是否会自主看图式进行粘小动物。</w:t>
            </w:r>
          </w:p>
          <w:p w14:paraId="4739119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宋体" w:hAnsi="宋体" w:eastAsia="宋体" w:cs="宋体"/>
                <w:snapToGrid w:val="0"/>
                <w:color w:val="000000"/>
                <w:spacing w:val="9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9"/>
                <w:kern w:val="0"/>
                <w:sz w:val="28"/>
                <w:szCs w:val="28"/>
                <w:lang w:val="en-US" w:eastAsia="zh-CN" w:bidi="ar-SA"/>
              </w:rPr>
              <w:t>2.关注幼儿是否自主将动物放进小池塘。</w:t>
            </w:r>
          </w:p>
        </w:tc>
      </w:tr>
      <w:tr w14:paraId="67CC0B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</w:trPr>
        <w:tc>
          <w:tcPr>
            <w:tcW w:w="860" w:type="dxa"/>
            <w:vMerge w:val="continue"/>
            <w:noWrap w:val="0"/>
            <w:vAlign w:val="top"/>
          </w:tcPr>
          <w:p w14:paraId="5DEED0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304" w:type="dxa"/>
            <w:noWrap w:val="0"/>
            <w:vAlign w:val="center"/>
          </w:tcPr>
          <w:p w14:paraId="3C5607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  <w:t>彩色昆虫</w:t>
            </w:r>
          </w:p>
        </w:tc>
        <w:tc>
          <w:tcPr>
            <w:tcW w:w="3210" w:type="dxa"/>
            <w:noWrap w:val="0"/>
            <w:vAlign w:val="top"/>
          </w:tcPr>
          <w:p w14:paraId="528B920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  <w:t>能用绘画、泥塑、拼贴、手工等自己喜欢的绘画方式，表现观察到生活中春天美丽的环境和事物。</w:t>
            </w:r>
          </w:p>
          <w:p w14:paraId="471D52A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  <w:t>在观察昆虫的同时了解昆虫的外部特征，知道其对称。</w:t>
            </w:r>
          </w:p>
        </w:tc>
        <w:tc>
          <w:tcPr>
            <w:tcW w:w="1966" w:type="dxa"/>
            <w:noWrap w:val="0"/>
            <w:vAlign w:val="top"/>
          </w:tcPr>
          <w:p w14:paraId="4A3A372C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both"/>
              <w:textAlignment w:val="auto"/>
              <w:rPr>
                <w:rFonts w:hint="eastAsia" w:ascii="宋体" w:hAnsi="宋体" w:cs="宋体"/>
                <w:b w:val="0"/>
                <w:bCs w:val="0"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  <w:t>基础材料：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  <w:t>彩泥、皱纹纸、扭扭棒、毛球、彩色方块、纽扣</w:t>
            </w:r>
          </w:p>
          <w:p w14:paraId="5042B160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  <w:t>自然材料：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  <w:t>木片、彩色木条、树叶、花瓣、树枝</w:t>
            </w:r>
          </w:p>
          <w:p w14:paraId="2E294D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工具：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  <w:t>胶水、双面胶、剪刀</w:t>
            </w:r>
          </w:p>
        </w:tc>
        <w:tc>
          <w:tcPr>
            <w:tcW w:w="3092" w:type="dxa"/>
            <w:noWrap w:val="0"/>
            <w:vAlign w:val="top"/>
          </w:tcPr>
          <w:p w14:paraId="0395AA0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napToGrid w:val="0"/>
                <w:color w:val="000000"/>
                <w:spacing w:val="9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9"/>
                <w:kern w:val="0"/>
                <w:sz w:val="28"/>
                <w:szCs w:val="28"/>
                <w:lang w:val="en-US" w:eastAsia="zh-CN" w:bidi="ar-SA"/>
              </w:rPr>
              <w:t>1.鼓励幼儿选择不同材料和工具进行自主创作。并大胆对自己的作品进行想象、命名。</w:t>
            </w:r>
          </w:p>
          <w:p w14:paraId="4CD6ECA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仿宋" w:hAnsi="仿宋" w:eastAsia="仿宋" w:cs="仿宋"/>
                <w:snapToGrid w:val="0"/>
                <w:color w:val="000000"/>
                <w:spacing w:val="9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9"/>
                <w:kern w:val="0"/>
                <w:sz w:val="28"/>
                <w:szCs w:val="28"/>
                <w:lang w:val="en-US" w:eastAsia="zh-CN" w:bidi="ar-SA"/>
              </w:rPr>
              <w:t>2.关注幼儿创造性的探索工具和材料的多种使用方法。</w:t>
            </w:r>
          </w:p>
          <w:p w14:paraId="0E56C6F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5A8FDA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781" w:hRule="atLeast"/>
        </w:trPr>
        <w:tc>
          <w:tcPr>
            <w:tcW w:w="860" w:type="dxa"/>
            <w:vMerge w:val="continue"/>
            <w:noWrap w:val="0"/>
            <w:vAlign w:val="top"/>
          </w:tcPr>
          <w:p w14:paraId="4EC05A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304" w:type="dxa"/>
            <w:noWrap w:val="0"/>
            <w:vAlign w:val="center"/>
          </w:tcPr>
          <w:p w14:paraId="0BF4D4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</w:p>
          <w:p w14:paraId="7A46AD4D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snapToGrid w:val="0"/>
                <w:color w:val="000000"/>
                <w:spacing w:val="9"/>
                <w:kern w:val="0"/>
                <w:sz w:val="28"/>
                <w:szCs w:val="28"/>
                <w:lang w:val="en-US" w:eastAsia="zh-CN" w:bidi="ar-SA"/>
              </w:rPr>
            </w:pPr>
          </w:p>
          <w:p w14:paraId="33E870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spacing w:val="9"/>
                <w:kern w:val="0"/>
                <w:sz w:val="28"/>
                <w:szCs w:val="28"/>
                <w:lang w:val="en-US" w:eastAsia="zh-CN" w:bidi="ar-SA"/>
              </w:rPr>
              <w:t>绣球花开</w:t>
            </w:r>
          </w:p>
        </w:tc>
        <w:tc>
          <w:tcPr>
            <w:tcW w:w="3210" w:type="dxa"/>
            <w:noWrap w:val="0"/>
            <w:vAlign w:val="top"/>
          </w:tcPr>
          <w:p w14:paraId="3837160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  <w:t>1.能够认识并正确说出常见的工具名称，如油画棒、水彩笔、海绵棒、颜料等，并能大胆探索各种工具和材料的不同用法。</w:t>
            </w:r>
          </w:p>
          <w:p w14:paraId="7FE697A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2.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  <w:t>喜欢生活中美好的事物，能够欣赏同伴的美术作品，体验到绘画的快乐。</w:t>
            </w:r>
          </w:p>
        </w:tc>
        <w:tc>
          <w:tcPr>
            <w:tcW w:w="1966" w:type="dxa"/>
            <w:noWrap w:val="0"/>
            <w:vAlign w:val="top"/>
          </w:tcPr>
          <w:p w14:paraId="6F2A7E02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both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  <w:t>基础材料：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  <w:t>牙膏状颜料、按压瓶颜料、画纸、颜料盘、餐巾纸、圆球、泡沫纸</w:t>
            </w:r>
          </w:p>
          <w:p w14:paraId="41BCB9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  <w:t>工具：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  <w:t>滴管、喷壶、画笔</w:t>
            </w:r>
          </w:p>
        </w:tc>
        <w:tc>
          <w:tcPr>
            <w:tcW w:w="3092" w:type="dxa"/>
            <w:noWrap w:val="0"/>
            <w:vAlign w:val="top"/>
          </w:tcPr>
          <w:p w14:paraId="671288D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1.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关注幼儿是否会正确使用工具进行拓印绣球花。</w:t>
            </w:r>
          </w:p>
          <w:p w14:paraId="703219F4">
            <w:pPr>
              <w:rPr>
                <w:rFonts w:hint="eastAsia" w:ascii="仿宋" w:hAnsi="仿宋" w:eastAsia="仿宋" w:cs="仿宋"/>
                <w:snapToGrid w:val="0"/>
                <w:color w:val="000000"/>
                <w:spacing w:val="9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9"/>
                <w:kern w:val="0"/>
                <w:sz w:val="28"/>
                <w:szCs w:val="28"/>
                <w:lang w:val="en-US" w:eastAsia="zh-CN" w:bidi="ar-SA"/>
              </w:rPr>
              <w:t>2.关注幼儿的正确握笔姿势。</w:t>
            </w:r>
          </w:p>
          <w:p w14:paraId="638E0C6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02264B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781" w:hRule="atLeast"/>
        </w:trPr>
        <w:tc>
          <w:tcPr>
            <w:tcW w:w="860" w:type="dxa"/>
            <w:noWrap w:val="0"/>
            <w:vAlign w:val="top"/>
          </w:tcPr>
          <w:p w14:paraId="03A132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lang w:val="en-US" w:eastAsia="zh-CN"/>
              </w:rPr>
            </w:pPr>
          </w:p>
          <w:p w14:paraId="2A04C5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  <w:t>生</w:t>
            </w:r>
          </w:p>
          <w:p w14:paraId="2DF827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  <w:t>活</w:t>
            </w:r>
          </w:p>
          <w:p w14:paraId="3F701E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  <w:t>区</w:t>
            </w:r>
          </w:p>
        </w:tc>
        <w:tc>
          <w:tcPr>
            <w:tcW w:w="1304" w:type="dxa"/>
            <w:noWrap w:val="0"/>
            <w:vAlign w:val="center"/>
          </w:tcPr>
          <w:p w14:paraId="6FC3F4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</w:p>
          <w:p w14:paraId="352D86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</w:p>
          <w:p w14:paraId="3623D6D9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napToGrid w:val="0"/>
                <w:color w:val="000000"/>
                <w:spacing w:val="9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9"/>
                <w:kern w:val="0"/>
                <w:sz w:val="28"/>
                <w:szCs w:val="28"/>
                <w:lang w:val="en-US" w:eastAsia="zh-CN" w:bidi="ar-SA"/>
              </w:rPr>
              <w:t>驱蚊香囊</w:t>
            </w:r>
          </w:p>
          <w:p w14:paraId="2DA565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3210" w:type="dxa"/>
            <w:noWrap w:val="0"/>
            <w:vAlign w:val="top"/>
          </w:tcPr>
          <w:p w14:paraId="27CBBFD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  <w:t>能尝试手眼协调完成抓、倒、舀、串、剪、夹等精细动作。</w:t>
            </w:r>
          </w:p>
          <w:p w14:paraId="7C06CCC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  <w:t>愿意做自己力所能及的事情，并为自己的行为或活动成果感到高兴。</w:t>
            </w:r>
          </w:p>
        </w:tc>
        <w:tc>
          <w:tcPr>
            <w:tcW w:w="1966" w:type="dxa"/>
            <w:noWrap w:val="0"/>
            <w:vAlign w:val="center"/>
          </w:tcPr>
          <w:p w14:paraId="2219BC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  <w:t>香包、勺子、碾磨杵、香囊材料等</w:t>
            </w:r>
          </w:p>
        </w:tc>
        <w:tc>
          <w:tcPr>
            <w:tcW w:w="3092" w:type="dxa"/>
            <w:noWrap w:val="0"/>
            <w:vAlign w:val="top"/>
          </w:tcPr>
          <w:p w14:paraId="75156497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  <w:t>1.观察幼儿知道香囊的制作流程，能和同伴合作游戏。</w:t>
            </w:r>
          </w:p>
          <w:p w14:paraId="56DFF8D4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  <w:t>2.关注幼儿手部精细动作的发展。</w:t>
            </w:r>
          </w:p>
          <w:p w14:paraId="63D8EF10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  <w:t>3.关注幼儿在游戏中的专注性。</w:t>
            </w:r>
          </w:p>
          <w:p w14:paraId="48D0A86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  <w:t>4.关注幼儿手部精细动作的发展和耐心。</w:t>
            </w:r>
          </w:p>
        </w:tc>
      </w:tr>
      <w:tr w14:paraId="5FF381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86" w:hRule="atLeast"/>
        </w:trPr>
        <w:tc>
          <w:tcPr>
            <w:tcW w:w="860" w:type="dxa"/>
            <w:vMerge w:val="restart"/>
            <w:noWrap w:val="0"/>
            <w:vAlign w:val="top"/>
          </w:tcPr>
          <w:p w14:paraId="603A4F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  <w:t>语</w:t>
            </w:r>
          </w:p>
          <w:p w14:paraId="74F2D1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  <w:t>言</w:t>
            </w:r>
          </w:p>
          <w:p w14:paraId="6C8154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  <w:t>区</w:t>
            </w:r>
          </w:p>
        </w:tc>
        <w:tc>
          <w:tcPr>
            <w:tcW w:w="1304" w:type="dxa"/>
            <w:noWrap w:val="0"/>
            <w:vAlign w:val="center"/>
          </w:tcPr>
          <w:p w14:paraId="2EA51C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</w:p>
          <w:p w14:paraId="00ECE7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9"/>
                <w:kern w:val="0"/>
                <w:sz w:val="28"/>
                <w:szCs w:val="28"/>
                <w:lang w:val="en-US" w:eastAsia="zh-CN" w:bidi="ar-SA"/>
              </w:rPr>
              <w:t>《我的连衣裙》</w:t>
            </w:r>
          </w:p>
        </w:tc>
        <w:tc>
          <w:tcPr>
            <w:tcW w:w="3210" w:type="dxa"/>
            <w:noWrap w:val="0"/>
            <w:vAlign w:val="top"/>
          </w:tcPr>
          <w:p w14:paraId="7A158E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  <w:t>1.能用简单的句子讲述画面内容或一个简单的故事。</w:t>
            </w:r>
          </w:p>
          <w:p w14:paraId="3F8C58B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  <w:t>2.喜欢和同伴一起分享图书，愿意讲述自己感兴趣的内容。</w:t>
            </w:r>
          </w:p>
        </w:tc>
        <w:tc>
          <w:tcPr>
            <w:tcW w:w="1966" w:type="dxa"/>
            <w:noWrap w:val="0"/>
            <w:vAlign w:val="center"/>
          </w:tcPr>
          <w:p w14:paraId="464419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  <w:t>绘本、纸笔、操作卡等</w:t>
            </w:r>
          </w:p>
        </w:tc>
        <w:tc>
          <w:tcPr>
            <w:tcW w:w="3092" w:type="dxa"/>
            <w:noWrap w:val="0"/>
            <w:vAlign w:val="top"/>
          </w:tcPr>
          <w:p w14:paraId="58235C8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幼儿是否能安静创编故事内容。</w:t>
            </w:r>
          </w:p>
          <w:p w14:paraId="7866D59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幼儿是否能自由表述故事情节。</w:t>
            </w:r>
          </w:p>
        </w:tc>
      </w:tr>
      <w:tr w14:paraId="39F4AA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86" w:hRule="atLeast"/>
        </w:trPr>
        <w:tc>
          <w:tcPr>
            <w:tcW w:w="860" w:type="dxa"/>
            <w:vMerge w:val="continue"/>
            <w:noWrap w:val="0"/>
            <w:vAlign w:val="top"/>
          </w:tcPr>
          <w:p w14:paraId="054AE8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304" w:type="dxa"/>
            <w:noWrap w:val="0"/>
            <w:vAlign w:val="center"/>
          </w:tcPr>
          <w:p w14:paraId="74E2E9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napToGrid w:val="0"/>
                <w:color w:val="000000"/>
                <w:spacing w:val="9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9"/>
                <w:kern w:val="0"/>
                <w:sz w:val="28"/>
                <w:szCs w:val="28"/>
                <w:lang w:val="en-US" w:eastAsia="zh-CN" w:bidi="ar-SA"/>
              </w:rPr>
              <w:t>绘本阅读</w:t>
            </w:r>
          </w:p>
        </w:tc>
        <w:tc>
          <w:tcPr>
            <w:tcW w:w="3210" w:type="dxa"/>
            <w:noWrap w:val="0"/>
            <w:vAlign w:val="top"/>
          </w:tcPr>
          <w:p w14:paraId="166A9A3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  <w:t>愿意主动翻阅图书，不撕书、不扔书，养成良好的阅读习惯。</w:t>
            </w:r>
          </w:p>
          <w:p w14:paraId="1A0074D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  <w:t>能够简单理解图书中的内容，知道画面中的主要人物和事件。</w:t>
            </w:r>
          </w:p>
        </w:tc>
        <w:tc>
          <w:tcPr>
            <w:tcW w:w="1966" w:type="dxa"/>
            <w:noWrap w:val="0"/>
            <w:vAlign w:val="center"/>
          </w:tcPr>
          <w:p w14:paraId="2DA872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  <w:t>关于春天的绘本</w:t>
            </w:r>
          </w:p>
        </w:tc>
        <w:tc>
          <w:tcPr>
            <w:tcW w:w="3092" w:type="dxa"/>
            <w:noWrap w:val="0"/>
            <w:vAlign w:val="top"/>
          </w:tcPr>
          <w:p w14:paraId="0278CDAC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  <w:t>1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en-US" w:bidi="ar-SA"/>
              </w:rPr>
              <w:t>.关注幼儿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  <w:t>的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en-US" w:bidi="ar-SA"/>
              </w:rPr>
              <w:t>阅读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  <w:t>的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en-US" w:bidi="ar-SA"/>
              </w:rPr>
              <w:t>习惯。</w:t>
            </w:r>
          </w:p>
          <w:p w14:paraId="0E4D32DD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en-US" w:bidi="ar-SA"/>
              </w:rPr>
              <w:t>2.观察幼儿能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  <w:t>边摆弄材料边进行讲述。</w:t>
            </w:r>
          </w:p>
          <w:p w14:paraId="08727321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  <w:t>3.观察幼儿是否能讲述画面内容。</w:t>
            </w:r>
          </w:p>
          <w:p w14:paraId="31529B49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  <w:t>4.鼓励幼儿与同伴分享自己的阅读发现。</w:t>
            </w:r>
          </w:p>
        </w:tc>
      </w:tr>
      <w:tr w14:paraId="26E163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31" w:hRule="atLeast"/>
        </w:trPr>
        <w:tc>
          <w:tcPr>
            <w:tcW w:w="860" w:type="dxa"/>
            <w:noWrap w:val="0"/>
            <w:vAlign w:val="top"/>
          </w:tcPr>
          <w:p w14:paraId="10983B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  <w:t>角</w:t>
            </w:r>
          </w:p>
          <w:p w14:paraId="0E1F81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  <w:t>色</w:t>
            </w:r>
          </w:p>
          <w:p w14:paraId="150F0B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  <w:t>区</w:t>
            </w:r>
          </w:p>
        </w:tc>
        <w:tc>
          <w:tcPr>
            <w:tcW w:w="1304" w:type="dxa"/>
            <w:noWrap w:val="0"/>
            <w:vAlign w:val="center"/>
          </w:tcPr>
          <w:p w14:paraId="585664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</w:p>
          <w:p w14:paraId="67C875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</w:p>
          <w:p w14:paraId="0490B6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9"/>
                <w:kern w:val="0"/>
                <w:sz w:val="28"/>
                <w:szCs w:val="28"/>
                <w:lang w:val="en-US" w:eastAsia="zh-CN" w:bidi="ar-SA"/>
              </w:rPr>
              <w:t>春日露营</w:t>
            </w:r>
          </w:p>
        </w:tc>
        <w:tc>
          <w:tcPr>
            <w:tcW w:w="3210" w:type="dxa"/>
            <w:noWrap w:val="0"/>
            <w:vAlign w:val="top"/>
          </w:tcPr>
          <w:p w14:paraId="3C7BAB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  <w:t>1.用简单的礼貌用语招待好朋友，如“请问”“再见”“不用谢”。</w:t>
            </w:r>
          </w:p>
          <w:p w14:paraId="065DA7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  <w:t>2.学会关心他人，培养责任感和同情心。</w:t>
            </w:r>
          </w:p>
          <w:p w14:paraId="0751B4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  <w:t>3.体验角色带来的乐趣，增强对角色扮演的兴趣。</w:t>
            </w:r>
          </w:p>
        </w:tc>
        <w:tc>
          <w:tcPr>
            <w:tcW w:w="1966" w:type="dxa"/>
            <w:noWrap w:val="0"/>
            <w:vAlign w:val="top"/>
          </w:tcPr>
          <w:p w14:paraId="25192711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  <w:t>高结构材料：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  <w:t>垫子、推车、仿真食物、盘子、锅、刀等</w:t>
            </w:r>
          </w:p>
          <w:p w14:paraId="2A3EE2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  <w:t>低结构材料：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  <w:t>网格、毛球、kt圆盘、爆米花桶、纸盘、纸盒、木棒、几何图形、管道、扭扭棒、纸杯、积木等</w:t>
            </w:r>
          </w:p>
        </w:tc>
        <w:tc>
          <w:tcPr>
            <w:tcW w:w="3092" w:type="dxa"/>
            <w:noWrap w:val="0"/>
            <w:vAlign w:val="top"/>
          </w:tcPr>
          <w:p w14:paraId="1FBB3980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  <w:t>1.关注幼儿合作能力的发展，能和同伴有分工合作。</w:t>
            </w:r>
          </w:p>
          <w:p w14:paraId="2AC44B2F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textAlignment w:val="auto"/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  <w:t>2.关注幼儿迁移已有的生活经验，根据每个角色的不同特点进行对话。</w:t>
            </w:r>
          </w:p>
          <w:p w14:paraId="58B31FD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spacing w:val="-5"/>
                <w:kern w:val="2"/>
                <w:sz w:val="28"/>
                <w:szCs w:val="28"/>
                <w:vertAlign w:val="baseline"/>
                <w:lang w:val="en-US" w:eastAsia="zh-CN" w:bidi="ar-SA"/>
              </w:rPr>
              <w:t>3.鼓励幼儿进行以物代物的假想创造。</w:t>
            </w:r>
          </w:p>
        </w:tc>
      </w:tr>
      <w:tr w14:paraId="69EFA9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51" w:hRule="atLeast"/>
        </w:trPr>
        <w:tc>
          <w:tcPr>
            <w:tcW w:w="860" w:type="dxa"/>
            <w:noWrap w:val="0"/>
            <w:vAlign w:val="top"/>
          </w:tcPr>
          <w:p w14:paraId="2AB370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  <w:t>建</w:t>
            </w:r>
          </w:p>
          <w:p w14:paraId="7C9814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  <w:t>构</w:t>
            </w:r>
          </w:p>
          <w:p w14:paraId="38203A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  <w:t>区</w:t>
            </w:r>
          </w:p>
        </w:tc>
        <w:tc>
          <w:tcPr>
            <w:tcW w:w="1304" w:type="dxa"/>
            <w:noWrap w:val="0"/>
            <w:vAlign w:val="center"/>
          </w:tcPr>
          <w:p w14:paraId="45F7DE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</w:p>
          <w:p w14:paraId="5FCDC30A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napToGrid w:val="0"/>
                <w:color w:val="000000"/>
                <w:spacing w:val="9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9"/>
                <w:kern w:val="0"/>
                <w:sz w:val="28"/>
                <w:szCs w:val="28"/>
                <w:lang w:val="en-US" w:eastAsia="zh-CN" w:bidi="ar-SA"/>
              </w:rPr>
              <w:t>春天在哪里</w:t>
            </w:r>
          </w:p>
          <w:p w14:paraId="690B9D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3210" w:type="dxa"/>
            <w:noWrap w:val="0"/>
            <w:vAlign w:val="top"/>
          </w:tcPr>
          <w:p w14:paraId="3498B7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napToGrid w:val="0"/>
                <w:color w:val="000000"/>
                <w:spacing w:val="9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9"/>
                <w:kern w:val="0"/>
                <w:sz w:val="28"/>
                <w:szCs w:val="28"/>
                <w:lang w:val="en-US" w:eastAsia="zh-CN" w:bidi="ar-SA"/>
              </w:rPr>
              <w:t>1.知道垒高、平铺、围封、架空等基本搭建技能，并进行组合搭建。</w:t>
            </w:r>
          </w:p>
          <w:p w14:paraId="421605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napToGrid w:val="0"/>
                <w:color w:val="000000"/>
                <w:spacing w:val="9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9"/>
                <w:kern w:val="0"/>
                <w:sz w:val="28"/>
                <w:szCs w:val="28"/>
                <w:lang w:val="en-US" w:eastAsia="zh-CN" w:bidi="ar-SA"/>
              </w:rPr>
              <w:t>2.能和同伴分工合作进行搭建，体验合作的乐趣。</w:t>
            </w:r>
          </w:p>
          <w:p w14:paraId="5F222FA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9"/>
                <w:kern w:val="0"/>
                <w:sz w:val="28"/>
                <w:szCs w:val="28"/>
                <w:lang w:val="en-US" w:eastAsia="zh-CN" w:bidi="ar-SA"/>
              </w:rPr>
              <w:t>3.愿意主动参与建构，体验建构带来的乐趣。</w:t>
            </w:r>
          </w:p>
        </w:tc>
        <w:tc>
          <w:tcPr>
            <w:tcW w:w="1966" w:type="dxa"/>
            <w:noWrap w:val="0"/>
            <w:vAlign w:val="top"/>
          </w:tcPr>
          <w:p w14:paraId="23119D0E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基础材料：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pacing w:val="9"/>
                <w:kern w:val="0"/>
                <w:sz w:val="28"/>
                <w:szCs w:val="28"/>
                <w:lang w:val="en-US" w:eastAsia="zh-CN" w:bidi="ar-SA"/>
              </w:rPr>
              <w:t>碳化积木、泡沫积木、纸筒、纸盒、</w:t>
            </w:r>
          </w:p>
          <w:p w14:paraId="2DA435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vertAlign w:val="baseline"/>
                <w:lang w:val="en-US" w:eastAsia="zh-CN"/>
              </w:rPr>
              <w:t>辅助材料：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pacing w:val="9"/>
                <w:kern w:val="0"/>
                <w:sz w:val="28"/>
                <w:szCs w:val="28"/>
                <w:lang w:val="en-US" w:eastAsia="zh-CN" w:bidi="ar-SA"/>
              </w:rPr>
              <w:t>假花草、绿色纱、管道、幼儿用不同材料制作的花、蝴蝶等</w:t>
            </w:r>
          </w:p>
        </w:tc>
        <w:tc>
          <w:tcPr>
            <w:tcW w:w="3092" w:type="dxa"/>
            <w:noWrap w:val="0"/>
            <w:vAlign w:val="top"/>
          </w:tcPr>
          <w:p w14:paraId="531A6302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textAlignment w:val="auto"/>
              <w:rPr>
                <w:rFonts w:hint="eastAsia" w:ascii="仿宋" w:hAnsi="仿宋" w:eastAsia="仿宋" w:cs="仿宋"/>
                <w:snapToGrid w:val="0"/>
                <w:color w:val="000000"/>
                <w:spacing w:val="9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9"/>
                <w:kern w:val="0"/>
                <w:sz w:val="28"/>
                <w:szCs w:val="28"/>
                <w:lang w:val="en-US" w:eastAsia="en-US" w:bidi="ar-SA"/>
              </w:rPr>
              <w:t>1.观察幼儿是否能运用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pacing w:val="9"/>
                <w:kern w:val="0"/>
                <w:sz w:val="28"/>
                <w:szCs w:val="28"/>
                <w:lang w:val="en-US" w:eastAsia="zh-CN" w:bidi="ar-SA"/>
              </w:rPr>
              <w:t>多种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pacing w:val="9"/>
                <w:kern w:val="0"/>
                <w:sz w:val="28"/>
                <w:szCs w:val="28"/>
                <w:lang w:val="en-US" w:eastAsia="en-US" w:bidi="ar-SA"/>
              </w:rPr>
              <w:t>技能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pacing w:val="9"/>
                <w:kern w:val="0"/>
                <w:sz w:val="28"/>
                <w:szCs w:val="28"/>
                <w:lang w:val="en-US" w:eastAsia="zh-CN" w:bidi="ar-SA"/>
              </w:rPr>
              <w:t>组合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pacing w:val="9"/>
                <w:kern w:val="0"/>
                <w:sz w:val="28"/>
                <w:szCs w:val="28"/>
                <w:lang w:val="en-US" w:eastAsia="en-US" w:bidi="ar-SA"/>
              </w:rPr>
              <w:t>进行想象搭建。</w:t>
            </w:r>
          </w:p>
          <w:p w14:paraId="0C106B95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textAlignment w:val="auto"/>
              <w:rPr>
                <w:rFonts w:hint="eastAsia" w:ascii="仿宋" w:hAnsi="仿宋" w:eastAsia="仿宋" w:cs="仿宋"/>
                <w:snapToGrid w:val="0"/>
                <w:color w:val="000000"/>
                <w:spacing w:val="9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9"/>
                <w:kern w:val="0"/>
                <w:sz w:val="28"/>
                <w:szCs w:val="28"/>
                <w:lang w:val="en-US" w:eastAsia="en-US" w:bidi="ar-SA"/>
              </w:rPr>
              <w:t>2.观察幼儿是否能与同伴合作游戏</w:t>
            </w:r>
            <w:r>
              <w:rPr>
                <w:rFonts w:hint="eastAsia" w:ascii="仿宋" w:hAnsi="仿宋" w:eastAsia="仿宋" w:cs="仿宋"/>
                <w:snapToGrid w:val="0"/>
                <w:color w:val="000000"/>
                <w:spacing w:val="9"/>
                <w:kern w:val="0"/>
                <w:sz w:val="28"/>
                <w:szCs w:val="28"/>
                <w:lang w:val="en-US" w:eastAsia="zh-CN" w:bidi="ar-SA"/>
              </w:rPr>
              <w:t>。</w:t>
            </w:r>
          </w:p>
          <w:p w14:paraId="5825269B">
            <w:pPr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00" w:lineRule="exact"/>
              <w:textAlignment w:val="auto"/>
              <w:rPr>
                <w:rFonts w:hint="eastAsia" w:ascii="宋体" w:hAnsi="宋体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9"/>
                <w:kern w:val="0"/>
                <w:sz w:val="28"/>
                <w:szCs w:val="28"/>
                <w:lang w:val="en-US" w:eastAsia="zh-CN" w:bidi="ar-SA"/>
              </w:rPr>
              <w:t>3.关注和同伴发生分歧时，尝试自己解决。</w:t>
            </w:r>
          </w:p>
        </w:tc>
      </w:tr>
    </w:tbl>
    <w:p w14:paraId="076B39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563" w:firstLineChars="800"/>
        <w:jc w:val="both"/>
        <w:textAlignment w:val="auto"/>
        <w:rPr>
          <w:rFonts w:hint="eastAsia" w:ascii="黑体" w:hAnsi="黑体" w:eastAsia="黑体" w:cs="黑体"/>
          <w:b/>
          <w:sz w:val="32"/>
          <w:szCs w:val="32"/>
          <w:lang w:eastAsia="zh-CN"/>
        </w:rPr>
      </w:pPr>
    </w:p>
    <w:p w14:paraId="404E0036">
      <w:pPr>
        <w:rPr>
          <w:rFonts w:hint="default" w:eastAsia="宋体"/>
          <w:color w:val="C00000"/>
          <w:sz w:val="28"/>
          <w:szCs w:val="28"/>
          <w:lang w:val="en-US" w:eastAsia="zh-CN"/>
        </w:rPr>
      </w:pPr>
    </w:p>
    <w:sectPr>
      <w:headerReference r:id="rId3" w:type="default"/>
      <w:footerReference r:id="rId4" w:type="default"/>
      <w:footerReference r:id="rId5" w:type="even"/>
      <w:pgSz w:w="11907" w:h="16840"/>
      <w:pgMar w:top="1417" w:right="1247" w:bottom="1417" w:left="1474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CC"/>
    <w:family w:val="roman"/>
    <w:pitch w:val="default"/>
    <w:sig w:usb0="E0000AFF" w:usb1="00007843" w:usb2="00000001" w:usb3="00000000" w:csb0="400001BF" w:csb1="DFF7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楷体">
    <w:altName w:val="汉仪楷体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EA8D97">
    <w:pPr>
      <w:pStyle w:val="4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1</w:t>
    </w:r>
    <w:r>
      <w:fldChar w:fldCharType="end"/>
    </w:r>
  </w:p>
  <w:p w14:paraId="07430C4F"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6F871C">
    <w:pPr>
      <w:pStyle w:val="4"/>
      <w:framePr w:wrap="around" w:vAnchor="text" w:hAnchor="margin" w:xAlign="center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end"/>
    </w:r>
  </w:p>
  <w:p w14:paraId="131C0EB8"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B39E4D">
    <w:pPr>
      <w:pStyle w:val="5"/>
      <w:pBdr>
        <w:bottom w:val="single" w:color="auto" w:sz="4" w:space="1"/>
      </w:pBdr>
      <w:jc w:val="both"/>
    </w:pPr>
    <w:r>
      <w:rPr>
        <w:rFonts w:hint="eastAsia"/>
      </w:rPr>
      <w:drawing>
        <wp:inline distT="0" distB="0" distL="114300" distR="114300">
          <wp:extent cx="227965" cy="221615"/>
          <wp:effectExtent l="0" t="0" r="635" b="6985"/>
          <wp:docPr id="1" name="图片 1" descr="新园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新园标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7965" cy="221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  <w:lang w:val="en-US" w:eastAsia="zh-CN"/>
      </w:rPr>
      <w:t>常州市</w:t>
    </w:r>
    <w:r>
      <w:rPr>
        <w:rFonts w:hint="eastAsia"/>
      </w:rPr>
      <w:t xml:space="preserve">武进区机关幼儿园御城园                                    </w:t>
    </w:r>
    <w:r>
      <w:rPr>
        <w:rFonts w:hint="eastAsia"/>
        <w:lang w:val="en-US" w:eastAsia="zh-CN"/>
      </w:rPr>
      <w:t xml:space="preserve">          </w:t>
    </w:r>
    <w:r>
      <w:rPr>
        <w:rFonts w:hint="eastAsia"/>
      </w:rPr>
      <w:t>区级公开教学研讨活动教案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6CEC21"/>
    <w:multiLevelType w:val="singleLevel"/>
    <w:tmpl w:val="8F6CEC2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B3BE1A8"/>
    <w:multiLevelType w:val="singleLevel"/>
    <w:tmpl w:val="BB3BE1A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C4DE2FB7"/>
    <w:multiLevelType w:val="singleLevel"/>
    <w:tmpl w:val="C4DE2FB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EAEDFB7D"/>
    <w:multiLevelType w:val="singleLevel"/>
    <w:tmpl w:val="EAEDFB7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F4BDA020"/>
    <w:multiLevelType w:val="singleLevel"/>
    <w:tmpl w:val="F4BDA02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F7486DC4"/>
    <w:multiLevelType w:val="singleLevel"/>
    <w:tmpl w:val="F7486DC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FE2F98F5"/>
    <w:multiLevelType w:val="singleLevel"/>
    <w:tmpl w:val="FE2F98F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20044A3E"/>
    <w:multiLevelType w:val="singleLevel"/>
    <w:tmpl w:val="20044A3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8">
    <w:nsid w:val="5B93EAA1"/>
    <w:multiLevelType w:val="singleLevel"/>
    <w:tmpl w:val="5B93EAA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9">
    <w:nsid w:val="5CB8B3D1"/>
    <w:multiLevelType w:val="singleLevel"/>
    <w:tmpl w:val="5CB8B3D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0">
    <w:nsid w:val="60A7DF01"/>
    <w:multiLevelType w:val="singleLevel"/>
    <w:tmpl w:val="60A7DF0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1">
    <w:nsid w:val="736D9C73"/>
    <w:multiLevelType w:val="singleLevel"/>
    <w:tmpl w:val="736D9C7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2">
    <w:nsid w:val="7709B914"/>
    <w:multiLevelType w:val="singleLevel"/>
    <w:tmpl w:val="7709B91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7"/>
  </w:num>
  <w:num w:numId="5">
    <w:abstractNumId w:val="6"/>
  </w:num>
  <w:num w:numId="6">
    <w:abstractNumId w:val="11"/>
  </w:num>
  <w:num w:numId="7">
    <w:abstractNumId w:val="8"/>
  </w:num>
  <w:num w:numId="8">
    <w:abstractNumId w:val="9"/>
  </w:num>
  <w:num w:numId="9">
    <w:abstractNumId w:val="12"/>
  </w:num>
  <w:num w:numId="10">
    <w:abstractNumId w:val="1"/>
  </w:num>
  <w:num w:numId="11">
    <w:abstractNumId w:val="2"/>
  </w:num>
  <w:num w:numId="12">
    <w:abstractNumId w:val="5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0MzkxMzI5YTE2YmRkNDNmYjM0OTQ5YTAzMTIwY2MifQ=="/>
  </w:docVars>
  <w:rsids>
    <w:rsidRoot w:val="15AE5016"/>
    <w:rsid w:val="04AD279B"/>
    <w:rsid w:val="07204C3C"/>
    <w:rsid w:val="15AE5016"/>
    <w:rsid w:val="3EFB74BD"/>
    <w:rsid w:val="79A46A3D"/>
    <w:rsid w:val="7DBF9A36"/>
    <w:rsid w:val="7E7FB4C1"/>
    <w:rsid w:val="DDFF9F4A"/>
    <w:rsid w:val="F7F77E06"/>
    <w:rsid w:val="FEFB4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kern w:val="44"/>
      <w:sz w:val="44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PingFang SC" w:hAnsi="PingFang SC" w:eastAsia="PingFang SC" w:cs="PingFang SC"/>
      <w:sz w:val="30"/>
      <w:szCs w:val="30"/>
      <w:lang w:val="en-US" w:eastAsia="en-US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268</Words>
  <Characters>279</Characters>
  <Lines>0</Lines>
  <Paragraphs>0</Paragraphs>
  <TotalTime>1</TotalTime>
  <ScaleCrop>false</ScaleCrop>
  <LinksUpToDate>false</LinksUpToDate>
  <CharactersWithSpaces>334</CharactersWithSpaces>
  <Application>WPS Office_7.4.1.8983_F1E327BC-269C-435d-A152-05C5408002CA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2023-12-27T00:34:00Z</dcterms:created>
  <dc:creator>御城园</dc:creator>
  <cp:lastModifiedBy>Mercury</cp:lastModifiedBy>
  <dcterms:modified xsi:type="dcterms:W3CDTF">2025-05-26T09:03:37Z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2052-7.4.1.8983</vt:lpwstr>
  </property>
  <property fmtid="{D5CDD505-2E9C-101B-9397-08002B2CF9AE}" pid="3" name="ICV">
    <vt:lpwstr>845B0AA5C3A57A62FF6A3268665CB496_43</vt:lpwstr>
  </property>
  <property fmtid="{D5CDD505-2E9C-101B-9397-08002B2CF9AE}" pid="4" name="KSOTemplateDocerSaveRecord">
    <vt:lpwstr>eyJoZGlkIjoiMzEwNTM5NzYwMDRjMzkwZTVkZjY2ODkwMGIxNGU0OTUiLCJ1c2VySWQiOiI0NzEyNDI1MTcifQ==</vt:lpwstr>
  </property>
</Properties>
</file>