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E5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1D35C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2025.5.22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0E73FAF9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能干的手</w:t>
      </w:r>
    </w:p>
    <w:p w14:paraId="3D2BFE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3C4F3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今天2人请假，其余全部来园！</w:t>
      </w:r>
    </w:p>
    <w:p w14:paraId="1E1772A2">
      <w:pPr>
        <w:ind w:firstLine="422" w:firstLineChars="200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/>
          <w:b/>
          <w:bCs/>
          <w:lang w:val="en-US" w:eastAsia="zh-CN"/>
        </w:rPr>
        <w:t>二、毕业照拍摄</w:t>
      </w:r>
    </w:p>
    <w:p w14:paraId="64830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我们进行了毕业照的拍摄，孩子们穿上整齐的园服来到幼儿园，摄影师团队们为孩子们进行了大合照的拍摄，接着进行了小组拍摄活动。在拍摄前两天，孩子们自主分好队伍，和好朋友一起进行拍摄活动，充满了欢声笑语。敬请期待孩子们的纪念册吧！</w:t>
      </w:r>
    </w:p>
    <w:p w14:paraId="6B77C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u w:val="none"/>
          <w:lang w:val="en-US" w:eastAsia="zh-CN"/>
        </w:rPr>
      </w:pP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0" name="图片 10" descr="IMG_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713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1" name="图片 11" descr="IMG_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7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2" name="图片 12" descr="IMG_7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714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u w:val="none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3" name="图片 13" descr="IMG_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71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4" name="图片 14" descr="IMG_7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71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2E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66FDE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三、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7CFA5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中午吃的是清蒸鳕鱼、茄子胡萝卜炒肉丝、红薯饭、青菜山药木耳汤。</w:t>
      </w:r>
    </w:p>
    <w:p w14:paraId="5B7399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四、温馨提示</w:t>
      </w:r>
    </w:p>
    <w:p w14:paraId="75CA9B50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毕业典礼的节日大家也要抽空在家练起来哦！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08980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7BB2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sImhkaWQiOiJmZTY1OWIyN2VlNTNjYTgxNmUxNzY3MGQwZTYyMTJmMCIsInVzZXJDb3VudCI6MTl9"/>
    <w:docVar w:name="KSO_WPS_MARK_KEY" w:val="f014202c-aee3-432e-a89b-15bc269073dc"/>
  </w:docVars>
  <w:rsids>
    <w:rsidRoot w:val="45502508"/>
    <w:rsid w:val="00982E35"/>
    <w:rsid w:val="08187E2A"/>
    <w:rsid w:val="11FB4600"/>
    <w:rsid w:val="1DC3309B"/>
    <w:rsid w:val="28302BC2"/>
    <w:rsid w:val="29E0225F"/>
    <w:rsid w:val="33046C13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7B01D84"/>
    <w:rsid w:val="5E747C12"/>
    <w:rsid w:val="5F172D5B"/>
    <w:rsid w:val="5F9E3BC3"/>
    <w:rsid w:val="606D63CC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  <w:rsid w:val="74C3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1</Pages>
  <Words>607</Words>
  <Characters>621</Characters>
  <Lines>0</Lines>
  <Paragraphs>0</Paragraphs>
  <TotalTime>24</TotalTime>
  <ScaleCrop>false</ScaleCrop>
  <LinksUpToDate>false</LinksUpToDate>
  <CharactersWithSpaces>624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Moent</cp:lastModifiedBy>
  <dcterms:modified xsi:type="dcterms:W3CDTF">2025-05-22T07:38:42Z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A2ADFA31FBF8421DBA1FAAEE220E1BC3_13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