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A34DE">
      <w:pPr>
        <w:spacing w:line="360" w:lineRule="auto"/>
        <w:ind w:firstLine="641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/>
          <w:sz w:val="32"/>
          <w:szCs w:val="32"/>
        </w:rPr>
        <w:t>：快乐的六一</w:t>
      </w:r>
    </w:p>
    <w:p w14:paraId="08EB1021">
      <w:pPr>
        <w:spacing w:line="360" w:lineRule="auto"/>
        <w:ind w:firstLine="480" w:firstLineChars="200"/>
        <w:jc w:val="center"/>
        <w:rPr>
          <w:rFonts w:hint="eastAsia" w:ascii="黑体" w:hAnsi="黑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年5月3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日（一周） </w:t>
      </w:r>
    </w:p>
    <w:p w14:paraId="18556B74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007ECFA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6B1AF042">
      <w:pPr>
        <w:spacing w:line="360" w:lineRule="exact"/>
        <w:ind w:firstLine="420" w:firstLineChars="200"/>
        <w:rPr>
          <w:rFonts w:cs="宋体"/>
          <w:kern w:val="0"/>
          <w:szCs w:val="21"/>
        </w:rPr>
      </w:pPr>
      <w:r>
        <w:rPr>
          <w:rFonts w:hint="eastAsia"/>
        </w:rPr>
        <w:t>六一儿童节就要来了，这是孩子们上幼儿园后的最后一个儿童节，</w:t>
      </w:r>
      <w:r>
        <w:rPr>
          <w:rFonts w:hint="eastAsia" w:cs="宋体"/>
          <w:kern w:val="0"/>
          <w:szCs w:val="21"/>
        </w:rPr>
        <w:t>大班的小朋友已经经历过两次在幼儿园庆祝的“儿童节”，他们知道要玩很多的游戏庆祝，但是对于节日的由来、历史典故等并不清楚。为了让孩子们过一个有意义、开心难忘的节日，我们开展主题《</w:t>
      </w:r>
      <w:r>
        <w:rPr>
          <w:rFonts w:hint="eastAsia" w:cs="宋体"/>
          <w:kern w:val="0"/>
          <w:szCs w:val="21"/>
          <w:lang w:eastAsia="zh-CN"/>
        </w:rPr>
        <w:t>快乐的六一</w:t>
      </w:r>
      <w:r>
        <w:rPr>
          <w:rFonts w:hint="eastAsia" w:cs="宋体"/>
          <w:kern w:val="0"/>
          <w:szCs w:val="21"/>
        </w:rPr>
        <w:t>》。在“幼儿为本”的教育理念指引下，着重突出</w:t>
      </w:r>
      <w:bookmarkStart w:id="0" w:name="_GoBack"/>
      <w:bookmarkEnd w:id="0"/>
      <w:r>
        <w:rPr>
          <w:rFonts w:hint="eastAsia" w:cs="宋体"/>
          <w:kern w:val="0"/>
          <w:szCs w:val="21"/>
        </w:rPr>
        <w:t>幼儿课程中的自主性和能动性，充分调动幼儿积极性，让幼儿更主动地参与到活动中来，把快乐、欢笑、温馨、童趣带给每一个孩子。</w:t>
      </w:r>
    </w:p>
    <w:p w14:paraId="03801216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3427E14">
      <w:pPr>
        <w:spacing w:line="360" w:lineRule="exact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</w:rPr>
        <w:t>儿童节是一个庆祝、关爱和保护孩子们的节日，最近孩子们对于儿童节的讨论也多了起来，通过平时的谈话了解到：有</w:t>
      </w:r>
      <w:r>
        <w:rPr>
          <w:rFonts w:hint="eastAsia" w:ascii="宋体" w:hAnsi="宋体" w:cs="宋体"/>
          <w:color w:val="000000" w:themeColor="text1"/>
          <w:lang w:val="en-US" w:eastAsia="zh-CN"/>
        </w:rPr>
        <w:t>27</w:t>
      </w:r>
      <w:r>
        <w:rPr>
          <w:rFonts w:hint="eastAsia" w:ascii="宋体" w:hAnsi="宋体" w:cs="宋体"/>
          <w:color w:val="000000" w:themeColor="text1"/>
        </w:rPr>
        <w:t>位孩子知道六月一日是儿童节，是属于小朋友的节日，可以开展各式各样的活动；有2</w:t>
      </w:r>
      <w:r>
        <w:rPr>
          <w:rFonts w:hint="eastAsia" w:ascii="宋体" w:hAnsi="宋体" w:cs="宋体"/>
          <w:color w:val="000000" w:themeColor="text1"/>
          <w:lang w:val="en-US" w:eastAsia="zh-CN"/>
        </w:rPr>
        <w:t>0</w:t>
      </w:r>
      <w:r>
        <w:rPr>
          <w:rFonts w:hint="eastAsia" w:ascii="宋体" w:hAnsi="宋体" w:cs="宋体"/>
          <w:color w:val="000000" w:themeColor="text1"/>
        </w:rPr>
        <w:t>位孩子对于以前开展的六一活动还有印象，最感兴趣的是打水仗、</w:t>
      </w:r>
      <w:r>
        <w:rPr>
          <w:rFonts w:hint="eastAsia" w:ascii="宋体" w:hAnsi="宋体" w:cs="宋体"/>
          <w:color w:val="000000" w:themeColor="text1"/>
          <w:lang w:eastAsia="zh-CN"/>
        </w:rPr>
        <w:t>体育游戏、</w:t>
      </w:r>
      <w:r>
        <w:rPr>
          <w:rFonts w:hint="eastAsia" w:ascii="宋体" w:hAnsi="宋体" w:cs="宋体"/>
          <w:color w:val="000000" w:themeColor="text1"/>
        </w:rPr>
        <w:t>科学小游戏；有2</w:t>
      </w:r>
      <w:r>
        <w:rPr>
          <w:rFonts w:hint="eastAsia" w:ascii="宋体" w:hAnsi="宋体" w:cs="宋体"/>
          <w:color w:val="000000" w:themeColor="text1"/>
          <w:lang w:val="en-US" w:eastAsia="zh-CN"/>
        </w:rPr>
        <w:t>8</w:t>
      </w:r>
      <w:r>
        <w:rPr>
          <w:rFonts w:hint="eastAsia" w:ascii="宋体" w:hAnsi="宋体" w:cs="宋体"/>
          <w:color w:val="000000" w:themeColor="text1"/>
        </w:rPr>
        <w:t>位孩子提出在今年游园时想要玩更多有趣的游戏，能收到喜欢的礼物……</w:t>
      </w:r>
    </w:p>
    <w:p w14:paraId="4AAA0CBC">
      <w:pPr>
        <w:spacing w:line="360" w:lineRule="exact"/>
        <w:ind w:firstLine="420" w:firstLineChars="200"/>
        <w:jc w:val="left"/>
      </w:pPr>
      <w:r>
        <w:rPr>
          <w:rFonts w:hint="eastAsia" w:cs="宋体"/>
          <w:kern w:val="0"/>
          <w:szCs w:val="21"/>
        </w:rPr>
        <w:t>在主题活动的实施过程中，我们将注重幼儿的主体性，把决策权留给孩子，和孩子们一起讨论研究，设计出一套属于自己的真正快乐的六一节活动方案。</w:t>
      </w:r>
      <w:r>
        <w:rPr>
          <w:rFonts w:hint="eastAsia"/>
        </w:rPr>
        <w:t>而从孩子们的话语中我们也捕捉到两个信息，第一，大多数孩子们知道儿童节是小朋友的节日，但对儿童节的认识停留在收礼物、出去游玩等方面。第二，孩子们不知道在幼儿园怎么度过儿童节，他们对于儿童节的想象只是停留在日常的一日生活中。</w:t>
      </w:r>
    </w:p>
    <w:p w14:paraId="78B757DE"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/>
        </w:rPr>
        <w:t>基于以上两点并结合活动，让儿童节真正属于幼儿，我们预设了儿童节系列活动。计划从“盼六一”“迎六一”和“庆六一”这三个维度来开展一系列活动，引导幼儿认识并庆祝他们自己的节日。</w:t>
      </w:r>
    </w:p>
    <w:p w14:paraId="2620212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139700</wp:posOffset>
            </wp:positionV>
            <wp:extent cx="4019550" cy="2055495"/>
            <wp:effectExtent l="4445" t="5080" r="14605" b="15875"/>
            <wp:wrapNone/>
            <wp:docPr id="1" name="图表 1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EDFF52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464F597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b/>
          <w:bCs/>
          <w:szCs w:val="21"/>
          <w:lang w:eastAsia="zh-CN"/>
        </w:rPr>
      </w:pPr>
    </w:p>
    <w:p w14:paraId="4CFA2BD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F9CAC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577488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06BCFAA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C5130C3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F2E9B65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6805C29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632194F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E0C3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7239C608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1.知道“六一”是国际儿童节，体验过节的幸福和欢乐情感。</w:t>
      </w:r>
    </w:p>
    <w:p w14:paraId="21B037F0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2.积极参与讨论和策划，确定六一游园方案，</w:t>
      </w:r>
      <w:r>
        <w:rPr>
          <w:rFonts w:hint="eastAsia" w:ascii="宋体" w:hAnsi="宋体" w:eastAsia="宋体"/>
        </w:rPr>
        <w:t>用自己喜欢的方式欢庆节日。</w:t>
      </w:r>
    </w:p>
    <w:p w14:paraId="11A1678D">
      <w:pPr>
        <w:spacing w:line="300" w:lineRule="exact"/>
        <w:ind w:firstLine="420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3.</w:t>
      </w:r>
      <w:r>
        <w:rPr>
          <w:rFonts w:hint="eastAsia" w:ascii="宋体" w:hAnsi="宋体" w:eastAsia="宋体"/>
        </w:rPr>
        <w:t>乐于动手布置教室，装饰环境，</w:t>
      </w:r>
      <w:r>
        <w:rPr>
          <w:rFonts w:hint="eastAsia" w:ascii="宋体" w:hAnsi="宋体"/>
        </w:rPr>
        <w:t>积极准备节日活动。</w:t>
      </w:r>
    </w:p>
    <w:p w14:paraId="6C18D03C">
      <w:pPr>
        <w:spacing w:line="30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4</w:t>
      </w:r>
      <w:r>
        <w:rPr>
          <w:rFonts w:hint="eastAsia" w:ascii="宋体" w:hAnsi="宋体"/>
        </w:rPr>
        <w:t>.感受他人对自己的爱，乐于与朋友进行情感交流，会用恰当的方式表达对其他伙伴的关怀。</w:t>
      </w:r>
    </w:p>
    <w:p w14:paraId="3EA76204">
      <w:pPr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.在庆祝活动中能自觉遵守活动秩序，大胆礼貌地与人交往。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</w:p>
    <w:p w14:paraId="158C89A8">
      <w:pPr>
        <w:spacing w:line="360" w:lineRule="exact"/>
        <w:jc w:val="left"/>
        <w:rPr>
          <w:rFonts w:hint="eastAsia"/>
        </w:rPr>
      </w:pPr>
    </w:p>
    <w:p w14:paraId="05152AF8">
      <w:pPr>
        <w:spacing w:line="360" w:lineRule="exact"/>
        <w:jc w:val="left"/>
        <w:rPr>
          <w:rFonts w:hint="eastAsia"/>
        </w:rPr>
      </w:pPr>
    </w:p>
    <w:p w14:paraId="325CFD6D">
      <w:pPr>
        <w:spacing w:line="360" w:lineRule="exact"/>
        <w:ind w:left="420" w:leftChars="200"/>
        <w:jc w:val="left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347316A4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7DED75D5">
      <w:pPr>
        <w:spacing w:line="400" w:lineRule="exact"/>
        <w:rPr>
          <w:rFonts w:ascii="宋体" w:hAnsi="宋体" w:cs="宋体"/>
          <w:b/>
          <w:szCs w:val="21"/>
        </w:rPr>
      </w:pPr>
      <w:r>
        <w:pict>
          <v:shape id="文本框 17" o:spid="_x0000_s2066" o:spt="202" type="#_x0000_t202" style="position:absolute;left:0pt;margin-left:136.5pt;margin-top:9.6pt;height:37.2pt;width:149.5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1E59DD48">
                  <w:pPr>
                    <w:ind w:firstLine="360" w:firstLineChars="100"/>
                    <w:jc w:val="center"/>
                    <w:rPr>
                      <w:rFonts w:ascii="黑体" w:hAnsi="黑体" w:eastAsia="黑体"/>
                      <w:b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/>
                      <w:b/>
                      <w:color w:val="000000"/>
                      <w:sz w:val="36"/>
                      <w:szCs w:val="36"/>
                    </w:rPr>
                    <w:t>快乐的六一</w:t>
                  </w:r>
                </w:p>
              </w:txbxContent>
            </v:textbox>
          </v:shape>
        </w:pict>
      </w:r>
    </w:p>
    <w:p w14:paraId="19CE720E">
      <w:pPr>
        <w:spacing w:line="360" w:lineRule="auto"/>
        <w:ind w:firstLine="410" w:firstLineChars="195"/>
        <w:rPr>
          <w:rFonts w:ascii="宋体" w:hAnsi="宋体" w:cs="宋体"/>
          <w:b/>
          <w:szCs w:val="21"/>
        </w:rPr>
      </w:pPr>
    </w:p>
    <w:p w14:paraId="1FFA385D">
      <w:pPr>
        <w:spacing w:line="360" w:lineRule="auto"/>
        <w:ind w:firstLine="409" w:firstLineChars="195"/>
        <w:rPr>
          <w:rFonts w:ascii="宋体" w:hAnsi="宋体" w:cs="宋体"/>
          <w:b/>
          <w:szCs w:val="21"/>
        </w:rPr>
      </w:pPr>
      <w:r>
        <w:pict>
          <v:line id="直接连接符 16" o:spid="_x0000_s2065" o:spt="20" style="position:absolute;left:0pt;flip:x;margin-left:127.55pt;margin-top:8.45pt;height:27.4pt;width:35.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5" o:spid="_x0000_s2064" o:spt="20" style="position:absolute;left:0pt;flip:x;margin-left:228.3pt;margin-top:7.05pt;height:34.6pt;width:0pt;z-index:25166540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14" o:spid="_x0000_s2063" o:spt="20" style="position:absolute;left:0pt;margin-left:286.55pt;margin-top:10.05pt;height:23.4pt;width:4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5D5100E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shape id="文本框 13" o:spid="_x0000_s2062" o:spt="202" type="#_x0000_t202" style="position:absolute;left:0pt;margin-left:193pt;margin-top:18.1pt;height:23.4pt;width:72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">
            <v:path/>
            <v:fill focussize="0,0"/>
            <v:stroke joinstyle="miter"/>
            <v:imagedata o:title=""/>
            <o:lock v:ext="edit"/>
            <v:textbox>
              <w:txbxContent>
                <w:p w14:paraId="7FD61C4E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迎六一</w:t>
                  </w:r>
                </w:p>
              </w:txbxContent>
            </v:textbox>
          </v:shape>
        </w:pict>
      </w:r>
      <w:r>
        <w:pict>
          <v:shape id="文本框 12" o:spid="_x0000_s2061" o:spt="202" type="#_x0000_t202" style="position:absolute;left:0pt;margin-left:63pt;margin-top:15.3pt;height:23.4pt;width:7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70274CBA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盼六一</w:t>
                  </w:r>
                </w:p>
              </w:txbxContent>
            </v:textbox>
          </v:shape>
        </w:pict>
      </w:r>
      <w:r>
        <w:pict>
          <v:shape id="文本框 11" o:spid="_x0000_s2060" o:spt="202" type="#_x0000_t202" style="position:absolute;left:0pt;margin-left:314.05pt;margin-top:15.3pt;height:23.4pt;width:72pt;mso-wrap-distance-bottom:0pt;mso-wrap-distance-left:9pt;mso-wrap-distance-right:9pt;mso-wrap-distance-top:0pt;z-index:251668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">
            <v:path/>
            <v:fill focussize="0,0"/>
            <v:stroke joinstyle="miter"/>
            <v:imagedata o:title=""/>
            <o:lock v:ext="edit"/>
            <v:textbox>
              <w:txbxContent>
                <w:p w14:paraId="4CF230AF">
                  <w:pPr>
                    <w:adjustRightInd w:val="0"/>
                    <w:snapToGrid w:val="0"/>
                    <w:spacing w:line="280" w:lineRule="exact"/>
                    <w:jc w:val="center"/>
                    <w:rPr>
                      <w:rFonts w:ascii="宋体" w:hAnsi="宋体" w:eastAsia="宋体" w:cs="宋体"/>
                      <w:b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kern w:val="0"/>
                      <w:szCs w:val="21"/>
                    </w:rPr>
                    <w:t>庆六一</w:t>
                  </w:r>
                </w:p>
              </w:txbxContent>
            </v:textbox>
            <w10:wrap type="square"/>
          </v:shape>
        </w:pict>
      </w:r>
    </w:p>
    <w:p w14:paraId="079BA151">
      <w:pPr>
        <w:adjustRightInd w:val="0"/>
        <w:snapToGrid w:val="0"/>
        <w:spacing w:line="360" w:lineRule="auto"/>
        <w:rPr>
          <w:rFonts w:ascii="宋体" w:hAnsi="宋体" w:cs="宋体"/>
          <w:b/>
          <w:bCs/>
          <w:szCs w:val="21"/>
        </w:rPr>
      </w:pPr>
      <w:r>
        <w:pict>
          <v:line id="直接连接符 10" o:spid="_x0000_s2059" o:spt="20" style="position:absolute;left:0pt;margin-left:351.85pt;margin-top:18.15pt;height:33.1pt;width:0.95pt;z-index:251670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9" o:spid="_x0000_s2058" o:spt="20" style="position:absolute;left:0pt;flip:x;margin-left:60.8pt;margin-top:20.15pt;height:23pt;width:17.05pt;z-index:25167257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8" o:spid="_x0000_s2057" o:spt="20" style="position:absolute;left:0pt;margin-left:103.05pt;margin-top:20.15pt;height:20.6pt;width:16.45pt;z-index:25166643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">
            <v:path arrowok="t"/>
            <v:fill focussize="0,0"/>
            <v:stroke endarrow="block"/>
            <v:imagedata o:title=""/>
            <o:lock v:ext="edit"/>
          </v:line>
        </w:pict>
      </w:r>
    </w:p>
    <w:p w14:paraId="78885147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line id="直接连接符 7" o:spid="_x0000_s2056" o:spt="20" style="position:absolute;left:0pt;margin-left:242.55pt;margin-top:0.6pt;height:24.85pt;width:13.05pt;z-index:25167564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接连接符 6" o:spid="_x0000_s2055" o:spt="20" style="position:absolute;left:0pt;flip:x;margin-left:197.85pt;margin-top:1.4pt;height:25.7pt;width:12.95pt;z-index:25166745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">
            <v:path arrowok="t"/>
            <v:fill focussize="0,0"/>
            <v:stroke endarrow="block"/>
            <v:imagedata o:title=""/>
            <o:lock v:ext="edit"/>
          </v:line>
        </w:pict>
      </w:r>
    </w:p>
    <w:p w14:paraId="20A2FB1E">
      <w:pPr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pict>
          <v:shape id="文本框 5" o:spid="_x0000_s2054" o:spt="202" type="#_x0000_t202" style="position:absolute;left:0pt;margin-left:107.3pt;margin-top:7.6pt;height:129.3pt;width:28.7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 w14:paraId="4C7BEDE5">
                  <w:pPr>
                    <w:jc w:val="center"/>
                    <w:rPr>
                      <w:rFonts w:eastAsia="宋体"/>
                      <w:b/>
                      <w:color w:val="000000"/>
                    </w:rPr>
                  </w:pPr>
                  <w:r>
                    <w:rPr>
                      <w:rFonts w:hint="eastAsia"/>
                      <w:b/>
                      <w:color w:val="000000"/>
                    </w:rPr>
                    <w:t>六一到计时</w:t>
                  </w:r>
                </w:p>
              </w:txbxContent>
            </v:textbox>
          </v:shape>
        </w:pict>
      </w:r>
      <w:r>
        <w:pict>
          <v:shape id="文本框 4" o:spid="_x0000_s2053" o:spt="202" type="#_x0000_t202" style="position:absolute;left:0pt;margin-left:38.8pt;margin-top:7.85pt;height:129.1pt;width:30.05pt;z-index:25167360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">
            <v:path/>
            <v:fill focussize="0,0"/>
            <v:stroke joinstyle="miter"/>
            <v:imagedata o:title=""/>
            <o:lock v:ext="edit"/>
            <v:textbox>
              <w:txbxContent>
                <w:p w14:paraId="5B401F6A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了解六一</w:t>
                  </w:r>
                </w:p>
              </w:txbxContent>
            </v:textbox>
          </v:shape>
        </w:pict>
      </w:r>
      <w:r>
        <w:pict>
          <v:shape id="文本框 3" o:spid="_x0000_s2052" o:spt="202" type="#_x0000_t202" style="position:absolute;left:0pt;margin-left:247.4pt;margin-top:12.45pt;height:121.35pt;width:28.4pt;z-index:25167462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">
            <v:path/>
            <v:fill focussize="0,0"/>
            <v:stroke joinstyle="miter"/>
            <v:imagedata o:title=""/>
            <o:lock v:ext="edit"/>
            <v:textbox>
              <w:txbxContent>
                <w:p w14:paraId="578AF589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活动讨论</w:t>
                  </w:r>
                </w:p>
              </w:txbxContent>
            </v:textbox>
          </v:shape>
        </w:pict>
      </w:r>
      <w:r>
        <w:pict>
          <v:shape id="文本框 2" o:spid="_x0000_s2051" o:spt="202" type="#_x0000_t202" style="position:absolute;left:0pt;margin-left:179.45pt;margin-top:11.05pt;height:118.95pt;width:28.8pt;z-index:251669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">
            <v:path/>
            <v:fill focussize="0,0"/>
            <v:stroke joinstyle="miter"/>
            <v:imagedata o:title=""/>
            <o:lock v:ext="edit"/>
            <v:textbox>
              <w:txbxContent>
                <w:p w14:paraId="098BC200">
                  <w:pPr>
                    <w:jc w:val="center"/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环境布置</w:t>
                  </w:r>
                </w:p>
              </w:txbxContent>
            </v:textbox>
          </v:shape>
        </w:pict>
      </w:r>
      <w:r>
        <w:pict>
          <v:shape id="文本框 1" o:spid="_x0000_s2050" o:spt="202" type="#_x0000_t202" style="position:absolute;left:0pt;margin-left:340.1pt;margin-top:12.6pt;height:121.4pt;width:30.25pt;z-index:25167155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">
            <v:path/>
            <v:fill focussize="0,0"/>
            <v:stroke joinstyle="miter"/>
            <v:imagedata o:title=""/>
            <o:lock v:ext="edit"/>
            <v:textbox>
              <w:txbxContent>
                <w:p w14:paraId="3E8818DE">
                  <w:pPr>
                    <w:rPr>
                      <w:rFonts w:eastAsia="宋体"/>
                      <w:b/>
                    </w:rPr>
                  </w:pPr>
                  <w:r>
                    <w:rPr>
                      <w:rFonts w:hint="eastAsia"/>
                      <w:b/>
                    </w:rPr>
                    <w:t>六一游园会</w:t>
                  </w:r>
                </w:p>
              </w:txbxContent>
            </v:textbox>
          </v:shape>
        </w:pict>
      </w:r>
    </w:p>
    <w:p w14:paraId="000BB745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</w:p>
    <w:p w14:paraId="3729677A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1244BDC0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0239703D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7380D95F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57B60401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F774EC9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2A75490E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</w:p>
    <w:p w14:paraId="4A738870">
      <w:pPr>
        <w:pStyle w:val="13"/>
        <w:numPr>
          <w:ilvl w:val="0"/>
          <w:numId w:val="1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开展后线索图</w:t>
      </w:r>
    </w:p>
    <w:p w14:paraId="0DF85D74">
      <w:pPr>
        <w:pStyle w:val="6"/>
        <w:ind w:firstLine="420"/>
        <w:rPr>
          <w:rFonts w:hint="eastAsia"/>
        </w:rPr>
      </w:pPr>
    </w:p>
    <w:p w14:paraId="428D8C74">
      <w:pPr>
        <w:pStyle w:val="6"/>
        <w:ind w:firstLine="420"/>
        <w:rPr>
          <w:rFonts w:hint="eastAsia"/>
        </w:rPr>
      </w:pPr>
    </w:p>
    <w:p w14:paraId="264B9DF6">
      <w:pPr>
        <w:pStyle w:val="6"/>
        <w:ind w:firstLine="420"/>
        <w:rPr>
          <w:rFonts w:hint="eastAsia"/>
        </w:rPr>
      </w:pPr>
    </w:p>
    <w:p w14:paraId="17224A3D">
      <w:pPr>
        <w:pStyle w:val="6"/>
        <w:ind w:firstLine="420"/>
        <w:rPr>
          <w:rFonts w:hint="eastAsia"/>
        </w:rPr>
      </w:pPr>
    </w:p>
    <w:p w14:paraId="633CC463">
      <w:pPr>
        <w:pStyle w:val="13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主题资源</w:t>
      </w:r>
    </w:p>
    <w:p w14:paraId="7515ACE9">
      <w:pPr>
        <w:pStyle w:val="13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学校资源</w:t>
      </w:r>
    </w:p>
    <w:p w14:paraId="5B975CCE">
      <w:pPr>
        <w:pStyle w:val="13"/>
        <w:spacing w:line="360" w:lineRule="exact"/>
        <w:ind w:left="210" w:firstLine="210" w:firstLineChars="100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1.</w:t>
      </w:r>
      <w:r>
        <w:rPr>
          <w:rFonts w:asciiTheme="minorEastAsia" w:hAnsiTheme="minorEastAsia"/>
          <w:szCs w:val="21"/>
        </w:rPr>
        <w:t>引导</w:t>
      </w:r>
      <w:r>
        <w:rPr>
          <w:rFonts w:hint="eastAsia" w:asciiTheme="minorEastAsia" w:hAnsiTheme="minorEastAsia"/>
          <w:szCs w:val="21"/>
        </w:rPr>
        <w:t>幼儿相互交流六一儿童节的话题，鼓励幼儿用各种形式表达表现，与幼儿共同布置</w:t>
      </w:r>
      <w:r>
        <w:rPr>
          <w:rFonts w:hint="eastAsia" w:asciiTheme="minorEastAsia" w:hAnsiTheme="minorEastAsia"/>
          <w:szCs w:val="21"/>
          <w:lang w:eastAsia="zh-CN"/>
        </w:rPr>
        <w:t>教室、</w:t>
      </w:r>
      <w:r>
        <w:rPr>
          <w:rFonts w:hint="eastAsia" w:asciiTheme="minorEastAsia" w:hAnsiTheme="minorEastAsia"/>
          <w:szCs w:val="21"/>
        </w:rPr>
        <w:t>主题墙面。</w:t>
      </w:r>
    </w:p>
    <w:p w14:paraId="58D035E8"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绘本资源：《欢乐六一大聚会》、《汤姆过六一》、《六一舞会》，引导幼儿自主阅读，了解六一儿童节的由来。</w:t>
      </w:r>
    </w:p>
    <w:p w14:paraId="46B0F4C6">
      <w:pPr>
        <w:pStyle w:val="13"/>
        <w:numPr>
          <w:ilvl w:val="0"/>
          <w:numId w:val="3"/>
        </w:numPr>
        <w:spacing w:line="360" w:lineRule="exact"/>
        <w:ind w:firstLineChars="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家长资源</w:t>
      </w:r>
    </w:p>
    <w:p w14:paraId="0DAB3490">
      <w:pPr>
        <w:adjustRightInd w:val="0"/>
        <w:snapToGrid w:val="0"/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1.与幼儿一起收集儿童节游戏需要用到的材料等，为后续开展活动提供有效助力。</w:t>
      </w:r>
    </w:p>
    <w:p w14:paraId="4A9EDA9D">
      <w:pPr>
        <w:pStyle w:val="1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焦点活动</w:t>
      </w:r>
    </w:p>
    <w:tbl>
      <w:tblPr>
        <w:tblStyle w:val="8"/>
        <w:tblpPr w:leftFromText="180" w:rightFromText="180" w:vertAnchor="text" w:horzAnchor="page" w:tblpX="1328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877"/>
        <w:gridCol w:w="2914"/>
        <w:gridCol w:w="2022"/>
        <w:gridCol w:w="2944"/>
      </w:tblGrid>
      <w:tr w14:paraId="70EBD5B3">
        <w:tc>
          <w:tcPr>
            <w:tcW w:w="1408" w:type="dxa"/>
            <w:gridSpan w:val="2"/>
          </w:tcPr>
          <w:p w14:paraId="4B3595F2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2914" w:type="dxa"/>
          </w:tcPr>
          <w:p w14:paraId="61C647BE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022" w:type="dxa"/>
          </w:tcPr>
          <w:p w14:paraId="0EBB3445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2944" w:type="dxa"/>
          </w:tcPr>
          <w:p w14:paraId="3ED0F24A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 w14:paraId="7F010678">
        <w:trPr>
          <w:trHeight w:val="845" w:hRule="atLeast"/>
        </w:trPr>
        <w:tc>
          <w:tcPr>
            <w:tcW w:w="1408" w:type="dxa"/>
            <w:gridSpan w:val="2"/>
            <w:vMerge w:val="restart"/>
            <w:vAlign w:val="center"/>
          </w:tcPr>
          <w:p w14:paraId="2272258C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2914" w:type="dxa"/>
            <w:vAlign w:val="top"/>
          </w:tcPr>
          <w:p w14:paraId="632DEB7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022" w:type="dxa"/>
            <w:vAlign w:val="top"/>
          </w:tcPr>
          <w:p w14:paraId="4F9C1BBF">
            <w:pPr>
              <w:spacing w:line="360" w:lineRule="exact"/>
              <w:rPr>
                <w:rFonts w:asciiTheme="minorEastAsia" w:hAnsiTheme="minorEastAsia" w:cstheme="minorBidi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2944" w:type="dxa"/>
            <w:vMerge w:val="restart"/>
          </w:tcPr>
          <w:p w14:paraId="069436A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 w14:paraId="39352F9F">
        <w:trPr>
          <w:trHeight w:val="622" w:hRule="atLeast"/>
        </w:trPr>
        <w:tc>
          <w:tcPr>
            <w:tcW w:w="1408" w:type="dxa"/>
            <w:gridSpan w:val="2"/>
            <w:vMerge w:val="continue"/>
            <w:vAlign w:val="center"/>
          </w:tcPr>
          <w:p w14:paraId="7D33088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2914" w:type="dxa"/>
            <w:vAlign w:val="top"/>
          </w:tcPr>
          <w:p w14:paraId="71559CF9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022" w:type="dxa"/>
            <w:vAlign w:val="top"/>
          </w:tcPr>
          <w:p w14:paraId="5C2F2345">
            <w:pPr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2944" w:type="dxa"/>
            <w:vMerge w:val="continue"/>
          </w:tcPr>
          <w:p w14:paraId="05A6020D"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</w:p>
        </w:tc>
      </w:tr>
      <w:tr w14:paraId="605654BE">
        <w:trPr>
          <w:trHeight w:val="2383" w:hRule="atLeast"/>
        </w:trPr>
        <w:tc>
          <w:tcPr>
            <w:tcW w:w="531" w:type="dxa"/>
            <w:vMerge w:val="restart"/>
          </w:tcPr>
          <w:p w14:paraId="6562221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877" w:type="dxa"/>
            <w:vAlign w:val="center"/>
          </w:tcPr>
          <w:p w14:paraId="00C2361B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</w:t>
            </w:r>
          </w:p>
        </w:tc>
        <w:tc>
          <w:tcPr>
            <w:tcW w:w="2914" w:type="dxa"/>
          </w:tcPr>
          <w:p w14:paraId="3DDFC96C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操作材料：</w:t>
            </w:r>
          </w:p>
          <w:p w14:paraId="7D7E1F2F">
            <w:pPr>
              <w:spacing w:line="360" w:lineRule="exact"/>
            </w:pPr>
            <w:r>
              <w:rPr>
                <w:rFonts w:hint="eastAsia"/>
              </w:rPr>
              <w:t>各种花草图片、价格、花店订购单。</w:t>
            </w:r>
          </w:p>
          <w:p w14:paraId="03AD6760">
            <w:pPr>
              <w:pStyle w:val="6"/>
              <w:ind w:firstLine="0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辅助材料：</w:t>
            </w:r>
          </w:p>
          <w:p w14:paraId="7912E6B3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各种树叶。</w:t>
            </w:r>
          </w:p>
        </w:tc>
        <w:tc>
          <w:tcPr>
            <w:tcW w:w="2022" w:type="dxa"/>
          </w:tcPr>
          <w:p w14:paraId="14D50605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花仙子商店</w:t>
            </w:r>
          </w:p>
          <w:p w14:paraId="4D30EB1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树叶里的规律</w:t>
            </w:r>
          </w:p>
        </w:tc>
        <w:tc>
          <w:tcPr>
            <w:tcW w:w="2944" w:type="dxa"/>
          </w:tcPr>
          <w:p w14:paraId="3645A4A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能够学习1</w:t>
            </w:r>
            <w:r>
              <w:t>0</w:t>
            </w:r>
            <w:r>
              <w:rPr>
                <w:rFonts w:hint="eastAsia"/>
              </w:rPr>
              <w:t>以内的加减法；</w:t>
            </w:r>
          </w:p>
          <w:p w14:paraId="28CB360C">
            <w:pPr>
              <w:adjustRightInd w:val="0"/>
              <w:snapToGrid w:val="0"/>
              <w:spacing w:line="36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学会简单的统计。</w:t>
            </w:r>
          </w:p>
          <w:p w14:paraId="68B77026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能够了解简单的模式并规律排序。</w:t>
            </w:r>
          </w:p>
        </w:tc>
      </w:tr>
      <w:tr w14:paraId="559192C6">
        <w:tc>
          <w:tcPr>
            <w:tcW w:w="531" w:type="dxa"/>
            <w:vMerge w:val="continue"/>
          </w:tcPr>
          <w:p w14:paraId="2B4F8A7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58085B9">
            <w:pPr>
              <w:spacing w:line="360" w:lineRule="exact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美工区</w:t>
            </w:r>
          </w:p>
        </w:tc>
        <w:tc>
          <w:tcPr>
            <w:tcW w:w="2914" w:type="dxa"/>
          </w:tcPr>
          <w:p w14:paraId="22E41A2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23CCC0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纸（白纸、不同长度形状的彩纸、刮画纸）、吸管、竹签、水粉颜料、水粉笔、蜡笔、彩铅、水彩笔、海绵棒、太空泥、橡皮泥、纸杯、纸盘、餐巾纸筒芯、毛根、瓶盖、毛球、玉米粒、印泥盘。</w:t>
            </w:r>
          </w:p>
          <w:p w14:paraId="010BA3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辅助材料：</w:t>
            </w:r>
          </w:p>
          <w:p w14:paraId="36999FB6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美术欣赏作品等。</w:t>
            </w:r>
          </w:p>
          <w:p w14:paraId="3E90E7D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作品展示：</w:t>
            </w:r>
          </w:p>
          <w:p w14:paraId="268FB9D3">
            <w:pPr>
              <w:spacing w:line="36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立体、平面展示。</w:t>
            </w:r>
          </w:p>
        </w:tc>
        <w:tc>
          <w:tcPr>
            <w:tcW w:w="2022" w:type="dxa"/>
          </w:tcPr>
          <w:p w14:paraId="798DDA18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绘画：欢庆六一</w:t>
            </w:r>
          </w:p>
        </w:tc>
        <w:tc>
          <w:tcPr>
            <w:tcW w:w="2944" w:type="dxa"/>
          </w:tcPr>
          <w:p w14:paraId="7FC7B231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1.能大胆构图表现六一开心、热闹的场景。</w:t>
            </w:r>
          </w:p>
          <w:p w14:paraId="1A47F51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2.合理配色，较细致的勾勒画面。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14:paraId="6D926310">
        <w:tc>
          <w:tcPr>
            <w:tcW w:w="531" w:type="dxa"/>
            <w:vMerge w:val="continue"/>
          </w:tcPr>
          <w:p w14:paraId="4CB88A99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5EA9F329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图书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</w:p>
        </w:tc>
        <w:tc>
          <w:tcPr>
            <w:tcW w:w="2914" w:type="dxa"/>
          </w:tcPr>
          <w:p w14:paraId="57AA0EA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操作材料：</w:t>
            </w:r>
          </w:p>
          <w:p w14:paraId="32016EB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绘本、自制图书等。</w:t>
            </w:r>
          </w:p>
          <w:p w14:paraId="7C005B7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辅助材料:</w:t>
            </w:r>
          </w:p>
          <w:p w14:paraId="5DE75475">
            <w:pPr>
              <w:spacing w:line="360" w:lineRule="exact"/>
            </w:pPr>
            <w:r>
              <w:rPr>
                <w:rFonts w:hint="eastAsia" w:ascii="宋体" w:hAnsi="宋体"/>
                <w:szCs w:val="21"/>
              </w:rPr>
              <w:t>勾线笔、蜡笔等自制图书的工具材料。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</w:p>
        </w:tc>
        <w:tc>
          <w:tcPr>
            <w:tcW w:w="2022" w:type="dxa"/>
          </w:tcPr>
          <w:p w14:paraId="2723B1D7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《欢乐六一大聚会》</w:t>
            </w:r>
          </w:p>
        </w:tc>
        <w:tc>
          <w:tcPr>
            <w:tcW w:w="2944" w:type="dxa"/>
          </w:tcPr>
          <w:p w14:paraId="310F1088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1.认真观看绘本或视频，了解绘本故事内容。</w:t>
            </w:r>
          </w:p>
          <w:p w14:paraId="2CDE77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2.愿意将自己看过后的想法表征出来。</w:t>
            </w:r>
          </w:p>
        </w:tc>
      </w:tr>
      <w:tr w14:paraId="0905EA84">
        <w:tc>
          <w:tcPr>
            <w:tcW w:w="531" w:type="dxa"/>
            <w:vMerge w:val="continue"/>
          </w:tcPr>
          <w:p w14:paraId="23EF4437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77" w:type="dxa"/>
            <w:vAlign w:val="center"/>
          </w:tcPr>
          <w:p w14:paraId="2D18BEEF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2914" w:type="dxa"/>
          </w:tcPr>
          <w:p w14:paraId="5C3BD1A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操作材料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7DE7D28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地面：单元积木。</w:t>
            </w:r>
          </w:p>
          <w:p w14:paraId="418583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桌面：雪花片。</w:t>
            </w:r>
          </w:p>
          <w:p w14:paraId="3A0BFD2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辅助材料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 w14:paraId="29619F35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地面：微景观模型交通标记、施工中指示牌、计划标识等。</w:t>
            </w:r>
          </w:p>
        </w:tc>
        <w:tc>
          <w:tcPr>
            <w:tcW w:w="2022" w:type="dxa"/>
          </w:tcPr>
          <w:p w14:paraId="35B563D4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有趣的六一游园</w:t>
            </w:r>
          </w:p>
        </w:tc>
        <w:tc>
          <w:tcPr>
            <w:tcW w:w="2944" w:type="dxa"/>
          </w:tcPr>
          <w:p w14:paraId="0AC37FAE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1.能够根据建构内容制定建构计划，并按照计划进行建构；在建构过程中能够通过交流谈论、借助已有经验或同伴经验解决所遇到的问题。</w:t>
            </w:r>
          </w:p>
        </w:tc>
      </w:tr>
      <w:tr w14:paraId="4D9A1C22">
        <w:tc>
          <w:tcPr>
            <w:tcW w:w="1408" w:type="dxa"/>
            <w:gridSpan w:val="2"/>
            <w:vMerge w:val="restart"/>
            <w:vAlign w:val="center"/>
          </w:tcPr>
          <w:p w14:paraId="76D03764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  <w:p w14:paraId="4302753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2914" w:type="dxa"/>
          </w:tcPr>
          <w:p w14:paraId="505684DC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物质准备：钢琴、歌曲音乐。</w:t>
            </w:r>
          </w:p>
        </w:tc>
        <w:tc>
          <w:tcPr>
            <w:tcW w:w="2022" w:type="dxa"/>
          </w:tcPr>
          <w:p w14:paraId="2233BE45">
            <w:pPr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音乐：《快乐的六一》</w:t>
            </w:r>
          </w:p>
        </w:tc>
        <w:tc>
          <w:tcPr>
            <w:tcW w:w="2944" w:type="dxa"/>
          </w:tcPr>
          <w:p w14:paraId="31776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1．理解歌词内容，能够有表情地演唱歌曲。</w:t>
            </w:r>
            <w:r>
              <w:rPr>
                <w:rFonts w:hint="eastAsia" w:ascii="宋体" w:hAnsi="宋体" w:eastAsia="宋体" w:cs="宋体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szCs w:val="21"/>
              </w:rPr>
              <w:t>2．感受歌曲高昂欢快的旋律和节奏，体验节日的幸福和快乐。</w:t>
            </w:r>
          </w:p>
        </w:tc>
      </w:tr>
      <w:tr w14:paraId="5996CD6C">
        <w:tc>
          <w:tcPr>
            <w:tcW w:w="1408" w:type="dxa"/>
            <w:gridSpan w:val="2"/>
            <w:vMerge w:val="continue"/>
            <w:vAlign w:val="center"/>
          </w:tcPr>
          <w:p w14:paraId="2C361700"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14" w:type="dxa"/>
          </w:tcPr>
          <w:p w14:paraId="3278A0CA">
            <w:pPr>
              <w:spacing w:line="36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1.PPT图片</w:t>
            </w:r>
          </w:p>
          <w:p w14:paraId="321D1BE4"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/>
                <w:bCs/>
              </w:rPr>
              <w:t>2.世界各地的儿童节视频</w:t>
            </w:r>
          </w:p>
        </w:tc>
        <w:tc>
          <w:tcPr>
            <w:tcW w:w="2022" w:type="dxa"/>
          </w:tcPr>
          <w:p w14:paraId="21C3B8D8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谈话：《我们的节日》</w:t>
            </w:r>
          </w:p>
        </w:tc>
        <w:tc>
          <w:tcPr>
            <w:tcW w:w="2944" w:type="dxa"/>
          </w:tcPr>
          <w:p w14:paraId="659AB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1.充分感受“六一”节的欢乐气氛，体会过节时的喜悦心情。</w:t>
            </w:r>
          </w:p>
          <w:p w14:paraId="0A34D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2.进一步了解“六一”国际儿童节。</w:t>
            </w:r>
          </w:p>
        </w:tc>
      </w:tr>
      <w:tr w14:paraId="68EA29B4"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14:paraId="13819D76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  <w:p w14:paraId="111A238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 w:color="auto" w:fill="auto"/>
            <w:vAlign w:val="top"/>
          </w:tcPr>
          <w:p w14:paraId="04676B53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各种装饰品。</w:t>
            </w:r>
          </w:p>
          <w:p w14:paraId="11192C48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1165B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33ED3116">
            <w:pPr>
              <w:spacing w:line="360" w:lineRule="exact"/>
              <w:rPr>
                <w:rFonts w:hint="eastAsia" w:ascii="宋体" w:hAnsi="宋体" w:cs="宋体" w:eastAsiaTheme="minorEastAsia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能用自己的方式装扮教室。</w:t>
            </w:r>
          </w:p>
        </w:tc>
      </w:tr>
      <w:tr w14:paraId="2485FBBC">
        <w:tc>
          <w:tcPr>
            <w:tcW w:w="1408" w:type="dxa"/>
            <w:gridSpan w:val="2"/>
            <w:vMerge w:val="continue"/>
            <w:vAlign w:val="center"/>
          </w:tcPr>
          <w:p w14:paraId="2262E121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2914" w:type="dxa"/>
            <w:shd w:val="clear" w:color="auto" w:fill="auto"/>
            <w:vAlign w:val="top"/>
          </w:tcPr>
          <w:p w14:paraId="7A133072">
            <w:pPr>
              <w:spacing w:line="360" w:lineRule="exact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07FB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六一游园会</w:t>
            </w:r>
          </w:p>
        </w:tc>
        <w:tc>
          <w:tcPr>
            <w:tcW w:w="2944" w:type="dxa"/>
            <w:shd w:val="clear" w:color="auto" w:fill="auto"/>
            <w:vAlign w:val="top"/>
          </w:tcPr>
          <w:p w14:paraId="12C7B8F2"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乐意参加六一游园的活动。</w:t>
            </w:r>
          </w:p>
        </w:tc>
      </w:tr>
    </w:tbl>
    <w:p w14:paraId="7A13ACA8">
      <w:pPr>
        <w:spacing w:line="360" w:lineRule="auto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 w14:paraId="5591BA3C"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（一）主题环境</w:t>
      </w:r>
    </w:p>
    <w:p w14:paraId="17CDC164">
      <w:pPr>
        <w:spacing w:line="36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szCs w:val="21"/>
        </w:rPr>
        <w:t>1.</w:t>
      </w:r>
      <w:r>
        <w:rPr>
          <w:rFonts w:hint="eastAsia" w:asciiTheme="minorEastAsia" w:hAnsiTheme="minorEastAsia"/>
          <w:bCs/>
          <w:szCs w:val="21"/>
        </w:rPr>
        <w:t>引导幼儿回忆以前六一游园活动的经历，讨论布置班级、场地等话题内容，以照片、文字、图画等不同形式，共同布置主题墙面。</w:t>
      </w:r>
    </w:p>
    <w:p w14:paraId="4B80CA68">
      <w:pPr>
        <w:spacing w:line="380" w:lineRule="exact"/>
        <w:ind w:firstLine="420" w:firstLineChars="20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2</w:t>
      </w:r>
      <w:r>
        <w:rPr>
          <w:rFonts w:asciiTheme="minorEastAsia" w:hAnsiTheme="minorEastAsia"/>
          <w:bCs/>
          <w:szCs w:val="21"/>
        </w:rPr>
        <w:t>.</w:t>
      </w:r>
      <w:r>
        <w:rPr>
          <w:rFonts w:hint="eastAsia" w:asciiTheme="minorEastAsia" w:hAnsiTheme="minorEastAsia"/>
          <w:bCs/>
          <w:szCs w:val="21"/>
        </w:rPr>
        <w:t>在语言区摆放六一有关的绘本故事；在创意坊投放节日有关的工具材料，鼓励幼儿组合使用，进行环境的布置与装饰。</w:t>
      </w:r>
    </w:p>
    <w:p w14:paraId="5C6D0909">
      <w:pPr>
        <w:spacing w:line="360" w:lineRule="exact"/>
        <w:ind w:firstLine="523" w:firstLineChars="249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（二）区域游戏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384"/>
        <w:gridCol w:w="1064"/>
        <w:gridCol w:w="1099"/>
        <w:gridCol w:w="1136"/>
        <w:gridCol w:w="1530"/>
        <w:gridCol w:w="1819"/>
      </w:tblGrid>
      <w:tr w14:paraId="424A6B63">
        <w:trPr>
          <w:trHeight w:val="1147" w:hRule="atLeast"/>
          <w:jc w:val="center"/>
        </w:trPr>
        <w:tc>
          <w:tcPr>
            <w:tcW w:w="622" w:type="dxa"/>
            <w:noWrap w:val="0"/>
            <w:vAlign w:val="center"/>
          </w:tcPr>
          <w:p w14:paraId="2137C89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区域名称</w:t>
            </w:r>
          </w:p>
        </w:tc>
        <w:tc>
          <w:tcPr>
            <w:tcW w:w="2384" w:type="dxa"/>
            <w:noWrap w:val="0"/>
            <w:vAlign w:val="center"/>
          </w:tcPr>
          <w:p w14:paraId="40928A9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核心经验</w:t>
            </w:r>
          </w:p>
        </w:tc>
        <w:tc>
          <w:tcPr>
            <w:tcW w:w="1064" w:type="dxa"/>
            <w:noWrap w:val="0"/>
            <w:vAlign w:val="center"/>
          </w:tcPr>
          <w:p w14:paraId="0E39D4A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游戏内容</w:t>
            </w:r>
          </w:p>
        </w:tc>
        <w:tc>
          <w:tcPr>
            <w:tcW w:w="1099" w:type="dxa"/>
            <w:noWrap w:val="0"/>
            <w:vAlign w:val="center"/>
          </w:tcPr>
          <w:p w14:paraId="29136B5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游戏材料</w:t>
            </w:r>
          </w:p>
        </w:tc>
        <w:tc>
          <w:tcPr>
            <w:tcW w:w="1136" w:type="dxa"/>
            <w:noWrap w:val="0"/>
            <w:vAlign w:val="center"/>
          </w:tcPr>
          <w:p w14:paraId="1B39B8B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预设玩法</w:t>
            </w:r>
          </w:p>
        </w:tc>
        <w:tc>
          <w:tcPr>
            <w:tcW w:w="1530" w:type="dxa"/>
            <w:noWrap w:val="0"/>
            <w:vAlign w:val="center"/>
          </w:tcPr>
          <w:p w14:paraId="5E7813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指导要点</w:t>
            </w:r>
          </w:p>
        </w:tc>
        <w:tc>
          <w:tcPr>
            <w:tcW w:w="1819" w:type="dxa"/>
            <w:noWrap w:val="0"/>
            <w:vAlign w:val="center"/>
          </w:tcPr>
          <w:p w14:paraId="262E60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游戏照片</w:t>
            </w:r>
          </w:p>
        </w:tc>
      </w:tr>
      <w:tr w14:paraId="7AFC02EE">
        <w:trPr>
          <w:trHeight w:val="2852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591A19F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建构区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3A439933">
            <w:p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视觉图像与空间推理（幼儿尝试拼搭简单的对称图形，幼儿有目的地拼搭复杂的实物模型。）</w:t>
            </w:r>
          </w:p>
          <w:p w14:paraId="5E2B4B8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423290AC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6C1A2A01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</w:tc>
        <w:tc>
          <w:tcPr>
            <w:tcW w:w="1064" w:type="dxa"/>
            <w:noWrap w:val="0"/>
            <w:vAlign w:val="center"/>
          </w:tcPr>
          <w:p w14:paraId="736C2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</w:t>
            </w:r>
          </w:p>
          <w:p w14:paraId="5F0E33F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动物园</w:t>
            </w:r>
          </w:p>
        </w:tc>
        <w:tc>
          <w:tcPr>
            <w:tcW w:w="1099" w:type="dxa"/>
            <w:noWrap w:val="0"/>
            <w:vAlign w:val="center"/>
          </w:tcPr>
          <w:p w14:paraId="1ED9387D">
            <w:pPr>
              <w:rPr>
                <w:rFonts w:hint="eastAsia"/>
              </w:rPr>
            </w:pPr>
            <w:r>
              <w:rPr>
                <w:rFonts w:hint="eastAsia"/>
              </w:rPr>
              <w:t>雪花片、</w:t>
            </w:r>
            <w:r>
              <w:rPr>
                <w:rFonts w:hint="eastAsia"/>
                <w:szCs w:val="21"/>
              </w:rPr>
              <w:t>插塑积木等</w:t>
            </w:r>
          </w:p>
        </w:tc>
        <w:tc>
          <w:tcPr>
            <w:tcW w:w="1136" w:type="dxa"/>
            <w:vMerge w:val="restart"/>
            <w:noWrap w:val="0"/>
            <w:vAlign w:val="center"/>
          </w:tcPr>
          <w:p w14:paraId="32E317A1">
            <w:r>
              <w:rPr>
                <w:rFonts w:hint="eastAsia"/>
              </w:rPr>
              <w:t>1.根据自己的计划书进行有目的的创意拼搭。</w:t>
            </w:r>
          </w:p>
          <w:p w14:paraId="6D64172A">
            <w:r>
              <w:rPr>
                <w:rFonts w:hint="eastAsia"/>
              </w:rPr>
              <w:t>2.结合自身已有的生活经验以及与主题相关的图片进行搭建，如</w:t>
            </w:r>
            <w:r>
              <w:rPr>
                <w:rFonts w:hint="eastAsia"/>
                <w:lang w:eastAsia="zh-CN"/>
              </w:rPr>
              <w:t>科技城</w:t>
            </w:r>
            <w:r>
              <w:rPr>
                <w:rFonts w:hint="eastAsia"/>
              </w:rPr>
              <w:t>等。</w:t>
            </w:r>
          </w:p>
        </w:tc>
        <w:tc>
          <w:tcPr>
            <w:tcW w:w="1530" w:type="dxa"/>
            <w:vMerge w:val="restart"/>
            <w:noWrap w:val="0"/>
            <w:vAlign w:val="center"/>
          </w:tcPr>
          <w:p w14:paraId="0F680B19">
            <w:pPr>
              <w:rPr>
                <w:rFonts w:hint="eastAsia"/>
              </w:rPr>
            </w:pPr>
            <w:r>
              <w:rPr>
                <w:rFonts w:hint="eastAsia"/>
              </w:rPr>
              <w:t>1.按照计划进行有目的的搭建。</w:t>
            </w:r>
          </w:p>
          <w:p w14:paraId="3BDA08DC">
            <w:r>
              <w:rPr>
                <w:rFonts w:hint="eastAsia"/>
              </w:rPr>
              <w:t>2.对建构有兴趣，在建构的过程中能灵活运用各种搭建技能，如对称。</w:t>
            </w:r>
          </w:p>
          <w:p w14:paraId="1793BFDB">
            <w:pPr>
              <w:rPr>
                <w:rFonts w:hint="eastAsia"/>
              </w:rPr>
            </w:pPr>
            <w:r>
              <w:rPr>
                <w:rFonts w:hint="eastAsia"/>
              </w:rPr>
              <w:t>3.游戏结束后能整理好所有的材料。</w:t>
            </w:r>
          </w:p>
          <w:p w14:paraId="10E218CB"/>
        </w:tc>
        <w:tc>
          <w:tcPr>
            <w:tcW w:w="1819" w:type="dxa"/>
            <w:noWrap w:val="0"/>
            <w:vAlign w:val="center"/>
          </w:tcPr>
          <w:p w14:paraId="56D3892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3175" cy="955040"/>
                  <wp:effectExtent l="0" t="0" r="3175" b="16510"/>
                  <wp:docPr id="39" name="图片 1" descr="C:/Users/Administrator/Desktop/IMG_6534.JPGIMG_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" descr="C:/Users/Administrator/Desktop/IMG_6534.JPGIMG_6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3" r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175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703837"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19464BD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1432211E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597C7E0"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游乐园</w:t>
            </w:r>
          </w:p>
        </w:tc>
        <w:tc>
          <w:tcPr>
            <w:tcW w:w="1099" w:type="dxa"/>
            <w:noWrap w:val="0"/>
            <w:vAlign w:val="center"/>
          </w:tcPr>
          <w:p w14:paraId="24FE0C67">
            <w:pPr>
              <w:rPr>
                <w:rFonts w:hint="eastAsia"/>
              </w:rPr>
            </w:pPr>
            <w:r>
              <w:rPr>
                <w:rFonts w:hint="eastAsia"/>
              </w:rPr>
              <w:t>单元积木</w:t>
            </w:r>
          </w:p>
        </w:tc>
        <w:tc>
          <w:tcPr>
            <w:tcW w:w="1136" w:type="dxa"/>
            <w:vMerge w:val="continue"/>
            <w:noWrap w:val="0"/>
            <w:vAlign w:val="center"/>
          </w:tcPr>
          <w:p w14:paraId="75AAB824"/>
        </w:tc>
        <w:tc>
          <w:tcPr>
            <w:tcW w:w="1530" w:type="dxa"/>
            <w:vMerge w:val="continue"/>
            <w:noWrap w:val="0"/>
            <w:vAlign w:val="center"/>
          </w:tcPr>
          <w:p w14:paraId="2C3BE4A6"/>
        </w:tc>
        <w:tc>
          <w:tcPr>
            <w:tcW w:w="1819" w:type="dxa"/>
            <w:noWrap w:val="0"/>
            <w:vAlign w:val="center"/>
          </w:tcPr>
          <w:p w14:paraId="5F32172D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0" name="图片 2" descr="C:/Users/Administrator/Desktop/IMG_6533.JPGIMG_6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" descr="C:/Users/Administrator/Desktop/IMG_6533.JPGIMG_65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BFE9D">
        <w:trPr>
          <w:trHeight w:val="171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02D7EAB5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35B992B7">
            <w:pPr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AD1C36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科技城</w:t>
            </w:r>
          </w:p>
          <w:p w14:paraId="384DA206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BE0A20A">
            <w:pPr>
              <w:rPr>
                <w:rFonts w:hint="eastAsia"/>
              </w:rPr>
            </w:pPr>
            <w:r>
              <w:rPr>
                <w:rFonts w:hint="eastAsia"/>
              </w:rPr>
              <w:t>万能工匠</w:t>
            </w:r>
          </w:p>
        </w:tc>
        <w:tc>
          <w:tcPr>
            <w:tcW w:w="1136" w:type="dxa"/>
            <w:vMerge w:val="continue"/>
            <w:noWrap w:val="0"/>
            <w:vAlign w:val="center"/>
          </w:tcPr>
          <w:p w14:paraId="17E36E1C"/>
        </w:tc>
        <w:tc>
          <w:tcPr>
            <w:tcW w:w="1530" w:type="dxa"/>
            <w:vMerge w:val="continue"/>
            <w:noWrap w:val="0"/>
            <w:vAlign w:val="center"/>
          </w:tcPr>
          <w:p w14:paraId="1AB6B365"/>
        </w:tc>
        <w:tc>
          <w:tcPr>
            <w:tcW w:w="1819" w:type="dxa"/>
            <w:noWrap w:val="0"/>
            <w:vAlign w:val="center"/>
          </w:tcPr>
          <w:p w14:paraId="1D4F2E9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2" name="图片 3" descr="C:/Users/Administrator/Desktop/IMG_6532.JPGIMG_6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3" descr="C:/Users/Administrator/Desktop/IMG_6532.JPGIMG_6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374228">
        <w:trPr>
          <w:trHeight w:val="2568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7C3176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益智区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550E50C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1.集合与模式：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集合与分类（幼儿能将物体进行多角度、多层级分类）</w:t>
            </w:r>
          </w:p>
          <w:p w14:paraId="5D0D6079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2.图形与空间方位：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位置与方向（幼儿能以自身为主体区分左右方位）</w:t>
            </w:r>
          </w:p>
          <w:p w14:paraId="43F5525A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3.逻辑思维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（活动中，幼儿运用概念、判断、推理等思维类型与游戏材料发生互动）</w:t>
            </w:r>
          </w:p>
          <w:p w14:paraId="282611EC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2D303D1E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3F48985E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CB474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好玩的棋</w:t>
            </w:r>
          </w:p>
        </w:tc>
        <w:tc>
          <w:tcPr>
            <w:tcW w:w="1099" w:type="dxa"/>
            <w:noWrap w:val="0"/>
            <w:vAlign w:val="center"/>
          </w:tcPr>
          <w:p w14:paraId="6CDA45D1">
            <w:r>
              <w:rPr>
                <w:rFonts w:hint="eastAsia"/>
              </w:rPr>
              <w:t>五子棋</w:t>
            </w:r>
          </w:p>
          <w:p w14:paraId="7BD958D5">
            <w:pPr>
              <w:rPr>
                <w:rFonts w:hint="eastAsia"/>
              </w:rPr>
            </w:pPr>
            <w:r>
              <w:rPr>
                <w:rFonts w:hint="eastAsia"/>
              </w:rPr>
              <w:t>飞行棋</w:t>
            </w:r>
          </w:p>
        </w:tc>
        <w:tc>
          <w:tcPr>
            <w:tcW w:w="1136" w:type="dxa"/>
            <w:noWrap w:val="0"/>
            <w:vAlign w:val="center"/>
          </w:tcPr>
          <w:p w14:paraId="6DE9C5DB">
            <w:pPr>
              <w:rPr>
                <w:rFonts w:hint="eastAsia"/>
              </w:rPr>
            </w:pPr>
            <w:r>
              <w:rPr>
                <w:rFonts w:hint="eastAsia"/>
              </w:rPr>
              <w:t>1．和同伴共同进行飞行棋、五子棋的游戏。</w:t>
            </w:r>
          </w:p>
          <w:p w14:paraId="2BA0E6A5">
            <w:pPr>
              <w:rPr>
                <w:rFonts w:hint="eastAsia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7CEB8DE2">
            <w:pPr>
              <w:rPr>
                <w:rFonts w:hint="eastAsia"/>
              </w:rPr>
            </w:pPr>
            <w:r>
              <w:rPr>
                <w:rFonts w:hint="eastAsia"/>
              </w:rPr>
              <w:t>1.了解每种棋对应的游戏规则，并按照规则有序开展游戏。</w:t>
            </w:r>
          </w:p>
          <w:p w14:paraId="61DC743D">
            <w:r>
              <w:rPr>
                <w:rFonts w:hint="eastAsia"/>
              </w:rPr>
              <w:t>2.游戏过程中能与同伴友好相处。</w:t>
            </w:r>
          </w:p>
        </w:tc>
        <w:tc>
          <w:tcPr>
            <w:tcW w:w="1819" w:type="dxa"/>
            <w:noWrap w:val="0"/>
            <w:vAlign w:val="center"/>
          </w:tcPr>
          <w:p w14:paraId="66407AF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3" name="图片 4" descr="IMG_20230426_15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" descr="IMG_20230426_1537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9C585">
        <w:trPr>
          <w:trHeight w:val="256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641D1C0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624232BF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07FCBE8">
            <w:pPr>
              <w:jc w:val="center"/>
            </w:pPr>
            <w:r>
              <w:rPr>
                <w:rFonts w:hint="eastAsia"/>
              </w:rPr>
              <w:t>拼图</w:t>
            </w:r>
          </w:p>
        </w:tc>
        <w:tc>
          <w:tcPr>
            <w:tcW w:w="1099" w:type="dxa"/>
            <w:noWrap w:val="0"/>
            <w:vAlign w:val="center"/>
          </w:tcPr>
          <w:p w14:paraId="28F57002">
            <w:r>
              <w:rPr>
                <w:rFonts w:hint="eastAsia"/>
              </w:rPr>
              <w:t>拼图、图纸</w:t>
            </w:r>
          </w:p>
        </w:tc>
        <w:tc>
          <w:tcPr>
            <w:tcW w:w="1136" w:type="dxa"/>
            <w:noWrap w:val="0"/>
            <w:vAlign w:val="center"/>
          </w:tcPr>
          <w:p w14:paraId="310D422C">
            <w:r>
              <w:rPr>
                <w:rFonts w:hint="eastAsia"/>
              </w:rPr>
              <w:t>按照图纸的提示，以正确顺序将拼图模块拼接成完整的图案。</w:t>
            </w:r>
          </w:p>
        </w:tc>
        <w:tc>
          <w:tcPr>
            <w:tcW w:w="1530" w:type="dxa"/>
            <w:noWrap w:val="0"/>
            <w:vAlign w:val="center"/>
          </w:tcPr>
          <w:p w14:paraId="1EED72A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1.培养幼儿组合图片的能力，锻炼逻辑思维。</w:t>
            </w:r>
          </w:p>
          <w:p w14:paraId="0EED7459">
            <w:r>
              <w:rPr>
                <w:rFonts w:hint="eastAsia"/>
              </w:rPr>
              <w:t>2.培养幼儿的观察力、耐力和专注力。</w:t>
            </w:r>
          </w:p>
        </w:tc>
        <w:tc>
          <w:tcPr>
            <w:tcW w:w="1819" w:type="dxa"/>
            <w:noWrap w:val="0"/>
            <w:vAlign w:val="center"/>
          </w:tcPr>
          <w:p w14:paraId="6EB1E53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752475"/>
                  <wp:effectExtent l="0" t="0" r="5080" b="9525"/>
                  <wp:docPr id="44" name="图片 5" descr="IMG_20230426_153856_edit_401292418264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" descr="IMG_20230426_153856_edit_4012924182645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6D9EDA3"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4E3296E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007CAFD9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BB3E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时钟</w:t>
            </w:r>
          </w:p>
        </w:tc>
        <w:tc>
          <w:tcPr>
            <w:tcW w:w="1099" w:type="dxa"/>
            <w:noWrap w:val="0"/>
            <w:vAlign w:val="center"/>
          </w:tcPr>
          <w:p w14:paraId="35CDFDBD">
            <w:r>
              <w:rPr>
                <w:rFonts w:hint="eastAsia"/>
              </w:rPr>
              <w:t>纸、笔、操作图卡</w:t>
            </w:r>
          </w:p>
        </w:tc>
        <w:tc>
          <w:tcPr>
            <w:tcW w:w="1136" w:type="dxa"/>
            <w:noWrap w:val="0"/>
            <w:vAlign w:val="center"/>
          </w:tcPr>
          <w:p w14:paraId="37FFE08C">
            <w:pPr>
              <w:rPr>
                <w:rFonts w:hint="eastAsia"/>
              </w:rPr>
            </w:pPr>
            <w:r>
              <w:rPr>
                <w:rFonts w:hint="eastAsia"/>
              </w:rPr>
              <w:t>1.根据不同的场景提示，尝试写出对应的时间。</w:t>
            </w:r>
          </w:p>
          <w:p w14:paraId="49EA659E">
            <w:r>
              <w:rPr>
                <w:rFonts w:hint="eastAsia"/>
              </w:rPr>
              <w:t>2.将钟表上呈现出的时刻和具体的时间卡片能一一对应。</w:t>
            </w:r>
          </w:p>
        </w:tc>
        <w:tc>
          <w:tcPr>
            <w:tcW w:w="1530" w:type="dxa"/>
            <w:noWrap w:val="0"/>
            <w:vAlign w:val="center"/>
          </w:tcPr>
          <w:p w14:paraId="749B6F37">
            <w:r>
              <w:rPr>
                <w:rFonts w:hint="eastAsia"/>
              </w:rPr>
              <w:t>1.引导幼儿理解生活中常见的数字符号。</w:t>
            </w:r>
          </w:p>
        </w:tc>
        <w:tc>
          <w:tcPr>
            <w:tcW w:w="1819" w:type="dxa"/>
            <w:noWrap w:val="0"/>
            <w:vAlign w:val="center"/>
          </w:tcPr>
          <w:p w14:paraId="08046101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404620" cy="1053465"/>
                  <wp:effectExtent l="0" t="0" r="5080" b="13335"/>
                  <wp:docPr id="45" name="图片 6" descr="IMG_20230426_15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6" descr="IMG_20230426_1538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2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1B7CD7">
        <w:trPr>
          <w:trHeight w:val="4842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75F30EA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2925A52E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93D633B">
            <w:pPr>
              <w:jc w:val="center"/>
            </w:pPr>
            <w:r>
              <w:rPr>
                <w:rFonts w:hint="eastAsia"/>
              </w:rPr>
              <w:t>立体积木</w:t>
            </w:r>
          </w:p>
        </w:tc>
        <w:tc>
          <w:tcPr>
            <w:tcW w:w="1099" w:type="dxa"/>
            <w:noWrap w:val="0"/>
            <w:vAlign w:val="center"/>
          </w:tcPr>
          <w:p w14:paraId="13B7AEFC">
            <w:r>
              <w:rPr>
                <w:rFonts w:hint="eastAsia"/>
              </w:rPr>
              <w:t>积木、图卡、按铃</w:t>
            </w:r>
          </w:p>
        </w:tc>
        <w:tc>
          <w:tcPr>
            <w:tcW w:w="1136" w:type="dxa"/>
            <w:noWrap w:val="0"/>
            <w:vAlign w:val="center"/>
          </w:tcPr>
          <w:p w14:paraId="6AC0E517">
            <w:pPr>
              <w:rPr>
                <w:rFonts w:hint="eastAsia"/>
              </w:rPr>
            </w:pPr>
            <w:r>
              <w:rPr>
                <w:rFonts w:hint="eastAsia"/>
              </w:rPr>
              <w:t>1.根据图卡中不同颜色积木上、下、前、后的空间布局进行搭建。</w:t>
            </w:r>
          </w:p>
          <w:p w14:paraId="2A52F7B9">
            <w:r>
              <w:rPr>
                <w:rFonts w:hint="eastAsia"/>
              </w:rPr>
              <w:t>2.同伴对战，竞争游戏，先完成的按下响铃。</w:t>
            </w:r>
          </w:p>
        </w:tc>
        <w:tc>
          <w:tcPr>
            <w:tcW w:w="1530" w:type="dxa"/>
            <w:noWrap w:val="0"/>
            <w:vAlign w:val="center"/>
          </w:tcPr>
          <w:p w14:paraId="2C38DB3D">
            <w:pPr>
              <w:rPr>
                <w:rFonts w:hint="eastAsia"/>
              </w:rPr>
            </w:pPr>
            <w:r>
              <w:rPr>
                <w:rFonts w:hint="eastAsia"/>
              </w:rPr>
              <w:t>1.引导幼儿观察积木摆放的空间关系进行快速的拼搭。</w:t>
            </w:r>
          </w:p>
          <w:p w14:paraId="1F7A8B3B">
            <w:r>
              <w:rPr>
                <w:rFonts w:hint="eastAsia"/>
              </w:rPr>
              <w:t>2.竞争关系中依旧能与同伴友好相处。</w:t>
            </w:r>
          </w:p>
        </w:tc>
        <w:tc>
          <w:tcPr>
            <w:tcW w:w="1819" w:type="dxa"/>
            <w:noWrap w:val="0"/>
            <w:vAlign w:val="center"/>
          </w:tcPr>
          <w:p w14:paraId="52BFC4D9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6" name="图片 7" descr="IMG_20230419_15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7" descr="IMG_20230419_1532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7BDE14">
        <w:trPr>
          <w:trHeight w:val="4558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35F4F906">
            <w:pPr>
              <w:jc w:val="center"/>
              <w:rPr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4ECBC56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171B8CD">
            <w:pPr>
              <w:jc w:val="center"/>
            </w:pPr>
            <w:r>
              <w:rPr>
                <w:rFonts w:hint="eastAsia"/>
              </w:rPr>
              <w:t>小花数独</w:t>
            </w:r>
          </w:p>
        </w:tc>
        <w:tc>
          <w:tcPr>
            <w:tcW w:w="1099" w:type="dxa"/>
            <w:noWrap w:val="0"/>
            <w:vAlign w:val="center"/>
          </w:tcPr>
          <w:p w14:paraId="669E2800">
            <w:r>
              <w:rPr>
                <w:rFonts w:hint="eastAsia"/>
              </w:rPr>
              <w:t>操作图卡</w:t>
            </w:r>
          </w:p>
        </w:tc>
        <w:tc>
          <w:tcPr>
            <w:tcW w:w="1136" w:type="dxa"/>
            <w:noWrap w:val="0"/>
            <w:vAlign w:val="center"/>
          </w:tcPr>
          <w:p w14:paraId="431F0B8D">
            <w:pPr>
              <w:rPr>
                <w:rFonts w:hint="eastAsia"/>
              </w:rPr>
            </w:pPr>
            <w:r>
              <w:rPr>
                <w:rFonts w:hint="eastAsia"/>
              </w:rPr>
              <w:t>1.了解花朵与空间、颜色之间的关系，根据操作要求找到对应的位置。</w:t>
            </w:r>
          </w:p>
          <w:p w14:paraId="1738B0E2">
            <w:r>
              <w:rPr>
                <w:rFonts w:hint="eastAsia"/>
              </w:rPr>
              <w:t>2.同伴可合作游戏，共同解密。</w:t>
            </w:r>
          </w:p>
        </w:tc>
        <w:tc>
          <w:tcPr>
            <w:tcW w:w="1530" w:type="dxa"/>
            <w:noWrap w:val="0"/>
            <w:vAlign w:val="center"/>
          </w:tcPr>
          <w:p w14:paraId="2D30368C">
            <w:r>
              <w:rPr>
                <w:rFonts w:hint="eastAsia"/>
              </w:rPr>
              <w:t>1.引导幼儿仔细观察，找出数字与图案之间的联系，从而找到车对应的位置。</w:t>
            </w:r>
          </w:p>
        </w:tc>
        <w:tc>
          <w:tcPr>
            <w:tcW w:w="1819" w:type="dxa"/>
            <w:noWrap w:val="0"/>
            <w:vAlign w:val="center"/>
          </w:tcPr>
          <w:p w14:paraId="13D1C76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47" name="图片 8" descr="IMG_20230419_15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8" descr="IMG_20230419_1533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99F66F">
        <w:trPr>
          <w:trHeight w:val="4852" w:hRule="atLeast"/>
          <w:jc w:val="center"/>
        </w:trPr>
        <w:tc>
          <w:tcPr>
            <w:tcW w:w="622" w:type="dxa"/>
            <w:noWrap w:val="0"/>
            <w:vAlign w:val="center"/>
          </w:tcPr>
          <w:p w14:paraId="7E8EF11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美工区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766EA4BA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（幼儿喜欢欣赏周围环境中美的事物，对常见的形象突出且色彩鲜明的事物感兴趣，有自己的审美）、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（幼儿能学习用语言、行动、表情、绘画等形式表达自己的感受、理解和想象）</w:t>
            </w:r>
          </w:p>
          <w:p w14:paraId="5DD1FB40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（幼儿会使用多种绘画工具和材料，并能组合使用；幼儿能用流畅的线条表现事物和情景，且主体突出、布局合理；幼儿能与他人合作进行艺术表现）</w:t>
            </w:r>
          </w:p>
          <w:p w14:paraId="5B30E25B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（幼儿能用自己的方式表现自己的感受与想象）</w:t>
            </w:r>
          </w:p>
          <w:p w14:paraId="61AF5936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3.精细动作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（幼儿能根据提示画图，且线条基本流畅。幼儿能沿着轮廓线剪出由曲线构成的简单图形）</w:t>
            </w:r>
          </w:p>
          <w:p w14:paraId="4950EA11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4" w:type="dxa"/>
            <w:noWrap w:val="0"/>
            <w:vAlign w:val="center"/>
          </w:tcPr>
          <w:p w14:paraId="155596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绘画</w:t>
            </w:r>
          </w:p>
          <w:p w14:paraId="01E4E01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快乐的六一</w:t>
            </w:r>
          </w:p>
        </w:tc>
        <w:tc>
          <w:tcPr>
            <w:tcW w:w="1099" w:type="dxa"/>
            <w:noWrap w:val="0"/>
            <w:vAlign w:val="center"/>
          </w:tcPr>
          <w:p w14:paraId="3CD9EF6C">
            <w:r>
              <w:rPr>
                <w:rFonts w:hint="eastAsia"/>
              </w:rPr>
              <w:t>各类纸、彩笔、颜料、各类海绵印章、画笔、支架性图片等</w:t>
            </w:r>
          </w:p>
        </w:tc>
        <w:tc>
          <w:tcPr>
            <w:tcW w:w="1136" w:type="dxa"/>
            <w:noWrap w:val="0"/>
            <w:vAlign w:val="center"/>
          </w:tcPr>
          <w:p w14:paraId="31CB215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1.选择多元的材料表现、表达</w:t>
            </w:r>
            <w:r>
              <w:rPr>
                <w:rFonts w:hint="eastAsia"/>
                <w:lang w:val="en-US" w:eastAsia="zh-CN"/>
              </w:rPr>
              <w:t>小手的多变</w:t>
            </w:r>
          </w:p>
          <w:p w14:paraId="4EB515AA">
            <w:r>
              <w:rPr>
                <w:rFonts w:hint="eastAsia"/>
              </w:rPr>
              <w:t>2.按照计划书进行大胆描绘。</w:t>
            </w:r>
          </w:p>
        </w:tc>
        <w:tc>
          <w:tcPr>
            <w:tcW w:w="1530" w:type="dxa"/>
            <w:noWrap w:val="0"/>
            <w:vAlign w:val="center"/>
          </w:tcPr>
          <w:p w14:paraId="2C201BFD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1.引导幼儿尝试使用多种绘画工具和材料，并能组合使用。</w:t>
            </w:r>
          </w:p>
          <w:p w14:paraId="28BF9118">
            <w:pPr>
              <w:rPr>
                <w:rFonts w:hint="eastAsia"/>
              </w:rPr>
            </w:pPr>
            <w:r>
              <w:rPr>
                <w:rFonts w:hint="eastAsia"/>
              </w:rPr>
              <w:t>2.引导幼儿能用流畅的线条表现事物和情境，且主体突出、布局合理。</w:t>
            </w:r>
          </w:p>
          <w:p w14:paraId="7C08E276">
            <w:r>
              <w:rPr>
                <w:rFonts w:hint="eastAsia"/>
              </w:rPr>
              <w:t>3.引导幼儿进行简单的调色，尝试用颜色表达自己的情绪、情感等，如对春天的感受。</w:t>
            </w:r>
          </w:p>
        </w:tc>
        <w:tc>
          <w:tcPr>
            <w:tcW w:w="1819" w:type="dxa"/>
            <w:noWrap w:val="0"/>
            <w:vAlign w:val="center"/>
          </w:tcPr>
          <w:p w14:paraId="4495D561">
            <w:pPr>
              <w:rPr>
                <w:rFonts w:hint="eastAsia"/>
              </w:rPr>
            </w:pPr>
            <w:r>
              <w:drawing>
                <wp:inline distT="0" distB="0" distL="114300" distR="114300">
                  <wp:extent cx="1017270" cy="738505"/>
                  <wp:effectExtent l="0" t="0" r="11430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CC251">
            <w:pPr>
              <w:rPr>
                <w:rFonts w:hint="eastAsia"/>
                <w:lang w:eastAsia="zh-CN"/>
              </w:rPr>
            </w:pPr>
          </w:p>
        </w:tc>
      </w:tr>
      <w:tr w14:paraId="781E5AAF">
        <w:trPr>
          <w:trHeight w:val="741" w:hRule="atLeast"/>
          <w:jc w:val="center"/>
        </w:trPr>
        <w:tc>
          <w:tcPr>
            <w:tcW w:w="622" w:type="dxa"/>
            <w:noWrap w:val="0"/>
            <w:vAlign w:val="center"/>
          </w:tcPr>
          <w:p w14:paraId="4683CA86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00872D0C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4323E0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手工</w:t>
            </w:r>
          </w:p>
          <w:p w14:paraId="3937646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拉花</w:t>
            </w:r>
          </w:p>
        </w:tc>
        <w:tc>
          <w:tcPr>
            <w:tcW w:w="1099" w:type="dxa"/>
            <w:noWrap w:val="0"/>
            <w:vAlign w:val="center"/>
          </w:tcPr>
          <w:p w14:paraId="5A169CA8">
            <w:r>
              <w:rPr>
                <w:rFonts w:hint="eastAsia"/>
              </w:rPr>
              <w:t>各类纸、剪刀、胶棒、双面胶、吸管、纽扣、雪糕棒、毛球、毛根、支架性图片等</w:t>
            </w:r>
          </w:p>
        </w:tc>
        <w:tc>
          <w:tcPr>
            <w:tcW w:w="1136" w:type="dxa"/>
            <w:noWrap w:val="0"/>
            <w:vAlign w:val="center"/>
          </w:tcPr>
          <w:p w14:paraId="6A877E6B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1.选择多元的材料创造、表现</w:t>
            </w:r>
            <w:r>
              <w:rPr>
                <w:rFonts w:hint="eastAsia"/>
                <w:lang w:eastAsia="zh-CN"/>
              </w:rPr>
              <w:t>。</w:t>
            </w:r>
          </w:p>
          <w:p w14:paraId="0FF5767C">
            <w:r>
              <w:rPr>
                <w:rFonts w:hint="eastAsia"/>
              </w:rPr>
              <w:t>2.按照计划书进行大胆设计、创造。</w:t>
            </w:r>
          </w:p>
        </w:tc>
        <w:tc>
          <w:tcPr>
            <w:tcW w:w="1530" w:type="dxa"/>
            <w:noWrap w:val="0"/>
            <w:vAlign w:val="center"/>
          </w:tcPr>
          <w:p w14:paraId="3C4DA767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1.引导幼儿尝试用折纸、剪贴等多元化的方式创作复杂的立体造型和场景。</w:t>
            </w:r>
          </w:p>
          <w:p w14:paraId="728082FC">
            <w:r>
              <w:rPr>
                <w:rFonts w:hint="eastAsia"/>
              </w:rPr>
              <w:t>2.作品过于复杂时可以与同伴进行合作。</w:t>
            </w:r>
          </w:p>
        </w:tc>
        <w:tc>
          <w:tcPr>
            <w:tcW w:w="1819" w:type="dxa"/>
            <w:noWrap w:val="0"/>
            <w:vAlign w:val="center"/>
          </w:tcPr>
          <w:p w14:paraId="6F828B5C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7270" cy="671195"/>
                  <wp:effectExtent l="0" t="0" r="11430" b="1460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5148C0">
        <w:trPr>
          <w:trHeight w:val="2852" w:hRule="atLeast"/>
          <w:jc w:val="center"/>
        </w:trPr>
        <w:tc>
          <w:tcPr>
            <w:tcW w:w="622" w:type="dxa"/>
            <w:noWrap w:val="0"/>
            <w:vAlign w:val="center"/>
          </w:tcPr>
          <w:p w14:paraId="3F5A2A99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641D82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117FA6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泥工</w:t>
            </w:r>
          </w:p>
          <w:p w14:paraId="08E13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儿童节</w:t>
            </w:r>
          </w:p>
        </w:tc>
        <w:tc>
          <w:tcPr>
            <w:tcW w:w="1099" w:type="dxa"/>
            <w:noWrap w:val="0"/>
            <w:vAlign w:val="center"/>
          </w:tcPr>
          <w:p w14:paraId="5DB9CE28">
            <w:r>
              <w:rPr>
                <w:rFonts w:hint="eastAsia"/>
              </w:rPr>
              <w:t>超轻黏土、橡皮泥、支架性图片等</w:t>
            </w:r>
          </w:p>
        </w:tc>
        <w:tc>
          <w:tcPr>
            <w:tcW w:w="1136" w:type="dxa"/>
            <w:noWrap w:val="0"/>
            <w:vAlign w:val="center"/>
          </w:tcPr>
          <w:p w14:paraId="290C5B41">
            <w:r>
              <w:rPr>
                <w:rFonts w:hint="eastAsia"/>
              </w:rPr>
              <w:t>1.选择不同的材料制作特色小吃等。</w:t>
            </w:r>
          </w:p>
          <w:p w14:paraId="00812CBF">
            <w:r>
              <w:rPr>
                <w:rFonts w:hint="eastAsia"/>
              </w:rPr>
              <w:t>2.按照计划书进行创作。</w:t>
            </w:r>
          </w:p>
        </w:tc>
        <w:tc>
          <w:tcPr>
            <w:tcW w:w="1530" w:type="dxa"/>
            <w:noWrap w:val="0"/>
            <w:vAlign w:val="center"/>
          </w:tcPr>
          <w:p w14:paraId="274FB9B9">
            <w:pPr>
              <w:rPr>
                <w:rFonts w:hint="eastAsia"/>
              </w:rPr>
            </w:pPr>
            <w:r>
              <w:rPr>
                <w:rFonts w:hint="eastAsia"/>
              </w:rPr>
              <w:t>1.引导幼儿尝试用泥塑、多物体组合等方式积极创作。</w:t>
            </w:r>
          </w:p>
          <w:p w14:paraId="5A95D39D">
            <w:r>
              <w:rPr>
                <w:rFonts w:hint="eastAsia"/>
              </w:rPr>
              <w:t>2.可以与同伴共同创作。</w:t>
            </w:r>
          </w:p>
        </w:tc>
        <w:tc>
          <w:tcPr>
            <w:tcW w:w="1819" w:type="dxa"/>
            <w:noWrap w:val="0"/>
            <w:vAlign w:val="center"/>
          </w:tcPr>
          <w:p w14:paraId="1704E71D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7270" cy="932180"/>
                  <wp:effectExtent l="0" t="0" r="11430" b="1270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821126">
        <w:trPr>
          <w:trHeight w:val="3989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2FCE57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科探区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7D644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喜欢探究，亲近自然（幼儿主动探索，经常动手动脑寻求问题的答案）</w:t>
            </w:r>
          </w:p>
          <w:p w14:paraId="4F1AF7B5"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（幼儿能主动观察事物的运动和变化）、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到的现象，结合已有的经验进行合理的推论；幼儿能根据已有的经验或逻辑推断，解释和预测观察到的想象；幼儿能用一定的方法验证自己的猜测；幼儿能正确使用简单的工具，并能按流程进行操作）、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（幼儿能用数字、图画、图表或符号记录自己的发现）</w:t>
            </w:r>
          </w:p>
          <w:p w14:paraId="537FD8F1">
            <w:pPr>
              <w:numPr>
                <w:ilvl w:val="0"/>
                <w:numId w:val="0"/>
              </w:numPr>
              <w:jc w:val="both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3.科学经验：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发现物体变化（幼儿主动探索力、光、电等常见物理现象及其产生的条件或影响因素）</w:t>
            </w:r>
          </w:p>
          <w:p w14:paraId="4A3AE9BE"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  <w:p w14:paraId="55A1F101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5.社会适应：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规则意识（幼儿理解规则的意义，能与同伴协商、制定游戏和活动规则）</w:t>
            </w:r>
          </w:p>
          <w:p w14:paraId="736180C5">
            <w:pPr>
              <w:rPr>
                <w:rFonts w:hint="eastAsia"/>
                <w:color w:val="auto"/>
              </w:rPr>
            </w:pPr>
          </w:p>
          <w:p w14:paraId="77A1982D">
            <w:pPr>
              <w:rPr>
                <w:rFonts w:hint="eastAsia"/>
                <w:color w:val="auto"/>
              </w:rPr>
            </w:pPr>
          </w:p>
          <w:p w14:paraId="6579EBE8">
            <w:pPr>
              <w:rPr>
                <w:rFonts w:hint="eastAsia"/>
                <w:color w:val="auto"/>
              </w:rPr>
            </w:pPr>
          </w:p>
          <w:p w14:paraId="43EB25FA">
            <w:pPr>
              <w:rPr>
                <w:rFonts w:hint="eastAsia"/>
                <w:color w:val="auto"/>
              </w:rPr>
            </w:pPr>
          </w:p>
          <w:p w14:paraId="479C86A7">
            <w:pPr>
              <w:rPr>
                <w:rFonts w:hint="eastAsia"/>
                <w:color w:val="auto"/>
              </w:rPr>
            </w:pPr>
          </w:p>
          <w:p w14:paraId="4DACED63">
            <w:pPr>
              <w:rPr>
                <w:color w:val="auto"/>
              </w:rPr>
            </w:pPr>
          </w:p>
          <w:p w14:paraId="354FBD6A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6781E768">
            <w:pPr>
              <w:jc w:val="center"/>
            </w:pPr>
            <w:r>
              <w:rPr>
                <w:rFonts w:hint="eastAsia"/>
              </w:rPr>
              <w:t>好玩的齿轮</w:t>
            </w:r>
          </w:p>
        </w:tc>
        <w:tc>
          <w:tcPr>
            <w:tcW w:w="1099" w:type="dxa"/>
            <w:noWrap w:val="0"/>
            <w:vAlign w:val="center"/>
          </w:tcPr>
          <w:p w14:paraId="1ED698AB">
            <w:r>
              <w:rPr>
                <w:rFonts w:hint="eastAsia"/>
              </w:rPr>
              <w:t>齿轮、链条</w:t>
            </w:r>
          </w:p>
        </w:tc>
        <w:tc>
          <w:tcPr>
            <w:tcW w:w="1136" w:type="dxa"/>
            <w:noWrap w:val="0"/>
            <w:vAlign w:val="center"/>
          </w:tcPr>
          <w:p w14:paraId="09CECBFF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根据自己的想法设计齿轮。</w:t>
            </w:r>
          </w:p>
          <w:p w14:paraId="651A4D1D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根据自己的设计图进行拼搭，并把最后的结果记录下来。</w:t>
            </w:r>
          </w:p>
        </w:tc>
        <w:tc>
          <w:tcPr>
            <w:tcW w:w="1530" w:type="dxa"/>
            <w:noWrap w:val="0"/>
            <w:vAlign w:val="center"/>
          </w:tcPr>
          <w:p w14:paraId="08D022FF">
            <w:pPr>
              <w:rPr>
                <w:rFonts w:hint="eastAsia"/>
              </w:rPr>
            </w:pPr>
            <w:r>
              <w:rPr>
                <w:rFonts w:hint="eastAsia"/>
              </w:rPr>
              <w:t>1.了解游戏对应的游戏规则，并按照规则有序开展游戏。</w:t>
            </w:r>
          </w:p>
          <w:p w14:paraId="0B65A28A">
            <w:r>
              <w:rPr>
                <w:rFonts w:hint="eastAsia"/>
              </w:rPr>
              <w:t>2.引导幼儿用数字、图画、图表或符号记录自己的发现。</w:t>
            </w:r>
          </w:p>
        </w:tc>
        <w:tc>
          <w:tcPr>
            <w:tcW w:w="1819" w:type="dxa"/>
            <w:noWrap w:val="0"/>
            <w:vAlign w:val="center"/>
          </w:tcPr>
          <w:p w14:paraId="1C96F3C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79525" cy="959485"/>
                  <wp:effectExtent l="0" t="0" r="15875" b="12065"/>
                  <wp:docPr id="52" name="图片 12" descr="IMG_20230426_15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2" descr="IMG_20230426_1539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7A122A">
        <w:trPr>
          <w:trHeight w:val="2767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14D95B8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477D038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75D52F50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小灯泡亮起来</w:t>
            </w:r>
          </w:p>
        </w:tc>
        <w:tc>
          <w:tcPr>
            <w:tcW w:w="1099" w:type="dxa"/>
            <w:noWrap w:val="0"/>
            <w:vAlign w:val="center"/>
          </w:tcPr>
          <w:p w14:paraId="17AD1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灯泡、电池、导线、开关</w:t>
            </w:r>
          </w:p>
        </w:tc>
        <w:tc>
          <w:tcPr>
            <w:tcW w:w="1136" w:type="dxa"/>
            <w:noWrap w:val="0"/>
            <w:vAlign w:val="center"/>
          </w:tcPr>
          <w:p w14:paraId="70EBB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1.幼儿将灯泡、电池和导线连起来。</w:t>
            </w:r>
          </w:p>
          <w:p w14:paraId="1B6F48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2.观察灯泡的发光情况。</w:t>
            </w:r>
          </w:p>
        </w:tc>
        <w:tc>
          <w:tcPr>
            <w:tcW w:w="1530" w:type="dxa"/>
            <w:noWrap w:val="0"/>
            <w:vAlign w:val="center"/>
          </w:tcPr>
          <w:p w14:paraId="7333D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971550</wp:posOffset>
                  </wp:positionH>
                  <wp:positionV relativeFrom="paragraph">
                    <wp:posOffset>-80645</wp:posOffset>
                  </wp:positionV>
                  <wp:extent cx="970280" cy="727710"/>
                  <wp:effectExtent l="0" t="0" r="1270" b="15240"/>
                  <wp:wrapNone/>
                  <wp:docPr id="6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" descr="descript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280" cy="727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引导幼儿将灯泡、导线、电池、开关进行串联。</w:t>
            </w:r>
          </w:p>
        </w:tc>
        <w:tc>
          <w:tcPr>
            <w:tcW w:w="1819" w:type="dxa"/>
            <w:noWrap w:val="0"/>
            <w:vAlign w:val="center"/>
          </w:tcPr>
          <w:p w14:paraId="5A66D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 w14:paraId="748FF7AA">
        <w:trPr>
          <w:trHeight w:val="2360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7C88DE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56A18724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 w14:paraId="7E3E970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自制沙漏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465A1A16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果冻盒、矿泉水瓶沙子、透明胶、计时器等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9A110A3">
            <w:pPr>
              <w:rPr>
                <w:rFonts w:hint="eastAsia"/>
              </w:rPr>
            </w:pPr>
            <w:r>
              <w:rPr>
                <w:rFonts w:hint="eastAsia"/>
              </w:rPr>
              <w:t>1.选择不同的材料</w:t>
            </w:r>
            <w:r>
              <w:rPr>
                <w:rFonts w:hint="eastAsia"/>
                <w:lang w:eastAsia="zh-CN"/>
              </w:rPr>
              <w:t>制作</w:t>
            </w:r>
            <w:r>
              <w:rPr>
                <w:rFonts w:hint="eastAsia"/>
              </w:rPr>
              <w:t>。</w:t>
            </w:r>
          </w:p>
          <w:p w14:paraId="29129AA1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2.及时记录探究过程。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1966A82D">
            <w:r>
              <w:t>1</w:t>
            </w:r>
            <w:r>
              <w:rPr>
                <w:rFonts w:hint="eastAsia"/>
              </w:rPr>
              <w:t>.引导幼儿正确使用简单的</w:t>
            </w:r>
            <w:r>
              <w:rPr>
                <w:rFonts w:hint="eastAsia"/>
                <w:lang w:eastAsia="zh-CN"/>
              </w:rPr>
              <w:t>材料</w:t>
            </w:r>
            <w:r>
              <w:rPr>
                <w:rFonts w:hint="eastAsia"/>
              </w:rPr>
              <w:t>，按照流程进行操作。</w:t>
            </w:r>
          </w:p>
          <w:p w14:paraId="4E48472A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2</w:t>
            </w:r>
            <w:r>
              <w:rPr>
                <w:rFonts w:hint="eastAsia"/>
              </w:rPr>
              <w:t>.引导幼儿用数字、图画、图表或符号记录自己的发现。</w:t>
            </w: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24927C08"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inline distT="0" distB="0" distL="114300" distR="114300">
                  <wp:extent cx="952500" cy="1495425"/>
                  <wp:effectExtent l="0" t="0" r="0" b="9525"/>
                  <wp:docPr id="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70BA4E">
        <w:trPr>
          <w:trHeight w:val="2994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 w14:paraId="08665E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图书区</w:t>
            </w:r>
          </w:p>
        </w:tc>
        <w:tc>
          <w:tcPr>
            <w:tcW w:w="2384" w:type="dxa"/>
            <w:vMerge w:val="restart"/>
            <w:noWrap w:val="0"/>
            <w:vAlign w:val="center"/>
          </w:tcPr>
          <w:p w14:paraId="171055E2">
            <w:pPr>
              <w:jc w:val="both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专注地阅读，初步感受文学语言的美；幼儿能根据故事的部分情节或图书画面的线索猜想故事情节发展；幼儿喜欢和他人一起讨论故事的内容，并说出自己的看法；幼儿对图书和生活情境中的文字感兴趣，知道文字的含义）</w:t>
            </w:r>
          </w:p>
          <w:p w14:paraId="692FC4D6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（幼儿愿意用图画和文字表现事物或故事，且书写姿势正确）</w:t>
            </w:r>
          </w:p>
          <w:p w14:paraId="7BCF89AB">
            <w:pPr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0E8468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自主阅读</w:t>
            </w:r>
          </w:p>
          <w:p w14:paraId="6581EF1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7AC5761C">
            <w:r>
              <w:rPr>
                <w:rFonts w:hint="eastAsia"/>
              </w:rPr>
              <w:t>各种绘本</w:t>
            </w:r>
          </w:p>
        </w:tc>
        <w:tc>
          <w:tcPr>
            <w:tcW w:w="1136" w:type="dxa"/>
            <w:noWrap w:val="0"/>
            <w:vAlign w:val="center"/>
          </w:tcPr>
          <w:p w14:paraId="49D3CEC9">
            <w:r>
              <w:rPr>
                <w:rFonts w:hint="eastAsia"/>
              </w:rPr>
              <w:t>自主选择绘本，能安静阅读或者与同伴共读。</w:t>
            </w:r>
          </w:p>
        </w:tc>
        <w:tc>
          <w:tcPr>
            <w:tcW w:w="1530" w:type="dxa"/>
            <w:noWrap w:val="0"/>
            <w:vAlign w:val="center"/>
          </w:tcPr>
          <w:p w14:paraId="222F466E">
            <w:r>
              <w:rPr>
                <w:rFonts w:hint="eastAsia"/>
              </w:rPr>
              <w:t>1.引导幼儿专注地阅读，初步感受文字语言的美，感受阅读的快乐。</w:t>
            </w:r>
          </w:p>
          <w:p w14:paraId="4A47E6C2">
            <w:pPr>
              <w:rPr>
                <w:rFonts w:hint="eastAsia"/>
              </w:rPr>
            </w:pPr>
            <w:r>
              <w:rPr>
                <w:rFonts w:hint="eastAsia"/>
              </w:rPr>
              <w:t>2.引导幼儿与同伴分享自己喜欢的故事内容。</w:t>
            </w:r>
          </w:p>
          <w:p w14:paraId="76464C0D">
            <w:r>
              <w:rPr>
                <w:rFonts w:hint="eastAsia"/>
              </w:rPr>
              <w:t>3.关注幼儿的阅读习惯。</w:t>
            </w:r>
          </w:p>
        </w:tc>
        <w:tc>
          <w:tcPr>
            <w:tcW w:w="1819" w:type="dxa"/>
            <w:noWrap w:val="0"/>
            <w:vAlign w:val="center"/>
          </w:tcPr>
          <w:p w14:paraId="26E035B0">
            <w:pPr>
              <w:rPr>
                <w:rFonts w:hint="eastAsia" w:eastAsia="宋体"/>
                <w:lang w:eastAsia="zh-CN"/>
              </w:rPr>
            </w:pPr>
            <w:r>
              <w:drawing>
                <wp:inline distT="0" distB="0" distL="114300" distR="114300">
                  <wp:extent cx="1016635" cy="1029335"/>
                  <wp:effectExtent l="0" t="0" r="12065" b="18415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102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1737B8">
        <w:trPr>
          <w:trHeight w:val="1421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 w14:paraId="235E5567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384" w:type="dxa"/>
            <w:vMerge w:val="continue"/>
            <w:noWrap w:val="0"/>
            <w:vAlign w:val="center"/>
          </w:tcPr>
          <w:p w14:paraId="370366A5"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 w14:paraId="7D6A6BD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自制图书</w:t>
            </w:r>
          </w:p>
        </w:tc>
        <w:tc>
          <w:tcPr>
            <w:tcW w:w="1099" w:type="dxa"/>
            <w:shd w:val="clear" w:color="auto" w:fill="auto"/>
            <w:noWrap w:val="0"/>
            <w:vAlign w:val="center"/>
          </w:tcPr>
          <w:p w14:paraId="6B0CB0B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纸、笔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599A18C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1.根据故事的部分情节或图书画面的线索猜想故事情节的发展，或续编、创编故事。</w:t>
            </w:r>
          </w:p>
          <w:p w14:paraId="64485957">
            <w:pPr>
              <w:rPr>
                <w:rFonts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2.与同伴分享自制图书。</w:t>
            </w:r>
          </w:p>
        </w:tc>
        <w:tc>
          <w:tcPr>
            <w:tcW w:w="1530" w:type="dxa"/>
            <w:shd w:val="clear" w:color="auto" w:fill="auto"/>
            <w:noWrap w:val="0"/>
            <w:vAlign w:val="center"/>
          </w:tcPr>
          <w:p w14:paraId="5BB0DFCC">
            <w:pPr>
              <w:rPr>
                <w:rFonts w:hint="eastAsia"/>
              </w:rPr>
            </w:pPr>
            <w:r>
              <w:rPr>
                <w:rFonts w:hint="eastAsia"/>
              </w:rPr>
              <w:t>1.引导幼儿大胆想象，创编或续编故事情节。</w:t>
            </w:r>
          </w:p>
          <w:p w14:paraId="4B64A599">
            <w:r>
              <w:rPr>
                <w:rFonts w:hint="eastAsia"/>
              </w:rPr>
              <w:t>2.关注幼儿的书写姿势和习惯。</w:t>
            </w:r>
          </w:p>
          <w:p w14:paraId="7EB40D74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19" w:type="dxa"/>
            <w:shd w:val="clear" w:color="auto" w:fill="auto"/>
            <w:noWrap w:val="0"/>
            <w:vAlign w:val="center"/>
          </w:tcPr>
          <w:p w14:paraId="147FA69A">
            <w:pPr>
              <w:rPr>
                <w:rFonts w:hint="eastAsia" w:eastAsia="宋体"/>
                <w:lang w:eastAsia="zh-CN"/>
              </w:rPr>
            </w:pPr>
            <w: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-67945</wp:posOffset>
                  </wp:positionV>
                  <wp:extent cx="975360" cy="791845"/>
                  <wp:effectExtent l="0" t="0" r="15240" b="8255"/>
                  <wp:wrapNone/>
                  <wp:docPr id="70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E947083">
        <w:trPr>
          <w:trHeight w:val="3350" w:hRule="atLeast"/>
          <w:jc w:val="center"/>
        </w:trPr>
        <w:tc>
          <w:tcPr>
            <w:tcW w:w="622" w:type="dxa"/>
            <w:noWrap w:val="0"/>
            <w:vAlign w:val="center"/>
          </w:tcPr>
          <w:p w14:paraId="16B15FA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自然材料区</w:t>
            </w:r>
          </w:p>
        </w:tc>
        <w:tc>
          <w:tcPr>
            <w:tcW w:w="2384" w:type="dxa"/>
            <w:noWrap w:val="0"/>
            <w:vAlign w:val="center"/>
          </w:tcPr>
          <w:p w14:paraId="25DCF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喜欢探究，亲近自然（幼儿喜欢接触大自然，好奇善问）</w:t>
            </w:r>
          </w:p>
          <w:p w14:paraId="52D4C5AB">
            <w:pPr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友好相处（活动时，幼儿能与同伴分工合作）</w:t>
            </w:r>
          </w:p>
        </w:tc>
        <w:tc>
          <w:tcPr>
            <w:tcW w:w="1064" w:type="dxa"/>
            <w:noWrap w:val="0"/>
            <w:vAlign w:val="center"/>
          </w:tcPr>
          <w:p w14:paraId="68202B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自然材料</w:t>
            </w:r>
          </w:p>
          <w:p w14:paraId="21D28900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508EC81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1.各种各样的自然材料，如棉花、树枝、贝壳、果壳、松果等。</w:t>
            </w:r>
          </w:p>
          <w:p w14:paraId="1CA30D7F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</w:rPr>
              <w:t>2.胶枪、手套。</w:t>
            </w:r>
          </w:p>
        </w:tc>
        <w:tc>
          <w:tcPr>
            <w:tcW w:w="1136" w:type="dxa"/>
            <w:noWrap w:val="0"/>
            <w:vAlign w:val="center"/>
          </w:tcPr>
          <w:p w14:paraId="61FFE5FD">
            <w:pPr>
              <w:rPr>
                <w:rFonts w:hint="eastAsia"/>
              </w:rPr>
            </w:pPr>
            <w:r>
              <w:rPr>
                <w:rFonts w:hint="eastAsia"/>
              </w:rPr>
              <w:t>1.根据已有经验进行搭建和创造。</w:t>
            </w:r>
          </w:p>
          <w:p w14:paraId="36D5E325">
            <w:r>
              <w:rPr>
                <w:rFonts w:hint="eastAsia"/>
              </w:rPr>
              <w:t>2.按照计划书进行拼搭。</w:t>
            </w:r>
          </w:p>
        </w:tc>
        <w:tc>
          <w:tcPr>
            <w:tcW w:w="1530" w:type="dxa"/>
            <w:noWrap w:val="0"/>
            <w:vAlign w:val="center"/>
          </w:tcPr>
          <w:p w14:paraId="7AF6DA45">
            <w:pPr>
              <w:rPr>
                <w:rFonts w:hint="eastAsia"/>
              </w:rPr>
            </w:pPr>
            <w:r>
              <w:rPr>
                <w:rFonts w:hint="eastAsia"/>
              </w:rPr>
              <w:t>1.引导幼儿感知自然中常见事物的基本特征。</w:t>
            </w:r>
          </w:p>
          <w:p w14:paraId="1E58721E">
            <w:r>
              <w:rPr>
                <w:rFonts w:hint="eastAsia"/>
              </w:rPr>
              <w:t>2.鼓励幼儿按照自己的想法进行构思、搭建、创造。</w:t>
            </w:r>
          </w:p>
        </w:tc>
        <w:tc>
          <w:tcPr>
            <w:tcW w:w="1819" w:type="dxa"/>
            <w:noWrap w:val="0"/>
            <w:vAlign w:val="center"/>
          </w:tcPr>
          <w:p w14:paraId="66F645BB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9525" b="11430"/>
                  <wp:docPr id="71" name="图片 71" descr="IMG_6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 descr="IMG_65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FDB2C">
      <w:pPr>
        <w:pStyle w:val="6"/>
        <w:ind w:firstLine="420"/>
      </w:pPr>
    </w:p>
    <w:p w14:paraId="5E008B37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 w14:paraId="55E99ADD"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八、主题实施与评价:</w:t>
      </w:r>
    </w:p>
    <w:p w14:paraId="7DE700F9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九、主题管理：</w:t>
      </w:r>
    </w:p>
    <w:p w14:paraId="221D57DB">
      <w:pPr>
        <w:spacing w:line="360" w:lineRule="exact"/>
        <w:ind w:firstLine="420" w:firstLineChars="200"/>
        <w:jc w:val="left"/>
        <w:rPr>
          <w:rFonts w:ascii="宋体" w:hAnsi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00B8"/>
    <w:multiLevelType w:val="multilevel"/>
    <w:tmpl w:val="180100B8"/>
    <w:lvl w:ilvl="0" w:tentative="0">
      <w:start w:val="2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1">
    <w:nsid w:val="189D7BD7"/>
    <w:multiLevelType w:val="multilevel"/>
    <w:tmpl w:val="189D7BD7"/>
    <w:lvl w:ilvl="0" w:tentative="0">
      <w:start w:val="4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abstractNum w:abstractNumId="2">
    <w:nsid w:val="336D25C5"/>
    <w:multiLevelType w:val="multilevel"/>
    <w:tmpl w:val="336D25C5"/>
    <w:lvl w:ilvl="0" w:tentative="0">
      <w:start w:val="1"/>
      <w:numFmt w:val="japaneseCounting"/>
      <w:lvlText w:val="（%1）"/>
      <w:lvlJc w:val="left"/>
      <w:pPr>
        <w:ind w:left="1142" w:hanging="720"/>
      </w:pPr>
      <w:rPr>
        <w:rFonts w:hint="default" w:cs="宋体"/>
      </w:rPr>
    </w:lvl>
    <w:lvl w:ilvl="1" w:tentative="0">
      <w:start w:val="1"/>
      <w:numFmt w:val="lowerLetter"/>
      <w:lvlText w:val="%2)"/>
      <w:lvlJc w:val="left"/>
      <w:pPr>
        <w:ind w:left="1302" w:hanging="440"/>
      </w:pPr>
    </w:lvl>
    <w:lvl w:ilvl="2" w:tentative="0">
      <w:start w:val="1"/>
      <w:numFmt w:val="lowerRoman"/>
      <w:lvlText w:val="%3."/>
      <w:lvlJc w:val="right"/>
      <w:pPr>
        <w:ind w:left="1742" w:hanging="440"/>
      </w:pPr>
    </w:lvl>
    <w:lvl w:ilvl="3" w:tentative="0">
      <w:start w:val="1"/>
      <w:numFmt w:val="decimal"/>
      <w:lvlText w:val="%4."/>
      <w:lvlJc w:val="left"/>
      <w:pPr>
        <w:ind w:left="2182" w:hanging="440"/>
      </w:pPr>
    </w:lvl>
    <w:lvl w:ilvl="4" w:tentative="0">
      <w:start w:val="1"/>
      <w:numFmt w:val="lowerLetter"/>
      <w:lvlText w:val="%5)"/>
      <w:lvlJc w:val="left"/>
      <w:pPr>
        <w:ind w:left="2622" w:hanging="440"/>
      </w:pPr>
    </w:lvl>
    <w:lvl w:ilvl="5" w:tentative="0">
      <w:start w:val="1"/>
      <w:numFmt w:val="lowerRoman"/>
      <w:lvlText w:val="%6."/>
      <w:lvlJc w:val="right"/>
      <w:pPr>
        <w:ind w:left="3062" w:hanging="440"/>
      </w:pPr>
    </w:lvl>
    <w:lvl w:ilvl="6" w:tentative="0">
      <w:start w:val="1"/>
      <w:numFmt w:val="decimal"/>
      <w:lvlText w:val="%7."/>
      <w:lvlJc w:val="left"/>
      <w:pPr>
        <w:ind w:left="3502" w:hanging="440"/>
      </w:pPr>
    </w:lvl>
    <w:lvl w:ilvl="7" w:tentative="0">
      <w:start w:val="1"/>
      <w:numFmt w:val="lowerLetter"/>
      <w:lvlText w:val="%8)"/>
      <w:lvlJc w:val="left"/>
      <w:pPr>
        <w:ind w:left="3942" w:hanging="440"/>
      </w:pPr>
    </w:lvl>
    <w:lvl w:ilvl="8" w:tentative="0">
      <w:start w:val="1"/>
      <w:numFmt w:val="lowerRoman"/>
      <w:lvlText w:val="%9."/>
      <w:lvlJc w:val="right"/>
      <w:pPr>
        <w:ind w:left="4382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4109D"/>
    <w:rsid w:val="00065725"/>
    <w:rsid w:val="000866B9"/>
    <w:rsid w:val="00095555"/>
    <w:rsid w:val="000C46FC"/>
    <w:rsid w:val="001112C7"/>
    <w:rsid w:val="001145A2"/>
    <w:rsid w:val="00134344"/>
    <w:rsid w:val="00201CE0"/>
    <w:rsid w:val="00230E24"/>
    <w:rsid w:val="00290D06"/>
    <w:rsid w:val="00292DED"/>
    <w:rsid w:val="002B71DD"/>
    <w:rsid w:val="002C72A0"/>
    <w:rsid w:val="002D2BC4"/>
    <w:rsid w:val="002E5320"/>
    <w:rsid w:val="00305404"/>
    <w:rsid w:val="00331AB3"/>
    <w:rsid w:val="00336F8E"/>
    <w:rsid w:val="0035697F"/>
    <w:rsid w:val="003628CF"/>
    <w:rsid w:val="00364570"/>
    <w:rsid w:val="00386AB6"/>
    <w:rsid w:val="003B5026"/>
    <w:rsid w:val="003D3F6B"/>
    <w:rsid w:val="003F558F"/>
    <w:rsid w:val="00420FBE"/>
    <w:rsid w:val="00453308"/>
    <w:rsid w:val="004D0E54"/>
    <w:rsid w:val="004E5CA7"/>
    <w:rsid w:val="004F091B"/>
    <w:rsid w:val="004F6E47"/>
    <w:rsid w:val="00502F70"/>
    <w:rsid w:val="0052409C"/>
    <w:rsid w:val="00556B8B"/>
    <w:rsid w:val="00581A97"/>
    <w:rsid w:val="00581BEA"/>
    <w:rsid w:val="00586145"/>
    <w:rsid w:val="006002AA"/>
    <w:rsid w:val="00624A98"/>
    <w:rsid w:val="006271B5"/>
    <w:rsid w:val="0063319B"/>
    <w:rsid w:val="006565C0"/>
    <w:rsid w:val="006A10A3"/>
    <w:rsid w:val="006B0188"/>
    <w:rsid w:val="006B7217"/>
    <w:rsid w:val="006E2B76"/>
    <w:rsid w:val="006F65A8"/>
    <w:rsid w:val="00705E0A"/>
    <w:rsid w:val="00723603"/>
    <w:rsid w:val="00723B9B"/>
    <w:rsid w:val="00724998"/>
    <w:rsid w:val="00726931"/>
    <w:rsid w:val="0074046D"/>
    <w:rsid w:val="00750EDC"/>
    <w:rsid w:val="0077232E"/>
    <w:rsid w:val="00775235"/>
    <w:rsid w:val="0078237C"/>
    <w:rsid w:val="0079558B"/>
    <w:rsid w:val="007E5B25"/>
    <w:rsid w:val="007F0B58"/>
    <w:rsid w:val="00811EF5"/>
    <w:rsid w:val="008215D5"/>
    <w:rsid w:val="00844DAE"/>
    <w:rsid w:val="00844E66"/>
    <w:rsid w:val="008542CD"/>
    <w:rsid w:val="00894068"/>
    <w:rsid w:val="00926042"/>
    <w:rsid w:val="0094445C"/>
    <w:rsid w:val="00946266"/>
    <w:rsid w:val="0096479E"/>
    <w:rsid w:val="00976F2F"/>
    <w:rsid w:val="009A2513"/>
    <w:rsid w:val="009B3999"/>
    <w:rsid w:val="009D4BB2"/>
    <w:rsid w:val="00A25651"/>
    <w:rsid w:val="00A32718"/>
    <w:rsid w:val="00A42231"/>
    <w:rsid w:val="00AF1656"/>
    <w:rsid w:val="00B15915"/>
    <w:rsid w:val="00BB242D"/>
    <w:rsid w:val="00BF60D1"/>
    <w:rsid w:val="00C36853"/>
    <w:rsid w:val="00C5493F"/>
    <w:rsid w:val="00C63378"/>
    <w:rsid w:val="00CF0044"/>
    <w:rsid w:val="00CF7BD2"/>
    <w:rsid w:val="00D15AF9"/>
    <w:rsid w:val="00D22A9B"/>
    <w:rsid w:val="00D3014A"/>
    <w:rsid w:val="00D32088"/>
    <w:rsid w:val="00D55BBD"/>
    <w:rsid w:val="00D72430"/>
    <w:rsid w:val="00DE6910"/>
    <w:rsid w:val="00E27535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8410F77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CFB6503"/>
    <w:rsid w:val="41A31DAD"/>
    <w:rsid w:val="45266023"/>
    <w:rsid w:val="45DD456F"/>
    <w:rsid w:val="467B53AA"/>
    <w:rsid w:val="4B86347D"/>
    <w:rsid w:val="51B36603"/>
    <w:rsid w:val="560426CB"/>
    <w:rsid w:val="56E61DD1"/>
    <w:rsid w:val="5C0F5926"/>
    <w:rsid w:val="609603F4"/>
    <w:rsid w:val="6388506F"/>
    <w:rsid w:val="699707AE"/>
    <w:rsid w:val="69EE6E51"/>
    <w:rsid w:val="717E112C"/>
    <w:rsid w:val="76FDB095"/>
    <w:rsid w:val="77FE7129"/>
    <w:rsid w:val="793A0FBC"/>
    <w:rsid w:val="79D31334"/>
    <w:rsid w:val="79F4785C"/>
    <w:rsid w:val="7CE53BBF"/>
    <w:rsid w:val="7E696CC0"/>
    <w:rsid w:val="7EDF137C"/>
    <w:rsid w:val="F57F5FFC"/>
    <w:rsid w:val="FEBEE2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六一我想做什么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六一我想做什么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放假</c:v>
                </c:pt>
                <c:pt idx="1">
                  <c:v>户外玩游戏（玩水、体育、科学游戏等）</c:v>
                </c:pt>
                <c:pt idx="2">
                  <c:v>教室里庆祝（表演节目、看电影、分享美食）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0.16</c:v>
                </c:pt>
                <c:pt idx="1">
                  <c:v>0.51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92dbe224-ec1b-4668-b8dd-b37cf8423888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1358</Words>
  <Characters>1389</Characters>
  <Lines>31</Lines>
  <Paragraphs>8</Paragraphs>
  <TotalTime>0</TotalTime>
  <ScaleCrop>false</ScaleCrop>
  <LinksUpToDate>false</LinksUpToDate>
  <CharactersWithSpaces>1394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2024-05-24T13:22:00Z</dcterms:created>
  <dc:creator>Tony</dc:creator>
  <cp:lastModifiedBy>半月板</cp:lastModifiedBy>
  <cp:lastPrinted>2022-04-18T12:59:00Z</cp:lastPrinted>
  <dcterms:modified xsi:type="dcterms:W3CDTF">2025-05-23T17:17:14Z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D3991EAE3FA06F08B1752366E5B4BF40_43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