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399C4">
      <w:pPr>
        <w:pStyle w:val="2"/>
        <w:keepNext w:val="0"/>
        <w:keepLines w:val="0"/>
        <w:widowControl/>
        <w:suppressLineNumbers w:val="0"/>
        <w:spacing w:before="0" w:beforeAutospacing="1" w:after="0" w:afterAutospacing="1"/>
        <w:ind w:left="0" w:right="0"/>
        <w:jc w:val="center"/>
      </w:pPr>
      <w:bookmarkStart w:id="0" w:name="_GoBack"/>
      <w:bookmarkEnd w:id="0"/>
      <w:r>
        <w:rPr>
          <w:sz w:val="30"/>
          <w:szCs w:val="30"/>
        </w:rPr>
        <w:t>创意儿童画教案</w:t>
      </w:r>
      <w:r>
        <w:t xml:space="preserve"> </w:t>
      </w:r>
    </w:p>
    <w:p w14:paraId="63111C6A">
      <w:pPr>
        <w:pStyle w:val="2"/>
        <w:keepNext w:val="0"/>
        <w:keepLines w:val="0"/>
        <w:widowControl/>
        <w:suppressLineNumbers w:val="0"/>
        <w:spacing w:before="0" w:beforeAutospacing="1" w:after="0" w:afterAutospacing="1"/>
        <w:ind w:left="0" w:right="0"/>
        <w:jc w:val="center"/>
      </w:pPr>
      <w:r>
        <w:rPr>
          <w:sz w:val="30"/>
          <w:szCs w:val="30"/>
        </w:rPr>
        <w:t>课时1</w:t>
      </w:r>
      <w:r>
        <w:t xml:space="preserve"> </w:t>
      </w:r>
    </w:p>
    <w:p w14:paraId="42527416">
      <w:pPr>
        <w:pStyle w:val="2"/>
        <w:keepNext w:val="0"/>
        <w:keepLines w:val="0"/>
        <w:widowControl/>
        <w:suppressLineNumbers w:val="0"/>
        <w:spacing w:before="0" w:beforeAutospacing="1" w:after="0" w:afterAutospacing="1"/>
        <w:ind w:left="0" w:right="0"/>
        <w:jc w:val="left"/>
      </w:pPr>
      <w:r>
        <w:rPr>
          <w:sz w:val="24"/>
          <w:szCs w:val="24"/>
        </w:rPr>
        <w:t>一、提问:  1、说一说我们校园中有那些美丽的植物?你认为,他们最美丽的是哪里？（叶子、花朵、果实、 茎）  2、在生活中,你还见过见过那些美丽的植物？（家里、大街上或野外）  二、图片欣赏  １、平凡植物的美  ２、不常见的美丽植物  思考:  植物在生活中的用处？  ３、艺术家们表现植物的各种方式  ４、说一说你的想法:  ａ想用哪些表现方法  ｂ用哪些色彩  ｃ怎样表现（纹理图案）  用自己喜欢的方式完成一幅名为　美丽的植物的画  （板书）  要求:画面组织适当  色彩鲜艳  步骤:  １、选择你喜欢的植物和表现方法  ２、起稿、构图  ３、设计色彩  主要解决构图问题  巡视指导,发现问题及时给予辅导.  讲评:展示优秀作业  准备好书本以及各种学具.  思考生活中所见的植物的种类、色彩和外形.  自由发言,用语言来描述会议中各种植物的外貌.  欣赏的同时进行分析、记忆,找出各种植物的不同特点和美丽之处.  在欣赏的过程中学习、选择自己喜欢的表现方式  ａ摄影  ｂ绘画（各种颜色、油画棒）  ｃ剪贴画（布、彩纸）  ｄ刮画（油画棒、刻刀）  １、选择表现方法和工具  ２、其高、构图  谈谈自己的设计想法  稳定学生情绪.  引导学生从最常见的植物引入新课  从艺术的角度欣赏这些看似普通的植物  选择自己感兴趣的表现方式,便于一会创作.  使学生明确作业要求以及操作步骤  使学生在相互的比较中对好的作品有直观地了解  </w:t>
      </w:r>
      <w:r>
        <w:t xml:space="preserve"> </w:t>
      </w:r>
    </w:p>
    <w:p w14:paraId="49CFAA3A">
      <w:pPr>
        <w:pStyle w:val="2"/>
        <w:keepNext w:val="0"/>
        <w:keepLines w:val="0"/>
        <w:widowControl/>
        <w:suppressLineNumbers w:val="0"/>
        <w:spacing w:before="0" w:beforeAutospacing="1" w:after="0" w:afterAutospacing="1"/>
        <w:ind w:left="0" w:right="0"/>
        <w:jc w:val="center"/>
      </w:pPr>
      <w:r>
        <w:rPr>
          <w:sz w:val="30"/>
          <w:szCs w:val="30"/>
        </w:rPr>
        <w:t>课时2</w:t>
      </w:r>
      <w:r>
        <w:t xml:space="preserve"> </w:t>
      </w:r>
    </w:p>
    <w:p w14:paraId="3121949A">
      <w:pPr>
        <w:pStyle w:val="2"/>
        <w:keepNext w:val="0"/>
        <w:keepLines w:val="0"/>
        <w:widowControl/>
        <w:suppressLineNumbers w:val="0"/>
        <w:spacing w:before="0" w:beforeAutospacing="1" w:after="0" w:afterAutospacing="1"/>
        <w:ind w:left="0" w:right="0"/>
        <w:jc w:val="left"/>
      </w:pPr>
      <w:r>
        <w:rPr>
          <w:sz w:val="24"/>
          <w:szCs w:val="24"/>
        </w:rPr>
        <w:t>活动目标  　　1、 画出形状、大小不同种类的鱼，尝试用线条变化和疏密变化来装饰小鱼。  　　2、幼儿对画的造型、上色、线条来发展小肌肉。  　　3、通过对海底世界动物---鱼的绘画来培养幼儿对美术的热爱。  　　教学重点、难点  　　重点：学习用线条的形状变化和疏密排列来装饰小鱼。  　　难点：鼓励幼儿大胆想象创作。  　　活动准备  　　1、海底世界鱼的图片。（PPT播放）  　　2、画有海底世界水草的背景图一张。  　　3、海底世界音乐磁带。  　　4、蜡笔、画纸、剪刀、固体胶。  　　活动过程  　　一、 律动导入  　　1、师：“今天让我们坐着潜水艇去海底探险吧！来，准备好了吗？出发吧！”（幼儿跟着老师在音乐中做律动进场坐下）  　　2、播放海底世界的音乐让孩子们跟着一起学小鱼游，水母在水里跳舞的样子等模仿各种鱼类的不同游泳姿势。  　　3、请幼儿说一说他都见过什么鱼?  　　4、请小朋友看和海底世界鱼的图片。边看师边介绍。  　　提问：刚才看到了些什么？它们都长什么样子？它们一样吗？身上有什么颜色和花纹？（引导幼儿说出与的基本特征）  　　二、老师示范画鱼  　　1、引导幼儿猜测背景图。  　　来到了海南海底世界了，可是海底的鱼都去吗了呢?  　　2、出示蜡笔，这是一只魔术笔，它知道鱼躲去哪里了。  　　师：用蜡笔在纸上画鱼，上色。讲解线条的排列，疏密距离。  　　三、幼儿画鱼  　　1、师：“真神奇，我们也来试试吧”请个别幼儿来画。  　　2、小结。  　　3、提出作画要求：  　　A、画各种鱼类鱼、乌龟、水母等时可以让它们游向不同的方向，不同的游摆姿势。  　　B、给画好的穿上漂亮的衣服。  　　C、画好之后可以与同伴交流讲讲自己的画面。  　　4、幼儿作画，老师巡回指导。  　　四、结束部分  　　1、评析  　　请画好的幼儿说说画的什么鱼？鱼在干什么？漂亮吗？为什么？  　　2、把画贴到海底世界背景图上。  　　3、请幼儿们观察海底世界的鱼，一起分享有特色的鱼。  　　4、收拾工具。  　　5、活动结束。  　　活动延伸：  　　把鱼引申到科学领域，来认识鱼，鱼的种类，鱼的生活习性。</w:t>
      </w:r>
      <w:r>
        <w:t xml:space="preserve"> </w:t>
      </w:r>
    </w:p>
    <w:p w14:paraId="1289B866">
      <w:pPr>
        <w:pStyle w:val="2"/>
        <w:keepNext w:val="0"/>
        <w:keepLines w:val="0"/>
        <w:widowControl/>
        <w:suppressLineNumbers w:val="0"/>
        <w:spacing w:before="0" w:beforeAutospacing="1" w:after="0" w:afterAutospacing="1"/>
        <w:ind w:left="0" w:right="0"/>
        <w:jc w:val="center"/>
      </w:pPr>
      <w:r>
        <w:rPr>
          <w:sz w:val="30"/>
          <w:szCs w:val="30"/>
        </w:rPr>
        <w:t>课时3</w:t>
      </w:r>
      <w:r>
        <w:t xml:space="preserve"> </w:t>
      </w:r>
    </w:p>
    <w:p w14:paraId="77BE54C6">
      <w:pPr>
        <w:pStyle w:val="2"/>
        <w:keepNext w:val="0"/>
        <w:keepLines w:val="0"/>
        <w:widowControl/>
        <w:suppressLineNumbers w:val="0"/>
        <w:spacing w:before="0" w:beforeAutospacing="1" w:after="0" w:afterAutospacing="1"/>
        <w:ind w:left="0" w:right="0"/>
        <w:jc w:val="left"/>
      </w:pPr>
      <w:r>
        <w:rPr>
          <w:sz w:val="24"/>
          <w:szCs w:val="24"/>
        </w:rPr>
        <w:t>教学目标】 1.感悟与发现:了解中外建筑的特色与美感,培养学生对优秀艺术的</w:t>
      </w:r>
      <w:r>
        <w:t xml:space="preserve"> </w:t>
      </w:r>
    </w:p>
    <w:p w14:paraId="0960AACA">
      <w:pPr>
        <w:pStyle w:val="2"/>
        <w:keepNext w:val="0"/>
        <w:keepLines w:val="0"/>
        <w:widowControl/>
        <w:suppressLineNumbers w:val="0"/>
        <w:spacing w:before="0" w:beforeAutospacing="1" w:after="0" w:afterAutospacing="1"/>
        <w:ind w:left="0" w:right="0"/>
        <w:jc w:val="left"/>
      </w:pPr>
      <w:r>
        <w:rPr>
          <w:sz w:val="24"/>
          <w:szCs w:val="24"/>
        </w:rPr>
        <w:t>热爱。 2.实践与创造:用各种彩纸剪、撕、贴的方法,设计一幅漂亮的建筑图,培养学生的创新精神。 3.欣赏与评议:讲述自己的作品,并能对同学作品的优缺点进行简单的评论,培养学生的语言表达能力。 4.体验与合作:在小组分工合作的过程中,体验合作所带来的乐趣,增强合作意识,分享合作成果。 【教学重点】 感受古代建筑的美,并能用各色纸张,通过撕、剪、贴等方法设计一幅漂亮的建筑图。 【教学难点】 启发学生设计出有个性,有特色的建筑图。 【教学具准备】 生:各色纸张,剪刀,双面胶 师:课件、组合图形、示范作品 【教学过程】 一、激趣导入 1.谈话:今天老师要带小朋友去游览首都北京的一些名胜古迹。 (图片:带领学生游故宫、颐和园、白塔、卢沟桥、天坛) 2.(出示天坛祈年殿) 看到这座建筑了吗? 它就是北京天坛公园的代表性建筑——祈年殿。 这座建筑给你什么样的感觉? 预设:漂亮、雄伟。 今天就让我们一起来学习漂亮的建筑。 (出示课题) 【设计意图:通过带领学生看图片游故宫、颐和园、白塔、卢沟桥、天坛,让学生感受建筑的雄伟和漂亮,激发学习兴趣】 二、探究式学习 1.介绍祈年殿 请同学们继续看大屏幕,老师告诉大家这座漂亮的中国古代建筑。有三层的圆顶,蓝色的琉璃瓦,红色的门窗,白色的基座和栏杆,真好看啊! 2.请同学们回忆一下,你在生活中还知道或见过哪些建筑? (学生自由回答) 3.同学们的课外知识可真丰富,那老师也给大家带来一些建筑,让我们一起看看。 (大屏幕出示5张建筑图片) 4.看了这么多图片,谁来说说这些建筑的外形,从整体上看像什么? 预设:像火箭、帆船等。 5.可以用哪些形状组成?长方形?三角形?等等 6.游戏互动:拼一拼 请三位同学用黑板上的形状拼一个建筑,谁来试试? (尝试组合建筑,总结出建筑外形独特) 7.唐老鸭也建了一个房子,可是它并不满意,让我们一起来帮它想想办法吧。如何让它的房子更好看呢?谁有办法? (出示幻灯片,解决色彩美、环境美。) 小结:唐老鸭对他的新房子非常满意,看来要想建筑漂亮,外形要独特,色彩要丰富鲜艳,还要注意环境的搭配。 【设计意图:低年级美术造型与表现,主要是引导学生尝试不同工具,用纸以及身边容易找到的媒材,通过看看画画做做等方法,大胆自由地把所见所闻所感所想的事物表现出来,体验造型活动的乐趣。】 三、教师示范 看了唐老鸭的房子,老师也想动手做一做了。</w:t>
      </w:r>
      <w:r>
        <w:t xml:space="preserve"> </w:t>
      </w:r>
    </w:p>
    <w:p w14:paraId="5F251703">
      <w:pPr>
        <w:pStyle w:val="2"/>
        <w:keepNext w:val="0"/>
        <w:keepLines w:val="0"/>
        <w:widowControl/>
        <w:suppressLineNumbers w:val="0"/>
        <w:spacing w:before="0" w:beforeAutospacing="1" w:after="0" w:afterAutospacing="1"/>
        <w:ind w:left="0" w:right="0"/>
      </w:pPr>
    </w:p>
    <w:p w14:paraId="4ADC4E51">
      <w:pPr>
        <w:pStyle w:val="2"/>
        <w:keepNext w:val="0"/>
        <w:keepLines w:val="0"/>
        <w:widowControl/>
        <w:suppressLineNumbers w:val="0"/>
        <w:spacing w:before="0" w:beforeAutospacing="1" w:after="0" w:afterAutospacing="1"/>
        <w:ind w:left="0" w:right="0"/>
        <w:jc w:val="center"/>
      </w:pPr>
      <w:r>
        <w:rPr>
          <w:sz w:val="30"/>
          <w:szCs w:val="30"/>
        </w:rPr>
        <w:t>课时4</w:t>
      </w:r>
      <w:r>
        <w:t xml:space="preserve"> </w:t>
      </w:r>
    </w:p>
    <w:p w14:paraId="6D3D6BF4">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1、知识与技能目标：感受各种材料特性，探索巧妙运用各种材料、手法表现动物的方法。  　　2、过程与方法目标：了解动物的生活习性和相貌特征，感受动物的美和可爱，体验发现、探究、合作的愉悦，培养学生的综合学习能力和创造精神。  　　3、情感态度和价值观目标：培养保护动物的环保意识，激发美术学习的兴趣。  　　教学重点：  　　1、欣赏、感知、探索自然界及艺术作品中的动物的形、色、动态之美，引发喜爱动物之情和环保意识。  　　2、探索用各种媒材自由创作动物的方法，培养合作意识和综合学习能力。  　　教学难点：巧妙运用各种材料、手法表现动物。  　　教学准备：  　　1、教师准备：课件，制作形式多样的“动物”作品。  　　3、学生准备：各种用以制作“动物”的纸质材料和工具（剪刀、胶水）。  　　教学过程：  　　一、情境导入  　　1、教师穿着导游服戴着太阳帽进教室。  　　导言：小朋友们好！你们猜猜我要去哪里？我们到动物王国去探望可爱的动物，想去吗？  　　2、猜谜游戏  　　师：让我们乘坐观光列车，出发吧！（课件出示观光列车）途中，我们来玩玩猜谜游戏，认真听哦！  　　谜语A：头长小树杈，身开白梅花，四腿细又长，奔跑快如马！  　　谜语B：耳朵像蒲扇，身子像小山，鼻子长又长，帮人把活干。  　　二、 赏析、探索  　　1、师：动物王国到了，看看谁来迎接我们?(播放动物的录象)请学生欣赏生活在大自然中的动物。  　　2 请学生描述自己喜欢的动物。  　　你最喜欢谁？它长什么样</w:t>
      </w:r>
      <w:r>
        <w:t xml:space="preserve"> </w:t>
      </w:r>
    </w:p>
    <w:p w14:paraId="10754E50">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子？是什么颜色的？最大的特点是什么？  　　3、引导赏析艺术家表现动物的美术作品。  　　现在我们到动物王国的“演播厅”去参观、了解动物的相关知识。  　　（课件出示演播厅）播放艺术家笔下的动物，民间“动物”工艺品，现代“动物”工艺作品，引导学生进行赏析。  　　4、引导赏析教师、学生的作品，探究制作的方法、步骤。  　　（1）赏析教师制作的动物作品，探究制作步骤。  　　（2）赏析学生的作品，探究制作的方法、步骤。  　　从形色、花纹、动态等方面引导交流，探索如何巧妙地运用各种材料制作动物的方法。特别交流如何让动物站起来。  　　（3）引导总结“动物”的表现形式、制作方法。  　　三、愉快创作  　　1、（课件）启示：春暖花开的春天，迎来了动物王国里可爱的熊猫小宝贝的生日。小宝贝想为自己举办一个盛大的开心的生日宴会，诚邀各动物朋友前来参加。  　　师：你们想知道哪些动物会来参加熊猫小宝贝的生日宴会吗？等会儿就知道了。  　　2、出示创作要求：小组合作制作一组色彩鲜明、形态优美、造型生动、可爱的动物，参加熊猫小宝贝的生日宴会。  　　3、小组讨论、交流如何创作。  　　4、小组合作，进行制作动物活动。教师巡导，播放轻音乐。  　　四、展示、评价。  　　1、以小组为单位把作品摆放到老师课前准备好的背景图上。  　　2、欣赏、评价作品。  　　说说自己喜欢的作品。（引导从动物的形、色、动态等欣赏、评价）  　　五、拓展  　　1、请学生介绍自己知道的珍稀动物。（课件随机出示图片）  　　2、进行保护动物的思想教育。  　　六、谈收获，结束旅程。  　　1、照相留念  　　师：为记住今天的快乐旅程，我们一起和动物王国的动物们照相留念吧！请大家到展示台前和动物朋友们一起照相。  　　2、谈收获  　</w:t>
      </w:r>
      <w:r>
        <w:t xml:space="preserve"> </w:t>
      </w:r>
    </w:p>
    <w:p w14:paraId="2A44C897">
      <w:pPr>
        <w:pStyle w:val="2"/>
        <w:keepNext w:val="0"/>
        <w:keepLines w:val="0"/>
        <w:widowControl/>
        <w:suppressLineNumbers w:val="0"/>
        <w:spacing w:before="0" w:beforeAutospacing="1" w:after="0" w:afterAutospacing="1"/>
        <w:ind w:left="0" w:right="0"/>
      </w:pPr>
    </w:p>
    <w:p w14:paraId="2FCA8471">
      <w:pPr>
        <w:pStyle w:val="2"/>
        <w:keepNext w:val="0"/>
        <w:keepLines w:val="0"/>
        <w:widowControl/>
        <w:suppressLineNumbers w:val="0"/>
        <w:spacing w:before="0" w:beforeAutospacing="1" w:after="0" w:afterAutospacing="1"/>
        <w:ind w:left="0" w:right="0"/>
        <w:jc w:val="center"/>
      </w:pPr>
      <w:r>
        <w:rPr>
          <w:sz w:val="30"/>
          <w:szCs w:val="30"/>
        </w:rPr>
        <w:t>课时5</w:t>
      </w:r>
      <w:r>
        <w:t xml:space="preserve"> </w:t>
      </w:r>
    </w:p>
    <w:p w14:paraId="604B9EEA">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教学目标： 1、通过学习，了解卡通的由来及相关知识。欣赏多种形式的卡通作品，了解卡通表现的规律，并且了解动画片制作的简单原理。 2、学生通过学习对“卡通”、“漫画、”“动漫”、“动画”等概念有了比较明确的界定，理解它们之间的异同。并且学会制作简单的翻页小动画。 3、培养学生丰富的想象能力，以及对多种美术形式的认识和理解。 过程与方法： 通过了解卡通的概念、卡通的发展历史，感受卡通形象的性格特征，以及动画片的制作过程，从而对卡通的喜爱从感性升华到了理性。 情感态度和价值观： 1、培养学生的创新精神，体会卡通片创作过程给人带来的乐趣。 2、学生通过了解中国本土的动漫产业的发展概况，从而激发起学生支持国产动漫产业的爱国热情。 教学重、难点： 重点：本课的重点是让学生对“卡通”、“漫画、”“动漫”、“动画”等概念有比较明确的界定，理解它们之间的异同。通过欣赏和评述活动，认识和理解卡通动漫作品的不同表现形式。通过欣赏和评述活动对学生以往的生活经验进行梳理和归纳，从而对“卡通”有一个较全面的认识和理解。 难点：运用卡通造型手法进行创作。 教学准备 铅笔、水彩笔、彩色铅笔等。 使用教材的构想 《课标》中指出“造型·表现”领域是运用形、色、肌理和空间等美术语言，以描绘和立体造型的方法，选择适合于自己的工具、材料，记录与表现所见所闻、所感所想的事物，发展美术构思与创作的能力，传递自己的思想和情感。所以造型表现课在美术中有着举足轻重的地位。 《卡通——动起来的漫画》选取了中外各国大量的卡通图片供学生欣赏。除一些卡通漫画作品外，还有部分动漫影视截频，不仅如此，在选材方面还注重了多种卡通表现形式的兼顾：传统绘画卡通、水墨卡通、电脑三维卡通、纸艺卡通等。在教学中有利于解决本课的两个教学重点：1.使学生对“卡通”、“漫画、”“动漫”、“动画”等概念有比较明确的界定，理解它们之间的异同；2. 通过欣赏和评述活动，认识和理解卡通动漫作品的不同表现形式。 教学</w:t>
      </w:r>
      <w:r>
        <w:t xml:space="preserve"> </w:t>
      </w:r>
    </w:p>
    <w:p w14:paraId="5C347CCD">
      <w:pPr>
        <w:pStyle w:val="2"/>
        <w:keepNext w:val="0"/>
        <w:keepLines w:val="0"/>
        <w:widowControl/>
        <w:suppressLineNumbers w:val="0"/>
        <w:pBdr>
          <w:bottom w:val="none" w:color="auto" w:sz="0" w:space="0"/>
        </w:pBdr>
        <w:spacing w:before="0" w:beforeAutospacing="1" w:after="0" w:afterAutospacing="1"/>
        <w:ind w:left="0" w:right="0"/>
        <w:jc w:val="left"/>
      </w:pPr>
      <w:r>
        <w:rPr>
          <w:sz w:val="24"/>
          <w:szCs w:val="24"/>
        </w:rPr>
        <w:t>流程： 一、（环节）分目标：创设情境，激发兴趣 教师行为:（分目标：趣味动画片导入，激发学生兴趣。引出课题，明确学习内容） 在上课前让学生们欣赏一个小小的动画片，在动画片找到自己喜欢的动慢形象，提高学生学 的兴趣。同时也导出卡通片与动画片的各种名称来。 学生行为：学生通过观看动画片，找到自己喜欢的卡通形象，提高了自己的学习兴趣。 二、（环节）分目标：了解动画片的各种相关知识 教师行为：请学生看有关卡通的小知识（出示卡通的小知识）卡通就是这样一种夸张的、颇具想像力的表现形式。“卡通”是音译词，它最早的意思是创作草稿，后来又多了漫画、连环漫画等意思，也有人称之为动画片、动漫。那么“卡通”、“漫画、”“动漫”、“动画”究竟有何异同呢？ （“卡通”是英语译音，“漫画”，“ 动漫”都是从日语而来，“动画片”是中国造词。） 学生行为：请学生从这段文字中找到你认为最满意的有关卡通概念的答案，然后告诉老师。 教师行为：（同学们找了很多）教师总结：其实卡通最好解释就是我们的课题：《卡通—动起来的漫画》（出示课题） 教师行为：通过幻灯片让学生欣赏和了解各个国家的卡通漫画形象。 </w:t>
      </w:r>
      <w:r>
        <w:t xml:space="preserve"> </w:t>
      </w:r>
    </w:p>
    <w:p w14:paraId="7E30CF40">
      <w:pPr>
        <w:pStyle w:val="2"/>
        <w:keepNext w:val="0"/>
        <w:keepLines w:val="0"/>
        <w:widowControl/>
        <w:suppressLineNumbers w:val="0"/>
        <w:spacing w:before="0" w:beforeAutospacing="1" w:after="0" w:afterAutospacing="1"/>
        <w:ind w:left="0" w:right="0"/>
        <w:jc w:val="center"/>
      </w:pPr>
      <w:r>
        <w:rPr>
          <w:sz w:val="30"/>
          <w:szCs w:val="30"/>
        </w:rPr>
        <w:t>课时6</w:t>
      </w:r>
      <w:r>
        <w:t xml:space="preserve"> </w:t>
      </w:r>
    </w:p>
    <w:p w14:paraId="7945C5BC">
      <w:pPr>
        <w:pStyle w:val="2"/>
        <w:keepNext w:val="0"/>
        <w:keepLines w:val="0"/>
        <w:widowControl/>
        <w:suppressLineNumbers w:val="0"/>
        <w:spacing w:before="0" w:beforeAutospacing="1" w:after="0" w:afterAutospacing="1"/>
        <w:ind w:left="0" w:right="0"/>
        <w:jc w:val="left"/>
      </w:pPr>
      <w:r>
        <w:rPr>
          <w:sz w:val="24"/>
          <w:szCs w:val="24"/>
        </w:rPr>
        <w:t>1、通过设计、表现城堡的绘画创作活动，学生认识到美术与生活的联系， 2、城堡建筑的外形特点及与之相应的各种各样的基本形状。 3、运用基本形状设计出城堡大体的形状，并用不同的线条和漂亮的颜色画出一座美丽的城堡。 教学重点：运用基本形设计和表现城堡的过程。 教学难点：表现出城堡特征及运用好线条。 教学资源：课件 学生用具：水彩笔、油画棒 课时设计：2课时 一、 导入: 幻灯片 以欣赏白雪公主居住城堡图片导入。 请同学们图片，看看图中的人物是谁，住在什么地方？（白雪公主、城堡里） 今天这节课我们就来学习画画童话故事中的城堡。 二、新授： （一）欣赏城堡图片。 我这里有很多不同城堡的图片，请同学们欣赏一下：《白雪公主》《美人鱼》《阿拉丁》等，最后一张出现的是《阿拉丁》童话故事中的城堡图片。 问：你知道这是哪个童话故事中的城堡吗？《阿拉丁》 （二）学习用基本形组合的方法表现城堡，找出图片里组成城堡的基本形状。 1、讨论：这座城堡中有哪些形状，分别在什么地方？ （圆形、三角形、长方形、供形,位于顶部、中间、最下。） 2、如果改变这些不同基本形的位置和方向，就可以组成新的城堡。 3、出示剪粘的城堡范画，观察城堡中相同的基本形有什么不同？ （大小、颜色、高矮、宽窄、长短、位置、方向、前后关系的不同） （三）学习与生活实际相结合进行联想创作出形态各异的城堡。 刚才我们看到的是用基本形组合的方法画城堡，你还能想出别的样子的城吗？让我们一起来看看别的同学是怎样想的吧？ 松树城堡：幻灯片 有的同学看到了松树，就设计了一个松树外形的城堡。 蜗牛城堡：幻灯片 我们曾经画过小蜗牛，于是这个同学就设计了一个蜗牛外形的城堡。 铅笔城堡：幻灯片 铅笔是我们生活中的用具，这个同学看到长短不同的铅笔就设计了一个铅笔城堡。 （四）教师示范： 看到同学们这么多好的想法，我也受到了启发，我想设计一个帽子城堡。 步骤： 1、画帽子的外轮廓； 2、添加各种各样的线条；（直线、曲线、折线、交叉线、虚线） 3、添加背景； 4、上色； 一个漂亮的帽子外形的太空城堡就画好了。 出示范画手指城堡； 看到同学们和老师设计的一幅幅漂亮的城堡，现在你有没有什么新的想法呀？你想在什么地方设计什么样的城堡？说一说 （五）欣赏优秀学生作品：幻灯片 三、学生作业： 今天这节课的作业你用基本形组合的方法来画城堡；还可以用结合生活实际进行联想创作的方法画城堡。 四、评画： 童话王国的设计大赛结束了，现在我们来参观一下大家的作品，在参观过程中，请同学们拿起手中的花放在你认为最好的作品上进行投票，注意别弄坏别人的作</w:t>
      </w:r>
      <w:r>
        <w:t xml:space="preserve"> </w:t>
      </w:r>
    </w:p>
    <w:p w14:paraId="72A22DEE">
      <w:pPr>
        <w:pStyle w:val="2"/>
        <w:keepNext w:val="0"/>
        <w:keepLines w:val="0"/>
        <w:widowControl/>
        <w:suppressLineNumbers w:val="0"/>
        <w:spacing w:before="0" w:beforeAutospacing="1" w:after="0" w:afterAutospacing="1"/>
        <w:ind w:left="0" w:right="0"/>
        <w:jc w:val="left"/>
      </w:pPr>
      <w:r>
        <w:rPr>
          <w:sz w:val="24"/>
          <w:szCs w:val="24"/>
        </w:rPr>
        <w:t>品。 五、拓展 1、表现的形式、材料很多，同学们想一想我们还可以用什么形式和材料来表现？（学生发表看法） 学生回家自己试着做。 2、回家查阅生活中的典型建筑。 五、本课小结： 快下课了，说说你这节课的感受？ 这节课我们学习了用基本形组合的方法和结合生活实际进行联想创作的方法，画出了很多形态各异的漂亮城堡，希望同学能创作出更多更好的作品来，美化我们的生活。</w:t>
      </w:r>
      <w:r>
        <w:t xml:space="preserve"> </w:t>
      </w:r>
    </w:p>
    <w:p w14:paraId="0ECC8289">
      <w:pPr>
        <w:pStyle w:val="2"/>
        <w:keepNext w:val="0"/>
        <w:keepLines w:val="0"/>
        <w:widowControl/>
        <w:suppressLineNumbers w:val="0"/>
        <w:spacing w:before="0" w:beforeAutospacing="1" w:after="0" w:afterAutospacing="1"/>
        <w:ind w:left="0" w:right="0" w:firstLine="600"/>
        <w:jc w:val="left"/>
      </w:pPr>
      <w:r>
        <w:rPr>
          <w:sz w:val="30"/>
          <w:szCs w:val="30"/>
        </w:rPr>
        <w:t>课时7</w:t>
      </w:r>
      <w:r>
        <w:rPr>
          <w:sz w:val="24"/>
          <w:szCs w:val="24"/>
        </w:rPr>
        <w:t> 教学目的： 1、通过欣赏，能区分中国传统国画和西方画种油画以及雕塑、摄影的不同表现形式，学习简单观察艺术品的方法。 2、会描述作品表现的内容，通过讨论、交流，能表达自己对作品的感受，并说出自己和伙伴（人、动物、物品）的故事。 3、通过学习，使学生认识到班里的同学间应友善相处，珍惜伙伴间的友谊，真心对待别人，爱护身边的小动物、植物，珍视它们的生命，情感。 教学重难点： 教学重点： 1、引导学生有效地观察画面，找出不同表现方法所呈现出的不同效果。 2、注意学生情感、价值观的培养，并联系实际进行简单的创作。 教学难点： 理解不同背景下的艺术作品所表现的情感，并加以描述。 课前准备：课件。 教学活动过程： 一、兴趣导入 你们有伙伴吗？谁想讲讲自己的伙伴是谁？你了解你的伙伴吗？（找一对伙伴上台，一个在教室回答问题，一个到教室外回避）小伙伴经常在一起做什么？想想：古代的小伙伴会做些什么？ 板书课题：伙伴 二、新授 1、欣赏书中的作品。 重点欣赏《艰苦的岁月》，学习细致地观察作品中的细节，找出这尊雕像都有哪些伙伴关系。 听老师的问题，找学生回答。 2、欣赏课件，边欣赏边讲解。 通过观察，找学生回答问题。 3、你的好伙伴是谁？你要对他说什么？为他做什么？ 人与动物也可以做伙伴吗？我们应该如何对待我们的动物伙伴？ 找学生谈自己的想法和感受。 人与植物之间如何做伙伴？ 激发学生的学习兴趣，让学生理解伙伴的含义。 4、艺术实践： 选一张本课中你最喜欢的作品，大胆的表达自己对作品、对伙伴的理解。 以小组为单位欣赏书中第一页《冬日戏婴图》，派代表在班上谈对作品的分析。  </w:t>
      </w:r>
      <w:r>
        <w:rPr>
          <w:sz w:val="30"/>
          <w:szCs w:val="30"/>
        </w:rPr>
        <w:t>课时8</w:t>
      </w:r>
      <w:r>
        <w:rPr>
          <w:sz w:val="24"/>
          <w:szCs w:val="24"/>
        </w:rPr>
        <w:t> 《伙伴》教案 教材分析： 孩子入学到现在，从相互陌生到彼此熟悉，甚至在集体中有了自己的朋友，他们通过交流逐渐融入了班集体这个大家庭，本课选择了以伙伴为主题的艺术作品，一方面让学生欣赏、认识不同形式的从古至今的艺术作品，另一方面传播一种和谐、团结、温暖的感觉。 教学内容与目标： 认知： 通过欣赏，能区分中国传统国画和西方画种油画以及雕塑、摄影的不同表现形式，学习简单的观察艺术作品的方法。 能力： 会描述作品表现的内容，通过讨论、交流，能表达自己对作品的感受，并说出自己和伙伴的故事。 情感： 通过学习，使学生认识到班里的同学间应友善相处，珍惜伙伴间的友谊，真心对待别人，爱护身边的小动物、植物、珍视它们的生命、情感。 教学重点与难点： 重点：引导学生有效的观察画面，找出不同表现方法所呈现出的不同效果。注意学生情感、价值观的培养，并联系实际进行简单的创作。 难点：理解不同背景下的艺术作品所表现的情感，并加以描述。 学习材料：课件、生活照片。 教学过程： 一、导入 理解伙伴一词：古代兵制十认为一火，火长一人管炊事，同火者称为火伴，现在泛指共同参加某种组织或从事某种活动的人，写作伙伴。 引出课题：伙伴。 二、新授 （一）说一说身边的伙伴： 1、什么是伙伴？ 2、说一说自己的伙伴。 教学意图：让学生进一步清楚伙伴的含义，为下一步的欣赏打好基础。 （二）看一看书中的伙伴： 1、欣赏书中作品： A、《扑枣图》中国宋朝，孩子们的生活、装扮、服饰，认识工笔画。 B、《在反扫荡的日子里》两个小八路和一窝失去妈妈的小鸟，色调冷灰色，内容温馨。 C、《艰苦岁月》雕塑作品。小战士靠在老红军的身边，听着悠扬的笛声，在憧憬着美好的未来。 D、《和平年代》、《北京女孩》、《好兄弟》摄影作品。</w:t>
      </w:r>
      <w:r>
        <w:t xml:space="preserve"> </w:t>
      </w:r>
    </w:p>
    <w:p w14:paraId="6EE86424">
      <w:pPr>
        <w:pStyle w:val="2"/>
        <w:keepNext w:val="0"/>
        <w:keepLines w:val="0"/>
        <w:widowControl/>
        <w:suppressLineNumbers w:val="0"/>
        <w:spacing w:before="0" w:beforeAutospacing="1" w:after="0" w:afterAutospacing="1"/>
        <w:ind w:left="0" w:right="0" w:firstLine="600"/>
        <w:jc w:val="left"/>
      </w:pPr>
      <w:r>
        <w:rPr>
          <w:sz w:val="24"/>
          <w:szCs w:val="24"/>
        </w:rPr>
        <w:t>现代生活中，人与人、人与动物、动物与动物间的伙伴关系。 （三）画一画你和伙伴之间的故事。 教学意图：培养学生欣赏作品的能力，以及语言表达能力，学会从作品中读出信息的能力。 （四）珍惜我们的友谊： 1、反馈：《扑枣图》国画        《在反扫荡的日子里》油画        《艰苦岁月》雕塑 2、拓展：怎样珍惜我们的友谊？ 教学意图：对学生进行思想教育，培养学生要珍惜友情。</w:t>
      </w:r>
      <w:r>
        <w:t xml:space="preserve"> </w:t>
      </w:r>
    </w:p>
    <w:p w14:paraId="6AE504D7">
      <w:pPr>
        <w:pStyle w:val="2"/>
        <w:keepNext w:val="0"/>
        <w:keepLines w:val="0"/>
        <w:widowControl/>
        <w:suppressLineNumbers w:val="0"/>
        <w:spacing w:before="0" w:beforeAutospacing="1" w:after="0" w:afterAutospacing="1"/>
        <w:ind w:left="0" w:right="0" w:firstLine="420"/>
        <w:jc w:val="left"/>
      </w:pPr>
    </w:p>
    <w:p w14:paraId="4D3C0143">
      <w:pPr>
        <w:pStyle w:val="2"/>
        <w:keepNext w:val="0"/>
        <w:keepLines w:val="0"/>
        <w:widowControl/>
        <w:suppressLineNumbers w:val="0"/>
        <w:spacing w:before="0" w:beforeAutospacing="1" w:after="0" w:afterAutospacing="1"/>
        <w:ind w:left="0" w:right="0" w:firstLine="420"/>
        <w:jc w:val="left"/>
      </w:pPr>
    </w:p>
    <w:p w14:paraId="703F5AA7">
      <w:pPr>
        <w:pStyle w:val="2"/>
        <w:keepNext w:val="0"/>
        <w:keepLines w:val="0"/>
        <w:widowControl/>
        <w:suppressLineNumbers w:val="0"/>
        <w:spacing w:before="0" w:beforeAutospacing="1" w:after="0" w:afterAutospacing="1"/>
        <w:ind w:left="0" w:right="0"/>
      </w:pPr>
    </w:p>
    <w:p w14:paraId="06626458">
      <w:pPr>
        <w:pStyle w:val="2"/>
        <w:keepNext w:val="0"/>
        <w:keepLines w:val="0"/>
        <w:widowControl/>
        <w:suppressLineNumbers w:val="0"/>
        <w:spacing w:before="0" w:beforeAutospacing="1" w:after="0" w:afterAutospacing="1"/>
        <w:ind w:left="0" w:right="0" w:firstLine="600"/>
        <w:jc w:val="left"/>
      </w:pPr>
    </w:p>
    <w:p w14:paraId="407C1500">
      <w:pPr>
        <w:pStyle w:val="2"/>
        <w:keepNext w:val="0"/>
        <w:keepLines w:val="0"/>
        <w:widowControl/>
        <w:suppressLineNumbers w:val="0"/>
        <w:spacing w:before="0" w:beforeAutospacing="1" w:after="0" w:afterAutospacing="1"/>
        <w:ind w:left="0" w:right="0" w:firstLine="600"/>
        <w:jc w:val="left"/>
      </w:pPr>
    </w:p>
    <w:p w14:paraId="55C35BF7">
      <w:pPr>
        <w:pStyle w:val="2"/>
        <w:keepNext w:val="0"/>
        <w:keepLines w:val="0"/>
        <w:widowControl/>
        <w:suppressLineNumbers w:val="0"/>
        <w:spacing w:before="0" w:beforeAutospacing="1" w:after="0" w:afterAutospacing="1"/>
        <w:ind w:left="0" w:right="0"/>
        <w:jc w:val="center"/>
      </w:pPr>
    </w:p>
    <w:p w14:paraId="40C48B36">
      <w:pPr>
        <w:pStyle w:val="2"/>
        <w:keepNext w:val="0"/>
        <w:keepLines w:val="0"/>
        <w:widowControl/>
        <w:suppressLineNumbers w:val="0"/>
        <w:spacing w:before="0" w:beforeAutospacing="1" w:after="0" w:afterAutospacing="1"/>
        <w:ind w:left="0" w:right="0"/>
      </w:pPr>
    </w:p>
    <w:p w14:paraId="5152FB7D">
      <w:pPr>
        <w:pStyle w:val="2"/>
        <w:keepNext w:val="0"/>
        <w:keepLines w:val="0"/>
        <w:widowControl/>
        <w:suppressLineNumbers w:val="0"/>
        <w:spacing w:before="0" w:beforeAutospacing="1" w:after="0" w:afterAutospacing="1"/>
        <w:ind w:left="0" w:right="0"/>
      </w:pPr>
    </w:p>
    <w:p w14:paraId="3F2BC4E2">
      <w:pPr>
        <w:pStyle w:val="2"/>
        <w:keepNext w:val="0"/>
        <w:keepLines w:val="0"/>
        <w:widowControl/>
        <w:suppressLineNumbers w:val="0"/>
        <w:spacing w:before="0" w:beforeAutospacing="1" w:after="0" w:afterAutospacing="1"/>
        <w:ind w:left="0" w:right="0"/>
      </w:pPr>
    </w:p>
    <w:p w14:paraId="7781D8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5415AE"/>
    <w:rsid w:val="39541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2025-05-22T00:21:00Z</dcterms:created>
  <dc:creator>Cc.Sy</dc:creator>
  <cp:lastModifiedBy>Cc.Sy</cp:lastModifiedBy>
  <dcterms:modified xsi:type="dcterms:W3CDTF">2025-05-22T00:22:33Z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82ACA196A3AA467B8117D00A8BEAAB66_11</vt:lpwstr>
  </property>
  <property fmtid="{D5CDD505-2E9C-101B-9397-08002B2CF9AE}" pid="4" name="KSOTemplateDocerSaveRecord">
    <vt:lpwstr>eyJoZGlkIjoiYzczYjYyY2E4YzVmNDAwMDViNTZmOTUxZjk3MmEyMjUiLCJ1c2VySWQiOiI3NTg1MDY4MTcifQ==</vt:lpwstr>
  </property>
</Properties>
</file>