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0A8D6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11EA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42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9E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C2A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一起过端午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DC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80D2C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端午节是我国首个入选世界非物质文化遗产的传统节日，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每逢五月初五端午节来临之际，菜场上、超市里、饭桌上就有了咸鸭蛋、各式粽子、绿豆糕等节庆美食，同时五彩绳、香囊、蛋兜等传统民间的工艺品也在端午节期间出现在幼儿的生活中。</w:t>
            </w:r>
          </w:p>
          <w:p w14:paraId="6A9B97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在端午节，孩子们有过吃粽子和咸鸭蛋的经历，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通过调查表以及前期和孩子们的集体交流，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我们发现有20位幼儿知道端午节来了，18位幼儿能说出端午节要吃粽子和咸鸭蛋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除了吃咸鸭蛋、包粽子、佩戴香囊、挂艾草和菖蒲外，民间还会有赛龙舟、舞龙灯、腰鼓表演等，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，引导幼儿通过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通过收集端午节庆用品，增强幼儿对民间工艺的了解，通过品尝端午美食，游园活动等，感受端午文化魅力，萌发对中华传统文化的认同感。</w:t>
            </w:r>
          </w:p>
        </w:tc>
      </w:tr>
      <w:tr w14:paraId="7995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2B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F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177C551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  <w:p w14:paraId="4BBCD96C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6E2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D2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”班级环境，展示幼儿活动照片及作品。</w:t>
            </w:r>
          </w:p>
          <w:p w14:paraId="51B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与端午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FE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0E09C9F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 w14:paraId="4207550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常见的传染病有初步的认识，能在成人的帮助下预防。</w:t>
            </w:r>
          </w:p>
          <w:p w14:paraId="502A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游园的过程中注意安全，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9D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7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6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C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6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2F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B7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81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D0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B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33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84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7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47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6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22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3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A1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15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C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E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1B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A0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8D6E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 w14:paraId="3A9E494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龙舟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划龙舟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42AD6BC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0A4D3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蜻蜓找花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亿童玩具等；</w:t>
            </w:r>
          </w:p>
          <w:p w14:paraId="1BEA9A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F9548BD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3927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乔慧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3D52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20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375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1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活动：球类游戏、沙池游戏、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小山坡、滑索游戏、梅花桩、骑行游戏、野趣游戏。</w:t>
            </w:r>
          </w:p>
          <w:p w14:paraId="43A5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43B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0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DA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B3B64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1.综合：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家乡的端午节（姜）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2.语言：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五月五，赛龙舟（谢）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3.音乐：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舞韵龙舟（蒙）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画彩蛋（戴）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5.半日活动：端午集市（沈）</w:t>
            </w:r>
          </w:p>
        </w:tc>
      </w:tr>
      <w:tr w14:paraId="2795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8E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活动：科创小游戏：青蛙吃蚊子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专用活动室：美工室：制作香囊、捆艾草</w:t>
            </w:r>
          </w:p>
          <w:p w14:paraId="58BE5B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户外大课堂：斗草</w:t>
            </w:r>
          </w:p>
        </w:tc>
      </w:tr>
    </w:tbl>
    <w:p w14:paraId="6B5C0B2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paperSrc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65C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716B"/>
    <w:multiLevelType w:val="singleLevel"/>
    <w:tmpl w:val="8E94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EA27501"/>
    <w:rsid w:val="2F88239B"/>
    <w:rsid w:val="30526494"/>
    <w:rsid w:val="322B4F55"/>
    <w:rsid w:val="32CC24C5"/>
    <w:rsid w:val="343C31F3"/>
    <w:rsid w:val="3A1415B9"/>
    <w:rsid w:val="3B4A7C36"/>
    <w:rsid w:val="3C137C90"/>
    <w:rsid w:val="3C722C08"/>
    <w:rsid w:val="3E4705E3"/>
    <w:rsid w:val="3FFC5807"/>
    <w:rsid w:val="429032E9"/>
    <w:rsid w:val="43BC674C"/>
    <w:rsid w:val="458F65D9"/>
    <w:rsid w:val="45FC3D88"/>
    <w:rsid w:val="4A4834BD"/>
    <w:rsid w:val="4AC70F74"/>
    <w:rsid w:val="4E803697"/>
    <w:rsid w:val="4F4246BC"/>
    <w:rsid w:val="52B15DE1"/>
    <w:rsid w:val="55A734CB"/>
    <w:rsid w:val="563F2A36"/>
    <w:rsid w:val="572172AD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qFormat/>
    <w:locked/>
    <w:uiPriority w:val="0"/>
    <w:pPr>
      <w:ind w:firstLine="480" w:firstLineChars="200"/>
    </w:pPr>
    <w:rPr>
      <w:rFonts w:eastAsia="宋体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2"/>
    <w:autoRedefine/>
    <w:qFormat/>
    <w:locked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1106</Words>
  <Characters>1132</Characters>
  <Lines>9</Lines>
  <Paragraphs>2</Paragraphs>
  <TotalTime>18</TotalTime>
  <ScaleCrop>false</ScaleCrop>
  <LinksUpToDate>false</LinksUpToDate>
  <CharactersWithSpaces>1187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诺宝妈</cp:lastModifiedBy>
  <cp:lastPrinted>2024-03-10T23:35:00Z</cp:lastPrinted>
  <dcterms:modified xsi:type="dcterms:W3CDTF">2025-05-18T12:58:40Z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BEE5B6DE814148D0894D5CB25C9E814D_13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