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1D" w:rsidRPr="00862F89" w:rsidRDefault="00AF18F6" w:rsidP="00862F89">
      <w:pPr>
        <w:jc w:val="center"/>
        <w:rPr>
          <w:rFonts w:ascii="华文中宋" w:eastAsia="华文中宋" w:hAnsi="华文中宋"/>
          <w:b/>
          <w:sz w:val="32"/>
          <w:szCs w:val="32"/>
        </w:rPr>
      </w:pPr>
      <w:r>
        <w:rPr>
          <w:rFonts w:ascii="华文中宋" w:eastAsia="华文中宋" w:hAnsi="华文中宋" w:hint="eastAsia"/>
          <w:b/>
          <w:sz w:val="32"/>
          <w:szCs w:val="32"/>
        </w:rPr>
        <w:t>关于开展“常高职精神”</w:t>
      </w:r>
      <w:r w:rsidR="008804D8" w:rsidRPr="00862F89">
        <w:rPr>
          <w:rFonts w:ascii="华文中宋" w:eastAsia="华文中宋" w:hAnsi="华文中宋" w:hint="eastAsia"/>
          <w:b/>
          <w:sz w:val="32"/>
          <w:szCs w:val="32"/>
        </w:rPr>
        <w:t>征集活动的通知</w:t>
      </w:r>
    </w:p>
    <w:p w:rsidR="00F64CB4" w:rsidRPr="003A7A48" w:rsidRDefault="005504E5" w:rsidP="00862F89">
      <w:pPr>
        <w:rPr>
          <w:rFonts w:ascii="仿宋" w:eastAsia="仿宋" w:hAnsi="仿宋"/>
          <w:sz w:val="28"/>
          <w:szCs w:val="28"/>
        </w:rPr>
      </w:pPr>
      <w:r>
        <w:rPr>
          <w:rFonts w:ascii="仿宋" w:eastAsia="仿宋" w:hAnsi="仿宋" w:hint="eastAsia"/>
          <w:sz w:val="28"/>
          <w:szCs w:val="28"/>
        </w:rPr>
        <w:t>全校师生、</w:t>
      </w:r>
      <w:r w:rsidR="004E254F">
        <w:rPr>
          <w:rFonts w:ascii="仿宋" w:eastAsia="仿宋" w:hAnsi="仿宋" w:hint="eastAsia"/>
          <w:sz w:val="28"/>
          <w:szCs w:val="28"/>
        </w:rPr>
        <w:t>广大</w:t>
      </w:r>
      <w:r w:rsidR="009C5F74">
        <w:rPr>
          <w:rFonts w:ascii="仿宋" w:eastAsia="仿宋" w:hAnsi="仿宋" w:hint="eastAsia"/>
          <w:sz w:val="28"/>
          <w:szCs w:val="28"/>
        </w:rPr>
        <w:t>校友</w:t>
      </w:r>
      <w:r w:rsidR="00514C2D">
        <w:rPr>
          <w:rFonts w:ascii="仿宋" w:eastAsia="仿宋" w:hAnsi="仿宋" w:hint="eastAsia"/>
          <w:sz w:val="28"/>
          <w:szCs w:val="28"/>
        </w:rPr>
        <w:t>及社会各界人士</w:t>
      </w:r>
      <w:r w:rsidR="00F64CB4" w:rsidRPr="003A7A48">
        <w:rPr>
          <w:rFonts w:ascii="仿宋" w:eastAsia="仿宋" w:hAnsi="仿宋" w:hint="eastAsia"/>
          <w:sz w:val="28"/>
          <w:szCs w:val="28"/>
        </w:rPr>
        <w:t>：</w:t>
      </w:r>
    </w:p>
    <w:p w:rsidR="00AD2621" w:rsidRDefault="00420521" w:rsidP="00DA23F2">
      <w:pPr>
        <w:ind w:firstLineChars="200" w:firstLine="560"/>
        <w:rPr>
          <w:rFonts w:ascii="仿宋" w:eastAsia="仿宋" w:hAnsi="仿宋"/>
          <w:sz w:val="28"/>
          <w:szCs w:val="28"/>
        </w:rPr>
      </w:pPr>
      <w:r>
        <w:rPr>
          <w:rFonts w:ascii="仿宋" w:eastAsia="仿宋" w:hAnsi="仿宋" w:hint="eastAsia"/>
          <w:sz w:val="28"/>
          <w:szCs w:val="28"/>
        </w:rPr>
        <w:t>学校精神是学校文化的精髓与核心。</w:t>
      </w:r>
      <w:r w:rsidR="007C51D2">
        <w:rPr>
          <w:rFonts w:ascii="仿宋" w:eastAsia="仿宋" w:hAnsi="仿宋" w:hint="eastAsia"/>
          <w:sz w:val="28"/>
          <w:szCs w:val="28"/>
        </w:rPr>
        <w:t>十余年来，</w:t>
      </w:r>
      <w:r w:rsidR="0077530E">
        <w:rPr>
          <w:rFonts w:ascii="仿宋" w:eastAsia="仿宋" w:hAnsi="仿宋" w:hint="eastAsia"/>
          <w:sz w:val="28"/>
          <w:szCs w:val="28"/>
        </w:rPr>
        <w:t>一代又一代常高职人戮力同心，锐意进取，励精图治，薪火相传，形成了</w:t>
      </w:r>
      <w:r w:rsidR="00DA56C5">
        <w:rPr>
          <w:rFonts w:ascii="仿宋" w:eastAsia="仿宋" w:hAnsi="仿宋" w:hint="eastAsia"/>
          <w:sz w:val="28"/>
          <w:szCs w:val="28"/>
        </w:rPr>
        <w:t>深厚的“融”文化底蕴</w:t>
      </w:r>
      <w:r w:rsidR="002513AB">
        <w:rPr>
          <w:rFonts w:ascii="仿宋" w:eastAsia="仿宋" w:hAnsi="仿宋" w:hint="eastAsia"/>
          <w:sz w:val="28"/>
          <w:szCs w:val="28"/>
        </w:rPr>
        <w:t>、</w:t>
      </w:r>
      <w:r w:rsidR="00E90E52">
        <w:rPr>
          <w:rFonts w:ascii="仿宋" w:eastAsia="仿宋" w:hAnsi="仿宋" w:hint="eastAsia"/>
          <w:sz w:val="28"/>
          <w:szCs w:val="28"/>
        </w:rPr>
        <w:t>优良的“</w:t>
      </w:r>
      <w:r w:rsidR="00ED1E0F">
        <w:rPr>
          <w:rFonts w:ascii="仿宋" w:eastAsia="仿宋" w:hAnsi="仿宋" w:hint="eastAsia"/>
          <w:sz w:val="28"/>
          <w:szCs w:val="28"/>
        </w:rPr>
        <w:t>德</w:t>
      </w:r>
      <w:r w:rsidR="00E90E52">
        <w:rPr>
          <w:rFonts w:ascii="仿宋" w:eastAsia="仿宋" w:hAnsi="仿宋" w:hint="eastAsia"/>
          <w:sz w:val="28"/>
          <w:szCs w:val="28"/>
        </w:rPr>
        <w:t>”</w:t>
      </w:r>
      <w:r w:rsidR="00ED1E0F">
        <w:rPr>
          <w:rFonts w:ascii="仿宋" w:eastAsia="仿宋" w:hAnsi="仿宋" w:hint="eastAsia"/>
          <w:sz w:val="28"/>
          <w:szCs w:val="28"/>
        </w:rPr>
        <w:t>办学传统和独特的“技”精神品格，这是需要我们继承和发扬的宝贵精神财富。</w:t>
      </w:r>
    </w:p>
    <w:p w:rsidR="00ED1E0F" w:rsidRDefault="00217759" w:rsidP="00DA23F2">
      <w:pPr>
        <w:ind w:firstLineChars="200" w:firstLine="560"/>
        <w:rPr>
          <w:rFonts w:ascii="仿宋" w:eastAsia="仿宋" w:hAnsi="仿宋"/>
          <w:sz w:val="28"/>
          <w:szCs w:val="28"/>
        </w:rPr>
      </w:pPr>
      <w:r>
        <w:rPr>
          <w:rFonts w:ascii="仿宋" w:eastAsia="仿宋" w:hAnsi="仿宋" w:hint="eastAsia"/>
          <w:sz w:val="28"/>
          <w:szCs w:val="28"/>
        </w:rPr>
        <w:t>为充分发挥学校精神的“脊梁”作用，提炼出符合</w:t>
      </w:r>
      <w:r w:rsidR="00161521">
        <w:rPr>
          <w:rFonts w:ascii="仿宋" w:eastAsia="仿宋" w:hAnsi="仿宋" w:hint="eastAsia"/>
          <w:sz w:val="28"/>
          <w:szCs w:val="28"/>
        </w:rPr>
        <w:t>学校实际、</w:t>
      </w:r>
      <w:r w:rsidR="009009F6">
        <w:rPr>
          <w:rFonts w:ascii="仿宋" w:eastAsia="仿宋" w:hAnsi="仿宋" w:hint="eastAsia"/>
          <w:sz w:val="28"/>
          <w:szCs w:val="28"/>
        </w:rPr>
        <w:t>内涵先进、富有特色的“常高职精神”，形成凝聚人心和整合意志的强大动力，增强学校发展内驱力，为学校领航发展提供强大正能量。经研究，决定面向校内外开展“常高职精神”征集活动。现将有关事宜通知如下：</w:t>
      </w:r>
    </w:p>
    <w:p w:rsidR="009009F6" w:rsidRPr="009009F6" w:rsidRDefault="009009F6" w:rsidP="009009F6">
      <w:pPr>
        <w:ind w:firstLineChars="200" w:firstLine="562"/>
        <w:rPr>
          <w:rFonts w:ascii="黑体" w:eastAsia="黑体" w:hAnsi="黑体"/>
          <w:b/>
          <w:sz w:val="28"/>
          <w:szCs w:val="28"/>
        </w:rPr>
      </w:pPr>
      <w:r w:rsidRPr="009009F6">
        <w:rPr>
          <w:rFonts w:ascii="黑体" w:eastAsia="黑体" w:hAnsi="黑体" w:hint="eastAsia"/>
          <w:b/>
          <w:sz w:val="28"/>
          <w:szCs w:val="28"/>
        </w:rPr>
        <w:t>一、征集对象</w:t>
      </w:r>
    </w:p>
    <w:p w:rsidR="009009F6" w:rsidRDefault="00F70B62" w:rsidP="00DA23F2">
      <w:pPr>
        <w:ind w:firstLineChars="200" w:firstLine="560"/>
        <w:rPr>
          <w:rFonts w:ascii="仿宋" w:eastAsia="仿宋" w:hAnsi="仿宋"/>
          <w:sz w:val="28"/>
          <w:szCs w:val="28"/>
        </w:rPr>
      </w:pPr>
      <w:r>
        <w:rPr>
          <w:rFonts w:ascii="仿宋" w:eastAsia="仿宋" w:hAnsi="仿宋" w:hint="eastAsia"/>
          <w:sz w:val="28"/>
          <w:szCs w:val="28"/>
        </w:rPr>
        <w:t>全校师生、广大校友和关心支持学校发展的社会各界人士</w:t>
      </w:r>
    </w:p>
    <w:p w:rsidR="00F70B62" w:rsidRPr="00F70B62" w:rsidRDefault="00F70B62" w:rsidP="00F70B62">
      <w:pPr>
        <w:ind w:firstLineChars="200" w:firstLine="562"/>
        <w:rPr>
          <w:rFonts w:ascii="黑体" w:eastAsia="黑体" w:hAnsi="黑体"/>
          <w:b/>
          <w:sz w:val="28"/>
          <w:szCs w:val="28"/>
        </w:rPr>
      </w:pPr>
      <w:r w:rsidRPr="00F70B62">
        <w:rPr>
          <w:rFonts w:ascii="黑体" w:eastAsia="黑体" w:hAnsi="黑体" w:hint="eastAsia"/>
          <w:b/>
          <w:sz w:val="28"/>
          <w:szCs w:val="28"/>
        </w:rPr>
        <w:t>二、征集时间</w:t>
      </w:r>
    </w:p>
    <w:p w:rsidR="00F70B62" w:rsidRDefault="006B1855" w:rsidP="00DA23F2">
      <w:pPr>
        <w:ind w:firstLineChars="200" w:firstLine="560"/>
        <w:rPr>
          <w:rFonts w:ascii="仿宋" w:eastAsia="仿宋" w:hAnsi="仿宋"/>
          <w:sz w:val="28"/>
          <w:szCs w:val="28"/>
        </w:rPr>
      </w:pPr>
      <w:r>
        <w:rPr>
          <w:rFonts w:ascii="仿宋" w:eastAsia="仿宋" w:hAnsi="仿宋" w:hint="eastAsia"/>
          <w:sz w:val="28"/>
          <w:szCs w:val="28"/>
        </w:rPr>
        <w:t>即日起至</w:t>
      </w:r>
      <w:r w:rsidR="00976F39">
        <w:rPr>
          <w:rFonts w:ascii="仿宋" w:eastAsia="仿宋" w:hAnsi="仿宋" w:hint="eastAsia"/>
          <w:sz w:val="28"/>
          <w:szCs w:val="28"/>
        </w:rPr>
        <w:t>10月30日</w:t>
      </w:r>
    </w:p>
    <w:p w:rsidR="00976F39" w:rsidRPr="0007261E" w:rsidRDefault="00976F39" w:rsidP="0007261E">
      <w:pPr>
        <w:ind w:firstLineChars="200" w:firstLine="562"/>
        <w:rPr>
          <w:rFonts w:ascii="黑体" w:eastAsia="黑体" w:hAnsi="黑体"/>
          <w:b/>
          <w:sz w:val="28"/>
          <w:szCs w:val="28"/>
        </w:rPr>
      </w:pPr>
      <w:r w:rsidRPr="0007261E">
        <w:rPr>
          <w:rFonts w:ascii="黑体" w:eastAsia="黑体" w:hAnsi="黑体" w:hint="eastAsia"/>
          <w:b/>
          <w:sz w:val="28"/>
          <w:szCs w:val="28"/>
        </w:rPr>
        <w:t>三、</w:t>
      </w:r>
      <w:r w:rsidR="0007261E" w:rsidRPr="0007261E">
        <w:rPr>
          <w:rFonts w:ascii="黑体" w:eastAsia="黑体" w:hAnsi="黑体" w:hint="eastAsia"/>
          <w:b/>
          <w:sz w:val="28"/>
          <w:szCs w:val="28"/>
        </w:rPr>
        <w:t>作品要求</w:t>
      </w:r>
    </w:p>
    <w:p w:rsidR="00540493" w:rsidRDefault="006E3D26" w:rsidP="00DA23F2">
      <w:pPr>
        <w:ind w:firstLineChars="200" w:firstLine="560"/>
        <w:rPr>
          <w:rFonts w:ascii="仿宋" w:eastAsia="仿宋" w:hAnsi="仿宋"/>
          <w:sz w:val="28"/>
          <w:szCs w:val="28"/>
        </w:rPr>
      </w:pPr>
      <w:r>
        <w:rPr>
          <w:rFonts w:ascii="仿宋" w:eastAsia="仿宋" w:hAnsi="仿宋"/>
          <w:sz w:val="28"/>
          <w:szCs w:val="28"/>
        </w:rPr>
        <w:t>1.</w:t>
      </w:r>
      <w:r w:rsidR="004B6A37" w:rsidRPr="004B6A37">
        <w:rPr>
          <w:rFonts w:ascii="仿宋" w:eastAsia="仿宋" w:hAnsi="仿宋" w:hint="eastAsia"/>
          <w:sz w:val="28"/>
          <w:szCs w:val="28"/>
        </w:rPr>
        <w:t xml:space="preserve"> </w:t>
      </w:r>
      <w:r w:rsidR="000E2D86">
        <w:rPr>
          <w:rFonts w:ascii="仿宋" w:eastAsia="仿宋" w:hAnsi="仿宋" w:hint="eastAsia"/>
          <w:sz w:val="28"/>
          <w:szCs w:val="28"/>
        </w:rPr>
        <w:t>请对“常高职精神”</w:t>
      </w:r>
      <w:r w:rsidR="006E1BB0">
        <w:rPr>
          <w:rFonts w:ascii="仿宋" w:eastAsia="仿宋" w:hAnsi="仿宋" w:hint="eastAsia"/>
          <w:sz w:val="28"/>
          <w:szCs w:val="28"/>
        </w:rPr>
        <w:t>及其解读</w:t>
      </w:r>
      <w:r w:rsidR="000E2D86">
        <w:rPr>
          <w:rFonts w:ascii="仿宋" w:eastAsia="仿宋" w:hAnsi="仿宋" w:hint="eastAsia"/>
          <w:sz w:val="28"/>
          <w:szCs w:val="28"/>
        </w:rPr>
        <w:t>初稿（</w:t>
      </w:r>
      <w:r w:rsidR="004B6A37">
        <w:rPr>
          <w:rFonts w:ascii="仿宋" w:eastAsia="仿宋" w:hAnsi="仿宋" w:hint="eastAsia"/>
          <w:sz w:val="28"/>
          <w:szCs w:val="28"/>
        </w:rPr>
        <w:t>附件）提出意见建议</w:t>
      </w:r>
      <w:r w:rsidR="005149C0">
        <w:rPr>
          <w:rFonts w:ascii="仿宋" w:eastAsia="仿宋" w:hAnsi="仿宋" w:hint="eastAsia"/>
          <w:sz w:val="28"/>
          <w:szCs w:val="28"/>
        </w:rPr>
        <w:t>，也可</w:t>
      </w:r>
      <w:r w:rsidR="00EB0669">
        <w:rPr>
          <w:rFonts w:ascii="仿宋" w:eastAsia="仿宋" w:hAnsi="仿宋" w:hint="eastAsia"/>
          <w:sz w:val="28"/>
          <w:szCs w:val="28"/>
        </w:rPr>
        <w:t>根据自己的思考</w:t>
      </w:r>
      <w:r w:rsidR="009971B8">
        <w:rPr>
          <w:rFonts w:ascii="仿宋" w:eastAsia="仿宋" w:hAnsi="仿宋" w:hint="eastAsia"/>
          <w:sz w:val="28"/>
          <w:szCs w:val="28"/>
        </w:rPr>
        <w:t>，</w:t>
      </w:r>
      <w:r w:rsidR="00EB0669">
        <w:rPr>
          <w:rFonts w:ascii="仿宋" w:eastAsia="仿宋" w:hAnsi="仿宋" w:hint="eastAsia"/>
          <w:sz w:val="28"/>
          <w:szCs w:val="28"/>
        </w:rPr>
        <w:t>提出</w:t>
      </w:r>
      <w:r w:rsidR="00C553F5">
        <w:rPr>
          <w:rFonts w:ascii="仿宋" w:eastAsia="仿宋" w:hAnsi="仿宋" w:hint="eastAsia"/>
          <w:sz w:val="28"/>
          <w:szCs w:val="28"/>
        </w:rPr>
        <w:t>你认为更</w:t>
      </w:r>
      <w:r w:rsidR="00CC2143">
        <w:rPr>
          <w:rFonts w:ascii="仿宋" w:eastAsia="仿宋" w:hAnsi="仿宋" w:hint="eastAsia"/>
          <w:sz w:val="28"/>
          <w:szCs w:val="28"/>
        </w:rPr>
        <w:t>合适</w:t>
      </w:r>
      <w:r w:rsidR="00C553F5">
        <w:rPr>
          <w:rFonts w:ascii="仿宋" w:eastAsia="仿宋" w:hAnsi="仿宋" w:hint="eastAsia"/>
          <w:sz w:val="28"/>
          <w:szCs w:val="28"/>
        </w:rPr>
        <w:t>的</w:t>
      </w:r>
      <w:r w:rsidR="005A09DB">
        <w:rPr>
          <w:rFonts w:ascii="仿宋" w:eastAsia="仿宋" w:hAnsi="仿宋" w:hint="eastAsia"/>
          <w:sz w:val="28"/>
          <w:szCs w:val="28"/>
        </w:rPr>
        <w:t>“常高职精神”简称</w:t>
      </w:r>
      <w:r w:rsidR="007B3926">
        <w:rPr>
          <w:rFonts w:ascii="仿宋" w:eastAsia="仿宋" w:hAnsi="仿宋" w:hint="eastAsia"/>
          <w:sz w:val="28"/>
          <w:szCs w:val="28"/>
        </w:rPr>
        <w:t>和</w:t>
      </w:r>
      <w:r w:rsidR="00FE7B61">
        <w:rPr>
          <w:rFonts w:ascii="仿宋" w:eastAsia="仿宋" w:hAnsi="仿宋" w:hint="eastAsia"/>
          <w:sz w:val="28"/>
          <w:szCs w:val="28"/>
        </w:rPr>
        <w:t>表述语；</w:t>
      </w:r>
    </w:p>
    <w:p w:rsidR="0007261E" w:rsidRDefault="0080361B" w:rsidP="00DA23F2">
      <w:pPr>
        <w:ind w:firstLineChars="200" w:firstLine="560"/>
        <w:rPr>
          <w:rFonts w:ascii="仿宋" w:eastAsia="仿宋" w:hAnsi="仿宋"/>
          <w:sz w:val="28"/>
          <w:szCs w:val="28"/>
        </w:rPr>
      </w:pPr>
      <w:r>
        <w:rPr>
          <w:rFonts w:ascii="仿宋" w:eastAsia="仿宋" w:hAnsi="仿宋" w:hint="eastAsia"/>
          <w:sz w:val="28"/>
          <w:szCs w:val="28"/>
        </w:rPr>
        <w:t>2.</w:t>
      </w:r>
      <w:r w:rsidR="008E1824">
        <w:rPr>
          <w:rFonts w:ascii="仿宋" w:eastAsia="仿宋" w:hAnsi="仿宋" w:hint="eastAsia"/>
          <w:sz w:val="28"/>
          <w:szCs w:val="28"/>
        </w:rPr>
        <w:t>凝练</w:t>
      </w:r>
      <w:r w:rsidR="003B13D1">
        <w:rPr>
          <w:rFonts w:ascii="仿宋" w:eastAsia="仿宋" w:hAnsi="仿宋" w:hint="eastAsia"/>
          <w:sz w:val="28"/>
          <w:szCs w:val="28"/>
        </w:rPr>
        <w:t>出来的学校精神既要传承历史，又要立足现实，更要引领未来。要</w:t>
      </w:r>
      <w:r w:rsidR="00064759">
        <w:rPr>
          <w:rFonts w:ascii="仿宋" w:eastAsia="仿宋" w:hAnsi="仿宋" w:hint="eastAsia"/>
          <w:sz w:val="28"/>
          <w:szCs w:val="28"/>
        </w:rPr>
        <w:t>彰显办学宗旨、</w:t>
      </w:r>
      <w:r w:rsidR="003C1549">
        <w:rPr>
          <w:rFonts w:ascii="仿宋" w:eastAsia="仿宋" w:hAnsi="仿宋" w:hint="eastAsia"/>
          <w:sz w:val="28"/>
          <w:szCs w:val="28"/>
        </w:rPr>
        <w:t>历史传统、时代特征和发展定位，</w:t>
      </w:r>
      <w:r w:rsidR="00EE11B4">
        <w:rPr>
          <w:rFonts w:ascii="仿宋" w:eastAsia="仿宋" w:hAnsi="仿宋" w:hint="eastAsia"/>
          <w:sz w:val="28"/>
          <w:szCs w:val="28"/>
        </w:rPr>
        <w:t>要能反映</w:t>
      </w:r>
      <w:r w:rsidR="003C1549">
        <w:rPr>
          <w:rFonts w:ascii="仿宋" w:eastAsia="仿宋" w:hAnsi="仿宋" w:hint="eastAsia"/>
          <w:sz w:val="28"/>
          <w:szCs w:val="28"/>
        </w:rPr>
        <w:t>广大师生和校友的价值追求和精神面貌，具有深刻的文化内涵、教育</w:t>
      </w:r>
      <w:r w:rsidR="003C1549">
        <w:rPr>
          <w:rFonts w:ascii="仿宋" w:eastAsia="仿宋" w:hAnsi="仿宋" w:hint="eastAsia"/>
          <w:sz w:val="28"/>
          <w:szCs w:val="28"/>
        </w:rPr>
        <w:lastRenderedPageBreak/>
        <w:t>意义和激励</w:t>
      </w:r>
      <w:r w:rsidR="00693AFD">
        <w:rPr>
          <w:rFonts w:ascii="仿宋" w:eastAsia="仿宋" w:hAnsi="仿宋" w:hint="eastAsia"/>
          <w:sz w:val="28"/>
          <w:szCs w:val="28"/>
        </w:rPr>
        <w:t>作用；</w:t>
      </w:r>
    </w:p>
    <w:p w:rsidR="0045516D" w:rsidRPr="00CB6EEA" w:rsidRDefault="00397166" w:rsidP="00DA23F2">
      <w:pPr>
        <w:ind w:firstLineChars="200" w:firstLine="560"/>
        <w:rPr>
          <w:rFonts w:ascii="仿宋" w:eastAsia="仿宋" w:hAnsi="仿宋"/>
          <w:sz w:val="28"/>
          <w:szCs w:val="28"/>
        </w:rPr>
      </w:pPr>
      <w:r>
        <w:rPr>
          <w:rFonts w:ascii="仿宋" w:eastAsia="仿宋" w:hAnsi="仿宋" w:hint="eastAsia"/>
          <w:sz w:val="28"/>
          <w:szCs w:val="28"/>
        </w:rPr>
        <w:t>3</w:t>
      </w:r>
      <w:r w:rsidR="0045516D">
        <w:rPr>
          <w:rFonts w:ascii="仿宋" w:eastAsia="仿宋" w:hAnsi="仿宋" w:hint="eastAsia"/>
          <w:sz w:val="28"/>
          <w:szCs w:val="28"/>
        </w:rPr>
        <w:t>.</w:t>
      </w:r>
      <w:r w:rsidR="00EF02DB">
        <w:rPr>
          <w:rFonts w:ascii="仿宋" w:eastAsia="仿宋" w:hAnsi="仿宋" w:hint="eastAsia"/>
          <w:sz w:val="28"/>
          <w:szCs w:val="28"/>
        </w:rPr>
        <w:t>请用8-16</w:t>
      </w:r>
      <w:r w:rsidR="00B05CAB">
        <w:rPr>
          <w:rFonts w:ascii="仿宋" w:eastAsia="仿宋" w:hAnsi="仿宋" w:hint="eastAsia"/>
          <w:sz w:val="28"/>
          <w:szCs w:val="28"/>
        </w:rPr>
        <w:t>个左右汉字的关键词</w:t>
      </w:r>
      <w:r w:rsidR="007B2465">
        <w:rPr>
          <w:rFonts w:ascii="仿宋" w:eastAsia="仿宋" w:hAnsi="仿宋" w:hint="eastAsia"/>
          <w:sz w:val="28"/>
          <w:szCs w:val="28"/>
        </w:rPr>
        <w:t>来表达，语言应言简意赅、全面准确、寓意深远、</w:t>
      </w:r>
      <w:r w:rsidR="00DE6D71">
        <w:rPr>
          <w:rFonts w:ascii="仿宋" w:eastAsia="仿宋" w:hAnsi="仿宋" w:hint="eastAsia"/>
          <w:sz w:val="28"/>
          <w:szCs w:val="28"/>
        </w:rPr>
        <w:t>富有感召力和</w:t>
      </w:r>
      <w:r w:rsidR="00693AFD">
        <w:rPr>
          <w:rFonts w:ascii="仿宋" w:eastAsia="仿宋" w:hAnsi="仿宋" w:hint="eastAsia"/>
          <w:sz w:val="28"/>
          <w:szCs w:val="28"/>
        </w:rPr>
        <w:t>凝聚力，要易懂、易记、易传、易行；</w:t>
      </w:r>
    </w:p>
    <w:p w:rsidR="00AD2621" w:rsidRDefault="00695E85" w:rsidP="00DA23F2">
      <w:pPr>
        <w:ind w:firstLineChars="200" w:firstLine="560"/>
        <w:rPr>
          <w:rFonts w:ascii="仿宋" w:eastAsia="仿宋" w:hAnsi="仿宋" w:hint="eastAsia"/>
          <w:sz w:val="28"/>
          <w:szCs w:val="28"/>
        </w:rPr>
      </w:pPr>
      <w:r>
        <w:rPr>
          <w:rFonts w:ascii="仿宋" w:eastAsia="仿宋" w:hAnsi="仿宋"/>
          <w:sz w:val="28"/>
          <w:szCs w:val="28"/>
        </w:rPr>
        <w:t>4.</w:t>
      </w:r>
      <w:r w:rsidR="00CD1B3B">
        <w:rPr>
          <w:rFonts w:ascii="仿宋" w:eastAsia="仿宋" w:hAnsi="仿宋" w:hint="eastAsia"/>
          <w:sz w:val="28"/>
          <w:szCs w:val="28"/>
        </w:rPr>
        <w:t>请提交说明文字，对内容出处、释义、寓意等做出说明，做到言之有理、持之有据、层次清楚，贴切反映学校的独特性格。</w:t>
      </w:r>
    </w:p>
    <w:p w:rsidR="00CD1B3B" w:rsidRPr="00903FA4" w:rsidRDefault="00903FA4" w:rsidP="00903FA4">
      <w:pPr>
        <w:ind w:firstLineChars="200" w:firstLine="562"/>
        <w:rPr>
          <w:rFonts w:ascii="黑体" w:eastAsia="黑体" w:hAnsi="黑体" w:hint="eastAsia"/>
          <w:b/>
          <w:sz w:val="28"/>
          <w:szCs w:val="28"/>
        </w:rPr>
      </w:pPr>
      <w:r w:rsidRPr="00903FA4">
        <w:rPr>
          <w:rFonts w:ascii="黑体" w:eastAsia="黑体" w:hAnsi="黑体" w:hint="eastAsia"/>
          <w:b/>
          <w:sz w:val="28"/>
          <w:szCs w:val="28"/>
        </w:rPr>
        <w:t>四、征集程序</w:t>
      </w:r>
    </w:p>
    <w:p w:rsidR="00903FA4" w:rsidRDefault="00DB1227" w:rsidP="00DA23F2">
      <w:pPr>
        <w:ind w:firstLineChars="200" w:firstLine="560"/>
        <w:rPr>
          <w:rFonts w:ascii="仿宋" w:eastAsia="仿宋" w:hAnsi="仿宋" w:hint="eastAsia"/>
          <w:sz w:val="28"/>
          <w:szCs w:val="28"/>
        </w:rPr>
      </w:pPr>
      <w:r>
        <w:rPr>
          <w:rFonts w:ascii="仿宋" w:eastAsia="仿宋" w:hAnsi="仿宋"/>
          <w:sz w:val="28"/>
          <w:szCs w:val="28"/>
        </w:rPr>
        <w:t>1.</w:t>
      </w:r>
      <w:r w:rsidR="00C82945">
        <w:rPr>
          <w:rFonts w:ascii="仿宋" w:eastAsia="仿宋" w:hAnsi="仿宋"/>
          <w:sz w:val="28"/>
          <w:szCs w:val="28"/>
        </w:rPr>
        <w:t>10</w:t>
      </w:r>
      <w:r w:rsidR="00C82945">
        <w:rPr>
          <w:rFonts w:ascii="仿宋" w:eastAsia="仿宋" w:hAnsi="仿宋" w:hint="eastAsia"/>
          <w:sz w:val="28"/>
          <w:szCs w:val="28"/>
        </w:rPr>
        <w:t>月</w:t>
      </w:r>
      <w:r w:rsidR="009577D1">
        <w:rPr>
          <w:rFonts w:ascii="仿宋" w:eastAsia="仿宋" w:hAnsi="仿宋" w:hint="eastAsia"/>
          <w:sz w:val="28"/>
          <w:szCs w:val="28"/>
        </w:rPr>
        <w:t>10</w:t>
      </w:r>
      <w:r w:rsidR="00EA4586">
        <w:rPr>
          <w:rFonts w:ascii="仿宋" w:eastAsia="仿宋" w:hAnsi="仿宋" w:hint="eastAsia"/>
          <w:sz w:val="28"/>
          <w:szCs w:val="28"/>
        </w:rPr>
        <w:t>日——10月</w:t>
      </w:r>
      <w:r w:rsidR="00B14B44">
        <w:rPr>
          <w:rFonts w:ascii="仿宋" w:eastAsia="仿宋" w:hAnsi="仿宋" w:hint="eastAsia"/>
          <w:sz w:val="28"/>
          <w:szCs w:val="28"/>
        </w:rPr>
        <w:t>2</w:t>
      </w:r>
      <w:r w:rsidR="002649C9">
        <w:rPr>
          <w:rFonts w:ascii="仿宋" w:eastAsia="仿宋" w:hAnsi="仿宋" w:hint="eastAsia"/>
          <w:sz w:val="28"/>
          <w:szCs w:val="28"/>
        </w:rPr>
        <w:t>3</w:t>
      </w:r>
      <w:r w:rsidR="00B14B44">
        <w:rPr>
          <w:rFonts w:ascii="仿宋" w:eastAsia="仿宋" w:hAnsi="仿宋" w:hint="eastAsia"/>
          <w:sz w:val="28"/>
          <w:szCs w:val="28"/>
        </w:rPr>
        <w:t>日，</w:t>
      </w:r>
      <w:r w:rsidR="00BC3C23">
        <w:rPr>
          <w:rFonts w:ascii="仿宋" w:eastAsia="仿宋" w:hAnsi="仿宋" w:hint="eastAsia"/>
          <w:sz w:val="28"/>
          <w:szCs w:val="28"/>
        </w:rPr>
        <w:t>各部门广泛动员宣传，组织师生开展“常高职精神”讨论，</w:t>
      </w:r>
      <w:r w:rsidR="00B03C81">
        <w:rPr>
          <w:rFonts w:ascii="仿宋" w:eastAsia="仿宋" w:hAnsi="仿宋" w:hint="eastAsia"/>
          <w:sz w:val="28"/>
          <w:szCs w:val="28"/>
        </w:rPr>
        <w:t>在此基础上</w:t>
      </w:r>
      <w:r w:rsidR="004A5C01">
        <w:rPr>
          <w:rFonts w:ascii="仿宋" w:eastAsia="仿宋" w:hAnsi="仿宋" w:hint="eastAsia"/>
          <w:sz w:val="28"/>
          <w:szCs w:val="28"/>
        </w:rPr>
        <w:t>形成</w:t>
      </w:r>
      <w:r w:rsidR="00B03C81">
        <w:rPr>
          <w:rFonts w:ascii="仿宋" w:eastAsia="仿宋" w:hAnsi="仿宋" w:hint="eastAsia"/>
          <w:sz w:val="28"/>
          <w:szCs w:val="28"/>
        </w:rPr>
        <w:t>本部门</w:t>
      </w:r>
      <w:r w:rsidR="004A5C01">
        <w:rPr>
          <w:rFonts w:ascii="仿宋" w:eastAsia="仿宋" w:hAnsi="仿宋" w:hint="eastAsia"/>
          <w:sz w:val="28"/>
          <w:szCs w:val="28"/>
        </w:rPr>
        <w:t>“常高职精神”简称和表述语建议稿；</w:t>
      </w:r>
    </w:p>
    <w:p w:rsidR="004A5C01" w:rsidRDefault="004A5C01" w:rsidP="00DA23F2">
      <w:pPr>
        <w:ind w:firstLineChars="200" w:firstLine="560"/>
        <w:rPr>
          <w:rFonts w:ascii="仿宋" w:eastAsia="仿宋" w:hAnsi="仿宋" w:hint="eastAsia"/>
          <w:sz w:val="28"/>
          <w:szCs w:val="28"/>
        </w:rPr>
      </w:pPr>
      <w:r>
        <w:rPr>
          <w:rFonts w:ascii="仿宋" w:eastAsia="仿宋" w:hAnsi="仿宋" w:hint="eastAsia"/>
          <w:sz w:val="28"/>
          <w:szCs w:val="28"/>
        </w:rPr>
        <w:t>2.</w:t>
      </w:r>
      <w:r w:rsidR="002649C9">
        <w:rPr>
          <w:rFonts w:ascii="仿宋" w:eastAsia="仿宋" w:hAnsi="仿宋" w:hint="eastAsia"/>
          <w:sz w:val="28"/>
          <w:szCs w:val="28"/>
        </w:rPr>
        <w:t>10月</w:t>
      </w:r>
      <w:r w:rsidR="00C80A40">
        <w:rPr>
          <w:rFonts w:ascii="仿宋" w:eastAsia="仿宋" w:hAnsi="仿宋" w:hint="eastAsia"/>
          <w:sz w:val="28"/>
          <w:szCs w:val="28"/>
        </w:rPr>
        <w:t>26</w:t>
      </w:r>
      <w:r w:rsidR="001C6477">
        <w:rPr>
          <w:rFonts w:ascii="仿宋" w:eastAsia="仿宋" w:hAnsi="仿宋" w:hint="eastAsia"/>
          <w:sz w:val="28"/>
          <w:szCs w:val="28"/>
        </w:rPr>
        <w:t>日</w:t>
      </w:r>
      <w:r w:rsidR="00EA4586">
        <w:rPr>
          <w:rFonts w:ascii="仿宋" w:eastAsia="仿宋" w:hAnsi="仿宋" w:hint="eastAsia"/>
          <w:sz w:val="28"/>
          <w:szCs w:val="28"/>
        </w:rPr>
        <w:t>——</w:t>
      </w:r>
      <w:r w:rsidR="00121A2F">
        <w:rPr>
          <w:rFonts w:ascii="仿宋" w:eastAsia="仿宋" w:hAnsi="仿宋" w:hint="eastAsia"/>
          <w:sz w:val="28"/>
          <w:szCs w:val="28"/>
        </w:rPr>
        <w:t>10月底</w:t>
      </w:r>
      <w:r w:rsidR="00D17449">
        <w:rPr>
          <w:rFonts w:ascii="仿宋" w:eastAsia="仿宋" w:hAnsi="仿宋" w:hint="eastAsia"/>
          <w:sz w:val="28"/>
          <w:szCs w:val="28"/>
        </w:rPr>
        <w:t>，</w:t>
      </w:r>
      <w:r w:rsidR="00152865">
        <w:rPr>
          <w:rFonts w:ascii="仿宋" w:eastAsia="仿宋" w:hAnsi="仿宋" w:hint="eastAsia"/>
          <w:sz w:val="28"/>
          <w:szCs w:val="28"/>
        </w:rPr>
        <w:t>综合各方面意见，拟定备选方案，提交</w:t>
      </w:r>
      <w:r w:rsidR="002C7F1C">
        <w:rPr>
          <w:rFonts w:ascii="仿宋" w:eastAsia="仿宋" w:hAnsi="仿宋" w:hint="eastAsia"/>
          <w:sz w:val="28"/>
          <w:szCs w:val="28"/>
        </w:rPr>
        <w:t>党政</w:t>
      </w:r>
      <w:r w:rsidR="003D335E">
        <w:rPr>
          <w:rFonts w:ascii="仿宋" w:eastAsia="仿宋" w:hAnsi="仿宋" w:hint="eastAsia"/>
          <w:sz w:val="28"/>
          <w:szCs w:val="28"/>
        </w:rPr>
        <w:t>联席会</w:t>
      </w:r>
      <w:bookmarkStart w:id="0" w:name="_GoBack"/>
      <w:bookmarkEnd w:id="0"/>
      <w:r w:rsidR="003B7F3C">
        <w:rPr>
          <w:rFonts w:ascii="仿宋" w:eastAsia="仿宋" w:hAnsi="仿宋" w:hint="eastAsia"/>
          <w:sz w:val="28"/>
          <w:szCs w:val="28"/>
        </w:rPr>
        <w:t>审定；</w:t>
      </w:r>
    </w:p>
    <w:p w:rsidR="003B7F3C" w:rsidRPr="00693AFD" w:rsidRDefault="003B7F3C" w:rsidP="00DA23F2">
      <w:pPr>
        <w:ind w:firstLineChars="200" w:firstLine="560"/>
        <w:rPr>
          <w:rFonts w:ascii="仿宋" w:eastAsia="仿宋" w:hAnsi="仿宋"/>
          <w:sz w:val="28"/>
          <w:szCs w:val="28"/>
        </w:rPr>
      </w:pPr>
      <w:r>
        <w:rPr>
          <w:rFonts w:ascii="仿宋" w:eastAsia="仿宋" w:hAnsi="仿宋" w:hint="eastAsia"/>
          <w:sz w:val="28"/>
          <w:szCs w:val="28"/>
        </w:rPr>
        <w:t>3.“常高职精神”简称和</w:t>
      </w:r>
      <w:r w:rsidR="00A7142C">
        <w:rPr>
          <w:rFonts w:ascii="仿宋" w:eastAsia="仿宋" w:hAnsi="仿宋" w:hint="eastAsia"/>
          <w:sz w:val="28"/>
          <w:szCs w:val="28"/>
        </w:rPr>
        <w:t>表述语产生后，</w:t>
      </w:r>
      <w:r w:rsidR="00526607">
        <w:rPr>
          <w:rFonts w:ascii="仿宋" w:eastAsia="仿宋" w:hAnsi="仿宋" w:hint="eastAsia"/>
          <w:sz w:val="28"/>
          <w:szCs w:val="28"/>
        </w:rPr>
        <w:t>通过学校官网、</w:t>
      </w:r>
      <w:r w:rsidR="0084664D">
        <w:rPr>
          <w:rFonts w:ascii="仿宋" w:eastAsia="仿宋" w:hAnsi="仿宋" w:hint="eastAsia"/>
          <w:sz w:val="28"/>
          <w:szCs w:val="28"/>
        </w:rPr>
        <w:t>官微</w:t>
      </w:r>
      <w:r w:rsidR="00526607">
        <w:rPr>
          <w:rFonts w:ascii="仿宋" w:eastAsia="仿宋" w:hAnsi="仿宋" w:hint="eastAsia"/>
          <w:sz w:val="28"/>
          <w:szCs w:val="28"/>
        </w:rPr>
        <w:t>等媒体进行发布和宣传。</w:t>
      </w:r>
    </w:p>
    <w:p w:rsidR="00AD2621" w:rsidRPr="00625750" w:rsidRDefault="006579CA" w:rsidP="00625750">
      <w:pPr>
        <w:ind w:firstLineChars="200" w:firstLine="562"/>
        <w:rPr>
          <w:rFonts w:ascii="黑体" w:eastAsia="黑体" w:hAnsi="黑体"/>
          <w:b/>
          <w:sz w:val="28"/>
          <w:szCs w:val="28"/>
        </w:rPr>
      </w:pPr>
      <w:r w:rsidRPr="00625750">
        <w:rPr>
          <w:rFonts w:ascii="黑体" w:eastAsia="黑体" w:hAnsi="黑体" w:hint="eastAsia"/>
          <w:b/>
          <w:sz w:val="28"/>
          <w:szCs w:val="28"/>
        </w:rPr>
        <w:t>五、</w:t>
      </w:r>
      <w:r w:rsidR="00625750" w:rsidRPr="00625750">
        <w:rPr>
          <w:rFonts w:ascii="黑体" w:eastAsia="黑体" w:hAnsi="黑体" w:hint="eastAsia"/>
          <w:b/>
          <w:sz w:val="28"/>
          <w:szCs w:val="28"/>
        </w:rPr>
        <w:t>投稿</w:t>
      </w:r>
      <w:r w:rsidR="00620FB5">
        <w:rPr>
          <w:rFonts w:ascii="黑体" w:eastAsia="黑体" w:hAnsi="黑体" w:hint="eastAsia"/>
          <w:b/>
          <w:sz w:val="28"/>
          <w:szCs w:val="28"/>
        </w:rPr>
        <w:t>说明</w:t>
      </w:r>
    </w:p>
    <w:p w:rsidR="009B686D" w:rsidRDefault="00F02323" w:rsidP="004D3DD0">
      <w:pPr>
        <w:ind w:firstLine="560"/>
        <w:rPr>
          <w:rFonts w:ascii="仿宋" w:eastAsia="仿宋" w:hAnsi="仿宋" w:hint="eastAsia"/>
          <w:sz w:val="28"/>
          <w:szCs w:val="28"/>
        </w:rPr>
      </w:pPr>
      <w:r>
        <w:rPr>
          <w:rFonts w:ascii="仿宋" w:eastAsia="仿宋" w:hAnsi="仿宋" w:hint="eastAsia"/>
          <w:sz w:val="28"/>
          <w:szCs w:val="28"/>
        </w:rPr>
        <w:t>1.</w:t>
      </w:r>
      <w:r w:rsidR="00DA4763">
        <w:rPr>
          <w:rFonts w:ascii="仿宋" w:eastAsia="仿宋" w:hAnsi="仿宋" w:hint="eastAsia"/>
          <w:sz w:val="28"/>
          <w:szCs w:val="28"/>
        </w:rPr>
        <w:t>以个人或集体的名义参加均可</w:t>
      </w:r>
      <w:r w:rsidR="000E2D86">
        <w:rPr>
          <w:rFonts w:ascii="仿宋" w:eastAsia="仿宋" w:hAnsi="仿宋" w:hint="eastAsia"/>
          <w:sz w:val="28"/>
          <w:szCs w:val="28"/>
        </w:rPr>
        <w:t>，填写《“常高职精神”</w:t>
      </w:r>
      <w:r w:rsidR="00433391">
        <w:rPr>
          <w:rFonts w:ascii="仿宋" w:eastAsia="仿宋" w:hAnsi="仿宋" w:hint="eastAsia"/>
          <w:sz w:val="28"/>
          <w:szCs w:val="28"/>
        </w:rPr>
        <w:t>在线</w:t>
      </w:r>
      <w:r w:rsidR="000E2D86">
        <w:rPr>
          <w:rFonts w:ascii="仿宋" w:eastAsia="仿宋" w:hAnsi="仿宋" w:hint="eastAsia"/>
          <w:sz w:val="28"/>
          <w:szCs w:val="28"/>
        </w:rPr>
        <w:t>征集表》</w:t>
      </w:r>
      <w:r w:rsidR="00020F44">
        <w:rPr>
          <w:rFonts w:ascii="仿宋" w:eastAsia="仿宋" w:hAnsi="仿宋" w:hint="eastAsia"/>
          <w:sz w:val="28"/>
          <w:szCs w:val="28"/>
        </w:rPr>
        <w:t>，</w:t>
      </w:r>
      <w:r w:rsidR="001155E5">
        <w:rPr>
          <w:rFonts w:ascii="仿宋" w:eastAsia="仿宋" w:hAnsi="仿宋" w:hint="eastAsia"/>
          <w:sz w:val="28"/>
          <w:szCs w:val="28"/>
        </w:rPr>
        <w:t>点击</w:t>
      </w:r>
      <w:r w:rsidR="00020F44">
        <w:rPr>
          <w:rFonts w:ascii="仿宋" w:eastAsia="仿宋" w:hAnsi="仿宋" w:hint="eastAsia"/>
          <w:sz w:val="28"/>
          <w:szCs w:val="28"/>
        </w:rPr>
        <w:t>链接：</w:t>
      </w:r>
    </w:p>
    <w:p w:rsidR="00ED3802" w:rsidRDefault="00282F25" w:rsidP="004D3DD0">
      <w:pPr>
        <w:ind w:firstLine="560"/>
        <w:rPr>
          <w:rFonts w:ascii="仿宋" w:eastAsia="仿宋" w:hAnsi="仿宋" w:hint="eastAsia"/>
          <w:sz w:val="28"/>
          <w:szCs w:val="28"/>
        </w:rPr>
      </w:pPr>
      <w:hyperlink r:id="rId8" w:history="1">
        <w:r w:rsidR="004D3DD0" w:rsidRPr="00282F25">
          <w:rPr>
            <w:rStyle w:val="a6"/>
            <w:rFonts w:ascii="仿宋" w:eastAsia="仿宋" w:hAnsi="仿宋"/>
            <w:sz w:val="28"/>
            <w:szCs w:val="28"/>
          </w:rPr>
          <w:t>https://docs.qq.com/form/page/DSENyc2FMT0RlRlNv?_w_tencentdocx_form=1</w:t>
        </w:r>
        <w:r w:rsidR="0000333B" w:rsidRPr="00282F25">
          <w:rPr>
            <w:rStyle w:val="a6"/>
            <w:rFonts w:ascii="仿宋" w:eastAsia="仿宋" w:hAnsi="仿宋" w:hint="eastAsia"/>
            <w:sz w:val="28"/>
            <w:szCs w:val="28"/>
          </w:rPr>
          <w:t>；</w:t>
        </w:r>
      </w:hyperlink>
    </w:p>
    <w:p w:rsidR="001155E5" w:rsidRDefault="001155E5" w:rsidP="004D3DD0">
      <w:pPr>
        <w:ind w:firstLine="560"/>
        <w:rPr>
          <w:rFonts w:ascii="仿宋" w:eastAsia="仿宋" w:hAnsi="仿宋" w:hint="eastAsia"/>
          <w:sz w:val="28"/>
          <w:szCs w:val="28"/>
        </w:rPr>
      </w:pPr>
      <w:r>
        <w:rPr>
          <w:rFonts w:ascii="仿宋" w:eastAsia="仿宋" w:hAnsi="仿宋" w:hint="eastAsia"/>
          <w:sz w:val="28"/>
          <w:szCs w:val="28"/>
        </w:rPr>
        <w:t>或扫二维码：</w:t>
      </w:r>
    </w:p>
    <w:p w:rsidR="001155E5" w:rsidRDefault="001155E5" w:rsidP="001155E5">
      <w:pPr>
        <w:ind w:firstLine="560"/>
        <w:jc w:val="center"/>
        <w:rPr>
          <w:rFonts w:ascii="仿宋" w:eastAsia="仿宋" w:hAnsi="仿宋" w:hint="eastAsia"/>
          <w:sz w:val="28"/>
          <w:szCs w:val="28"/>
        </w:rPr>
      </w:pPr>
      <w:r>
        <w:rPr>
          <w:noProof/>
        </w:rPr>
        <w:lastRenderedPageBreak/>
        <w:drawing>
          <wp:inline distT="0" distB="0" distL="0" distR="0" wp14:anchorId="655422C0" wp14:editId="67C60E7E">
            <wp:extent cx="2603634" cy="2590933"/>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03634" cy="2590933"/>
                    </a:xfrm>
                    <a:prstGeom prst="rect">
                      <a:avLst/>
                    </a:prstGeom>
                  </pic:spPr>
                </pic:pic>
              </a:graphicData>
            </a:graphic>
          </wp:inline>
        </w:drawing>
      </w:r>
    </w:p>
    <w:p w:rsidR="00EA7096" w:rsidRDefault="00EA7096" w:rsidP="00EA7096">
      <w:pPr>
        <w:ind w:firstLine="560"/>
        <w:rPr>
          <w:rFonts w:ascii="仿宋" w:eastAsia="仿宋" w:hAnsi="仿宋" w:hint="eastAsia"/>
          <w:sz w:val="28"/>
          <w:szCs w:val="28"/>
        </w:rPr>
      </w:pPr>
      <w:r>
        <w:rPr>
          <w:rFonts w:ascii="仿宋" w:eastAsia="仿宋" w:hAnsi="仿宋" w:hint="eastAsia"/>
          <w:sz w:val="28"/>
          <w:szCs w:val="28"/>
        </w:rPr>
        <w:t>2.</w:t>
      </w:r>
      <w:r w:rsidR="00360C6C">
        <w:rPr>
          <w:rFonts w:ascii="仿宋" w:eastAsia="仿宋" w:hAnsi="仿宋" w:hint="eastAsia"/>
          <w:sz w:val="28"/>
          <w:szCs w:val="28"/>
        </w:rPr>
        <w:t>在</w:t>
      </w:r>
      <w:r w:rsidR="00541A73">
        <w:rPr>
          <w:rFonts w:ascii="仿宋" w:eastAsia="仿宋" w:hAnsi="仿宋" w:hint="eastAsia"/>
          <w:sz w:val="28"/>
          <w:szCs w:val="28"/>
        </w:rPr>
        <w:t>官微文章《</w:t>
      </w:r>
      <w:r w:rsidR="00B82778" w:rsidRPr="00B82778">
        <w:rPr>
          <w:rFonts w:ascii="仿宋" w:eastAsia="仿宋" w:hAnsi="仿宋" w:hint="eastAsia"/>
          <w:sz w:val="28"/>
          <w:szCs w:val="28"/>
        </w:rPr>
        <w:t>关于开展“常高职精神”征集活动的通知</w:t>
      </w:r>
      <w:r w:rsidR="00541A73">
        <w:rPr>
          <w:rFonts w:ascii="仿宋" w:eastAsia="仿宋" w:hAnsi="仿宋" w:hint="eastAsia"/>
          <w:sz w:val="28"/>
          <w:szCs w:val="28"/>
        </w:rPr>
        <w:t>》</w:t>
      </w:r>
      <w:r w:rsidR="00BA0DB7">
        <w:rPr>
          <w:rFonts w:ascii="仿宋" w:eastAsia="仿宋" w:hAnsi="仿宋" w:hint="eastAsia"/>
          <w:sz w:val="28"/>
          <w:szCs w:val="28"/>
        </w:rPr>
        <w:t>中的评论区留言</w:t>
      </w:r>
      <w:r w:rsidR="00791185">
        <w:rPr>
          <w:rFonts w:ascii="仿宋" w:eastAsia="仿宋" w:hAnsi="仿宋" w:hint="eastAsia"/>
          <w:sz w:val="28"/>
          <w:szCs w:val="28"/>
        </w:rPr>
        <w:t>，搜索公众号“常州市高级职业技术学校”加关注即可</w:t>
      </w:r>
      <w:r w:rsidR="00895C16">
        <w:rPr>
          <w:rFonts w:ascii="仿宋" w:eastAsia="仿宋" w:hAnsi="仿宋" w:hint="eastAsia"/>
          <w:sz w:val="28"/>
          <w:szCs w:val="28"/>
        </w:rPr>
        <w:t>；</w:t>
      </w:r>
    </w:p>
    <w:p w:rsidR="00447D12" w:rsidRDefault="00447D12" w:rsidP="00EA7096">
      <w:pPr>
        <w:ind w:firstLine="560"/>
        <w:rPr>
          <w:rFonts w:ascii="仿宋" w:eastAsia="仿宋" w:hAnsi="仿宋" w:hint="eastAsia"/>
          <w:sz w:val="28"/>
          <w:szCs w:val="28"/>
        </w:rPr>
      </w:pPr>
      <w:r>
        <w:rPr>
          <w:rFonts w:ascii="仿宋" w:eastAsia="仿宋" w:hAnsi="仿宋" w:hint="eastAsia"/>
          <w:sz w:val="28"/>
          <w:szCs w:val="28"/>
        </w:rPr>
        <w:t>3.</w:t>
      </w:r>
      <w:r w:rsidR="0074087E">
        <w:rPr>
          <w:rFonts w:ascii="仿宋" w:eastAsia="仿宋" w:hAnsi="仿宋" w:hint="eastAsia"/>
          <w:sz w:val="28"/>
          <w:szCs w:val="28"/>
        </w:rPr>
        <w:t>学校有权对征集作品作适当修改，一经采用，其使用权归学校所有；</w:t>
      </w:r>
    </w:p>
    <w:p w:rsidR="00895C16" w:rsidRDefault="00447D12" w:rsidP="00EA7096">
      <w:pPr>
        <w:ind w:firstLine="560"/>
        <w:rPr>
          <w:rFonts w:ascii="仿宋" w:eastAsia="仿宋" w:hAnsi="仿宋" w:hint="eastAsia"/>
          <w:sz w:val="28"/>
          <w:szCs w:val="28"/>
        </w:rPr>
      </w:pPr>
      <w:r>
        <w:rPr>
          <w:rFonts w:ascii="仿宋" w:eastAsia="仿宋" w:hAnsi="仿宋" w:hint="eastAsia"/>
          <w:sz w:val="28"/>
          <w:szCs w:val="28"/>
        </w:rPr>
        <w:t>4</w:t>
      </w:r>
      <w:r w:rsidR="00D41567">
        <w:rPr>
          <w:rFonts w:ascii="仿宋" w:eastAsia="仿宋" w:hAnsi="仿宋" w:hint="eastAsia"/>
          <w:sz w:val="28"/>
          <w:szCs w:val="28"/>
        </w:rPr>
        <w:t>.</w:t>
      </w:r>
      <w:r w:rsidR="00BE4693">
        <w:rPr>
          <w:rFonts w:ascii="仿宋" w:eastAsia="仿宋" w:hAnsi="仿宋" w:hint="eastAsia"/>
          <w:sz w:val="28"/>
          <w:szCs w:val="28"/>
        </w:rPr>
        <w:t>作品要求原创，如涉及抄袭等侵权行为</w:t>
      </w:r>
      <w:r>
        <w:rPr>
          <w:rFonts w:ascii="仿宋" w:eastAsia="仿宋" w:hAnsi="仿宋" w:hint="eastAsia"/>
          <w:sz w:val="28"/>
          <w:szCs w:val="28"/>
        </w:rPr>
        <w:t>，后果由应征者本人或集体承担。</w:t>
      </w:r>
    </w:p>
    <w:p w:rsidR="0045088F" w:rsidRPr="007343C4" w:rsidRDefault="0045088F" w:rsidP="007343C4">
      <w:pPr>
        <w:ind w:firstLineChars="200" w:firstLine="562"/>
        <w:rPr>
          <w:rFonts w:ascii="黑体" w:eastAsia="黑体" w:hAnsi="黑体" w:hint="eastAsia"/>
          <w:b/>
          <w:sz w:val="28"/>
          <w:szCs w:val="28"/>
        </w:rPr>
      </w:pPr>
      <w:r w:rsidRPr="007343C4">
        <w:rPr>
          <w:rFonts w:ascii="黑体" w:eastAsia="黑体" w:hAnsi="黑体" w:hint="eastAsia"/>
          <w:b/>
          <w:sz w:val="28"/>
          <w:szCs w:val="28"/>
        </w:rPr>
        <w:t>六、</w:t>
      </w:r>
      <w:r w:rsidR="007343C4" w:rsidRPr="007343C4">
        <w:rPr>
          <w:rFonts w:ascii="黑体" w:eastAsia="黑体" w:hAnsi="黑体" w:hint="eastAsia"/>
          <w:b/>
          <w:sz w:val="28"/>
          <w:szCs w:val="28"/>
        </w:rPr>
        <w:t>相关要求</w:t>
      </w:r>
    </w:p>
    <w:p w:rsidR="007343C4" w:rsidRDefault="00DF27CF" w:rsidP="00EA7096">
      <w:pPr>
        <w:ind w:firstLine="560"/>
        <w:rPr>
          <w:rFonts w:ascii="仿宋" w:eastAsia="仿宋" w:hAnsi="仿宋" w:hint="eastAsia"/>
          <w:sz w:val="28"/>
          <w:szCs w:val="28"/>
        </w:rPr>
      </w:pPr>
      <w:r>
        <w:rPr>
          <w:rFonts w:ascii="仿宋" w:eastAsia="仿宋" w:hAnsi="仿宋" w:hint="eastAsia"/>
          <w:sz w:val="28"/>
          <w:szCs w:val="28"/>
        </w:rPr>
        <w:t>1.</w:t>
      </w:r>
      <w:r w:rsidR="003F441D">
        <w:rPr>
          <w:rFonts w:ascii="仿宋" w:eastAsia="仿宋" w:hAnsi="仿宋" w:hint="eastAsia"/>
          <w:sz w:val="28"/>
          <w:szCs w:val="28"/>
        </w:rPr>
        <w:t>“常高职精神”征集活动，是学校建设和发展中的一件大事。各部门要高度重视、大力宣传、精心组织，积极发动师生员工、离退休老同志、广大校有和社会各界参与，建言献语，踊跃投稿。</w:t>
      </w:r>
      <w:r w:rsidR="00420223">
        <w:rPr>
          <w:rFonts w:ascii="仿宋" w:eastAsia="仿宋" w:hAnsi="仿宋" w:hint="eastAsia"/>
          <w:sz w:val="28"/>
          <w:szCs w:val="28"/>
        </w:rPr>
        <w:t>要使征集过程成为进一步推动学校文化建设和强化办学特色的过程，</w:t>
      </w:r>
      <w:r w:rsidR="00B67B4F">
        <w:rPr>
          <w:rFonts w:ascii="仿宋" w:eastAsia="仿宋" w:hAnsi="仿宋" w:hint="eastAsia"/>
          <w:sz w:val="28"/>
          <w:szCs w:val="28"/>
        </w:rPr>
        <w:t>成为对广大师生进行爱校、荣校教育的</w:t>
      </w:r>
      <w:r w:rsidR="00835831">
        <w:rPr>
          <w:rFonts w:ascii="仿宋" w:eastAsia="仿宋" w:hAnsi="仿宋" w:hint="eastAsia"/>
          <w:sz w:val="28"/>
          <w:szCs w:val="28"/>
        </w:rPr>
        <w:t>过程；</w:t>
      </w:r>
    </w:p>
    <w:p w:rsidR="00B67B4F" w:rsidRDefault="00DF27CF" w:rsidP="00EA7096">
      <w:pPr>
        <w:ind w:firstLine="560"/>
        <w:rPr>
          <w:rFonts w:ascii="仿宋" w:eastAsia="仿宋" w:hAnsi="仿宋" w:hint="eastAsia"/>
          <w:sz w:val="28"/>
          <w:szCs w:val="28"/>
        </w:rPr>
      </w:pPr>
      <w:r>
        <w:rPr>
          <w:rFonts w:ascii="仿宋" w:eastAsia="仿宋" w:hAnsi="仿宋" w:hint="eastAsia"/>
          <w:sz w:val="28"/>
          <w:szCs w:val="28"/>
        </w:rPr>
        <w:t>2.</w:t>
      </w:r>
      <w:r w:rsidR="000B6F9F">
        <w:rPr>
          <w:rFonts w:ascii="仿宋" w:eastAsia="仿宋" w:hAnsi="仿宋" w:hint="eastAsia"/>
          <w:sz w:val="28"/>
          <w:szCs w:val="28"/>
        </w:rPr>
        <w:t>各部门至少报送1件</w:t>
      </w:r>
      <w:r w:rsidR="00835831">
        <w:rPr>
          <w:rFonts w:ascii="仿宋" w:eastAsia="仿宋" w:hAnsi="仿宋" w:hint="eastAsia"/>
          <w:sz w:val="28"/>
          <w:szCs w:val="28"/>
        </w:rPr>
        <w:t>“常高职精神”凝练</w:t>
      </w:r>
      <w:r w:rsidR="008363E7">
        <w:rPr>
          <w:rFonts w:ascii="仿宋" w:eastAsia="仿宋" w:hAnsi="仿宋" w:hint="eastAsia"/>
          <w:sz w:val="28"/>
          <w:szCs w:val="28"/>
        </w:rPr>
        <w:t>稿件；</w:t>
      </w:r>
    </w:p>
    <w:p w:rsidR="008363E7" w:rsidRPr="00EA7096" w:rsidRDefault="008363E7" w:rsidP="00EA7096">
      <w:pPr>
        <w:ind w:firstLine="560"/>
        <w:rPr>
          <w:rFonts w:ascii="仿宋" w:eastAsia="仿宋" w:hAnsi="仿宋" w:hint="eastAsia"/>
          <w:sz w:val="28"/>
          <w:szCs w:val="28"/>
        </w:rPr>
      </w:pPr>
      <w:r>
        <w:rPr>
          <w:rFonts w:ascii="仿宋" w:eastAsia="仿宋" w:hAnsi="仿宋" w:hint="eastAsia"/>
          <w:sz w:val="28"/>
          <w:szCs w:val="28"/>
        </w:rPr>
        <w:t>3.</w:t>
      </w:r>
      <w:r w:rsidR="00710BEE">
        <w:rPr>
          <w:rFonts w:ascii="仿宋" w:eastAsia="仿宋" w:hAnsi="仿宋" w:hint="eastAsia"/>
          <w:sz w:val="28"/>
          <w:szCs w:val="28"/>
        </w:rPr>
        <w:t>作品由党政办宣传科负责收集，</w:t>
      </w:r>
      <w:r w:rsidR="00BC3CCA">
        <w:rPr>
          <w:rFonts w:ascii="仿宋" w:eastAsia="仿宋" w:hAnsi="仿宋" w:hint="eastAsia"/>
          <w:sz w:val="28"/>
          <w:szCs w:val="28"/>
        </w:rPr>
        <w:t>联系人：</w:t>
      </w:r>
      <w:r w:rsidR="004B7BEE">
        <w:rPr>
          <w:rFonts w:ascii="仿宋" w:eastAsia="仿宋" w:hAnsi="仿宋" w:hint="eastAsia"/>
          <w:sz w:val="28"/>
          <w:szCs w:val="28"/>
        </w:rPr>
        <w:t>谢国强</w:t>
      </w:r>
      <w:r w:rsidR="00710BEE">
        <w:rPr>
          <w:rFonts w:ascii="仿宋" w:eastAsia="仿宋" w:hAnsi="仿宋" w:hint="eastAsia"/>
          <w:sz w:val="28"/>
          <w:szCs w:val="28"/>
        </w:rPr>
        <w:t>，</w:t>
      </w:r>
      <w:r w:rsidR="00821A98">
        <w:rPr>
          <w:rFonts w:ascii="仿宋" w:eastAsia="仿宋" w:hAnsi="仿宋" w:hint="eastAsia"/>
          <w:sz w:val="28"/>
          <w:szCs w:val="28"/>
        </w:rPr>
        <w:t>联系电话：</w:t>
      </w:r>
      <w:r w:rsidR="00E361E6">
        <w:rPr>
          <w:rFonts w:ascii="仿宋" w:eastAsia="仿宋" w:hAnsi="仿宋" w:hint="eastAsia"/>
          <w:sz w:val="28"/>
          <w:szCs w:val="28"/>
        </w:rPr>
        <w:t>13585455569。</w:t>
      </w:r>
    </w:p>
    <w:p w:rsidR="00683C7F" w:rsidRPr="003A7A48" w:rsidRDefault="00683C7F" w:rsidP="00506D64">
      <w:pPr>
        <w:ind w:firstLineChars="200" w:firstLine="560"/>
        <w:rPr>
          <w:rFonts w:ascii="仿宋" w:eastAsia="仿宋" w:hAnsi="仿宋"/>
          <w:sz w:val="28"/>
          <w:szCs w:val="28"/>
        </w:rPr>
      </w:pPr>
      <w:r w:rsidRPr="003A7A48">
        <w:rPr>
          <w:rFonts w:ascii="仿宋" w:eastAsia="仿宋" w:hAnsi="仿宋" w:hint="eastAsia"/>
          <w:sz w:val="28"/>
          <w:szCs w:val="28"/>
        </w:rPr>
        <w:lastRenderedPageBreak/>
        <w:t>附件：</w:t>
      </w:r>
      <w:r w:rsidR="00D31E6B">
        <w:rPr>
          <w:rFonts w:ascii="仿宋" w:eastAsia="仿宋" w:hAnsi="仿宋" w:hint="eastAsia"/>
          <w:sz w:val="28"/>
          <w:szCs w:val="28"/>
        </w:rPr>
        <w:t>“常高职精神”及其解读初稿</w:t>
      </w:r>
    </w:p>
    <w:p w:rsidR="0057596E" w:rsidRPr="003A7A48" w:rsidRDefault="0057596E" w:rsidP="00862F89">
      <w:pPr>
        <w:rPr>
          <w:rFonts w:ascii="仿宋" w:eastAsia="仿宋" w:hAnsi="仿宋"/>
          <w:sz w:val="28"/>
          <w:szCs w:val="28"/>
        </w:rPr>
      </w:pPr>
    </w:p>
    <w:p w:rsidR="00225FF6" w:rsidRPr="003A7A48" w:rsidRDefault="00EC33E5" w:rsidP="00EC33E5">
      <w:pPr>
        <w:jc w:val="right"/>
        <w:rPr>
          <w:rFonts w:ascii="仿宋" w:eastAsia="仿宋" w:hAnsi="仿宋"/>
          <w:sz w:val="28"/>
          <w:szCs w:val="28"/>
        </w:rPr>
      </w:pPr>
      <w:r>
        <w:rPr>
          <w:rFonts w:ascii="仿宋" w:eastAsia="仿宋" w:hAnsi="仿宋" w:hint="eastAsia"/>
          <w:sz w:val="28"/>
          <w:szCs w:val="28"/>
        </w:rPr>
        <w:t>常州市高级职业技术学校</w:t>
      </w:r>
    </w:p>
    <w:p w:rsidR="0057596E" w:rsidRDefault="001013FA" w:rsidP="00EC33E5">
      <w:pPr>
        <w:ind w:right="280"/>
        <w:jc w:val="right"/>
        <w:rPr>
          <w:rFonts w:ascii="仿宋" w:eastAsia="仿宋" w:hAnsi="仿宋" w:hint="eastAsia"/>
          <w:sz w:val="28"/>
          <w:szCs w:val="28"/>
        </w:rPr>
      </w:pPr>
      <w:r w:rsidRPr="003A7A48">
        <w:rPr>
          <w:rFonts w:ascii="仿宋" w:eastAsia="仿宋" w:hAnsi="仿宋" w:hint="eastAsia"/>
          <w:sz w:val="28"/>
          <w:szCs w:val="28"/>
        </w:rPr>
        <w:t>2</w:t>
      </w:r>
      <w:r w:rsidRPr="003A7A48">
        <w:rPr>
          <w:rFonts w:ascii="仿宋" w:eastAsia="仿宋" w:hAnsi="仿宋"/>
          <w:sz w:val="28"/>
          <w:szCs w:val="28"/>
        </w:rPr>
        <w:t>0</w:t>
      </w:r>
      <w:r w:rsidR="00EC33E5">
        <w:rPr>
          <w:rFonts w:ascii="仿宋" w:eastAsia="仿宋" w:hAnsi="仿宋"/>
          <w:sz w:val="28"/>
          <w:szCs w:val="28"/>
        </w:rPr>
        <w:t>20</w:t>
      </w:r>
      <w:r w:rsidR="00225FF6" w:rsidRPr="003A7A48">
        <w:rPr>
          <w:rFonts w:ascii="仿宋" w:eastAsia="仿宋" w:hAnsi="仿宋" w:hint="eastAsia"/>
          <w:sz w:val="28"/>
          <w:szCs w:val="28"/>
        </w:rPr>
        <w:t>年</w:t>
      </w:r>
      <w:r w:rsidR="00EC33E5">
        <w:rPr>
          <w:rFonts w:ascii="仿宋" w:eastAsia="仿宋" w:hAnsi="仿宋" w:hint="eastAsia"/>
          <w:sz w:val="28"/>
          <w:szCs w:val="28"/>
        </w:rPr>
        <w:t>10</w:t>
      </w:r>
      <w:r w:rsidR="00D03EAB" w:rsidRPr="003A7A48">
        <w:rPr>
          <w:rFonts w:ascii="仿宋" w:eastAsia="仿宋" w:hAnsi="仿宋" w:hint="eastAsia"/>
          <w:sz w:val="28"/>
          <w:szCs w:val="28"/>
        </w:rPr>
        <w:t>月</w:t>
      </w:r>
      <w:r w:rsidR="00EC33E5">
        <w:rPr>
          <w:rFonts w:ascii="仿宋" w:eastAsia="仿宋" w:hAnsi="仿宋" w:hint="eastAsia"/>
          <w:sz w:val="28"/>
          <w:szCs w:val="28"/>
        </w:rPr>
        <w:t>10</w:t>
      </w:r>
      <w:r w:rsidR="00225FF6" w:rsidRPr="003A7A48">
        <w:rPr>
          <w:rFonts w:ascii="仿宋" w:eastAsia="仿宋" w:hAnsi="仿宋" w:hint="eastAsia"/>
          <w:sz w:val="28"/>
          <w:szCs w:val="28"/>
        </w:rPr>
        <w:t>日</w:t>
      </w:r>
    </w:p>
    <w:p w:rsidR="001B76FA" w:rsidRDefault="001B76FA"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0F7CCB" w:rsidRDefault="000F7CCB" w:rsidP="001B76FA">
      <w:pPr>
        <w:ind w:right="1400"/>
        <w:rPr>
          <w:rFonts w:ascii="仿宋" w:eastAsia="仿宋" w:hAnsi="仿宋" w:hint="eastAsia"/>
          <w:sz w:val="28"/>
          <w:szCs w:val="28"/>
        </w:rPr>
      </w:pPr>
    </w:p>
    <w:p w:rsidR="00D31E6B" w:rsidRDefault="001B76FA" w:rsidP="001B76FA">
      <w:pPr>
        <w:ind w:right="1400"/>
        <w:rPr>
          <w:rFonts w:ascii="仿宋" w:eastAsia="仿宋" w:hAnsi="仿宋" w:hint="eastAsia"/>
          <w:sz w:val="28"/>
          <w:szCs w:val="28"/>
        </w:rPr>
      </w:pPr>
      <w:r>
        <w:rPr>
          <w:rFonts w:ascii="仿宋" w:eastAsia="仿宋" w:hAnsi="仿宋" w:hint="eastAsia"/>
          <w:sz w:val="28"/>
          <w:szCs w:val="28"/>
        </w:rPr>
        <w:lastRenderedPageBreak/>
        <w:t>附件：</w:t>
      </w:r>
    </w:p>
    <w:p w:rsidR="001B76FA" w:rsidRPr="00D31E6B" w:rsidRDefault="00D31E6B" w:rsidP="00D31E6B">
      <w:pPr>
        <w:ind w:right="1400"/>
        <w:jc w:val="center"/>
        <w:rPr>
          <w:rFonts w:ascii="华文中宋" w:eastAsia="华文中宋" w:hAnsi="华文中宋" w:hint="eastAsia"/>
          <w:b/>
          <w:sz w:val="32"/>
          <w:szCs w:val="32"/>
        </w:rPr>
      </w:pPr>
      <w:r>
        <w:rPr>
          <w:rFonts w:ascii="华文中宋" w:eastAsia="华文中宋" w:hAnsi="华文中宋" w:hint="eastAsia"/>
          <w:b/>
          <w:sz w:val="32"/>
          <w:szCs w:val="32"/>
        </w:rPr>
        <w:t xml:space="preserve">      </w:t>
      </w:r>
      <w:r w:rsidRPr="00D31E6B">
        <w:rPr>
          <w:rFonts w:ascii="华文中宋" w:eastAsia="华文中宋" w:hAnsi="华文中宋" w:hint="eastAsia"/>
          <w:b/>
          <w:sz w:val="32"/>
          <w:szCs w:val="32"/>
        </w:rPr>
        <w:t>“常高职精神”及其解读初稿</w:t>
      </w:r>
    </w:p>
    <w:p w:rsidR="00D31E6B" w:rsidRDefault="00D31E6B" w:rsidP="00D31E6B">
      <w:pPr>
        <w:jc w:val="center"/>
        <w:rPr>
          <w:rFonts w:hint="eastAsia"/>
          <w:b/>
          <w:sz w:val="36"/>
          <w:szCs w:val="36"/>
        </w:rPr>
      </w:pPr>
    </w:p>
    <w:p w:rsidR="001B76FA" w:rsidRPr="00D31E6B" w:rsidRDefault="001B76FA" w:rsidP="00D31E6B">
      <w:pPr>
        <w:jc w:val="center"/>
        <w:rPr>
          <w:rFonts w:ascii="黑体" w:eastAsia="黑体" w:hAnsi="黑体"/>
          <w:b/>
          <w:sz w:val="28"/>
          <w:szCs w:val="28"/>
        </w:rPr>
      </w:pPr>
      <w:r w:rsidRPr="00D31E6B">
        <w:rPr>
          <w:rFonts w:ascii="黑体" w:eastAsia="黑体" w:hAnsi="黑体" w:hint="eastAsia"/>
          <w:b/>
          <w:sz w:val="28"/>
          <w:szCs w:val="28"/>
        </w:rPr>
        <w:t>常高职精神</w:t>
      </w:r>
    </w:p>
    <w:p w:rsidR="001B76FA" w:rsidRPr="00D31E6B" w:rsidRDefault="001B76FA" w:rsidP="001B76FA">
      <w:pPr>
        <w:jc w:val="center"/>
        <w:rPr>
          <w:rFonts w:ascii="仿宋" w:eastAsia="仿宋" w:hAnsi="仿宋"/>
          <w:sz w:val="28"/>
          <w:szCs w:val="28"/>
        </w:rPr>
      </w:pPr>
      <w:r w:rsidRPr="00D31E6B">
        <w:rPr>
          <w:rFonts w:ascii="仿宋" w:eastAsia="仿宋" w:hAnsi="仿宋" w:hint="eastAsia"/>
          <w:sz w:val="28"/>
          <w:szCs w:val="28"/>
        </w:rPr>
        <w:t>艰苦创业、坚忍不拔的开拓精神</w:t>
      </w:r>
    </w:p>
    <w:p w:rsidR="001B76FA" w:rsidRPr="00D31E6B" w:rsidRDefault="001B76FA" w:rsidP="001B76FA">
      <w:pPr>
        <w:jc w:val="center"/>
        <w:rPr>
          <w:rFonts w:ascii="仿宋" w:eastAsia="仿宋" w:hAnsi="仿宋"/>
          <w:sz w:val="28"/>
          <w:szCs w:val="28"/>
        </w:rPr>
      </w:pPr>
      <w:r w:rsidRPr="00D31E6B">
        <w:rPr>
          <w:rFonts w:ascii="仿宋" w:eastAsia="仿宋" w:hAnsi="仿宋" w:hint="eastAsia"/>
          <w:sz w:val="28"/>
          <w:szCs w:val="28"/>
        </w:rPr>
        <w:t>自信自强、勇争一流的奋斗精神</w:t>
      </w:r>
      <w:r w:rsidRPr="00D31E6B">
        <w:rPr>
          <w:rFonts w:ascii="仿宋" w:eastAsia="仿宋" w:hAnsi="仿宋"/>
          <w:sz w:val="28"/>
          <w:szCs w:val="28"/>
        </w:rPr>
        <w:br/>
      </w:r>
      <w:r w:rsidRPr="00D31E6B">
        <w:rPr>
          <w:rFonts w:ascii="仿宋" w:eastAsia="仿宋" w:hAnsi="仿宋" w:hint="eastAsia"/>
          <w:sz w:val="28"/>
          <w:szCs w:val="28"/>
        </w:rPr>
        <w:t>同舟共济、荣辱与共的协作精神</w:t>
      </w:r>
    </w:p>
    <w:p w:rsidR="001B76FA" w:rsidRPr="00D31E6B" w:rsidRDefault="001B76FA" w:rsidP="001B76FA">
      <w:pPr>
        <w:rPr>
          <w:rFonts w:ascii="仿宋" w:eastAsia="仿宋" w:hAnsi="仿宋"/>
          <w:sz w:val="28"/>
          <w:szCs w:val="28"/>
        </w:rPr>
      </w:pPr>
    </w:p>
    <w:p w:rsidR="001B76FA" w:rsidRPr="00D31E6B" w:rsidRDefault="001B76FA" w:rsidP="001B76FA">
      <w:pPr>
        <w:jc w:val="center"/>
        <w:rPr>
          <w:rFonts w:ascii="黑体" w:eastAsia="黑体" w:hAnsi="黑体"/>
          <w:b/>
          <w:sz w:val="28"/>
          <w:szCs w:val="28"/>
        </w:rPr>
      </w:pPr>
      <w:r w:rsidRPr="00D31E6B">
        <w:rPr>
          <w:rFonts w:ascii="黑体" w:eastAsia="黑体" w:hAnsi="黑体" w:hint="eastAsia"/>
          <w:b/>
          <w:sz w:val="28"/>
          <w:szCs w:val="28"/>
        </w:rPr>
        <w:t>常高职精神解读</w:t>
      </w:r>
    </w:p>
    <w:p w:rsidR="001B76FA" w:rsidRPr="00D31E6B" w:rsidRDefault="001B76FA" w:rsidP="00D31E6B">
      <w:pPr>
        <w:ind w:firstLineChars="200" w:firstLine="560"/>
        <w:rPr>
          <w:rFonts w:ascii="仿宋" w:eastAsia="仿宋" w:hAnsi="仿宋"/>
          <w:sz w:val="28"/>
          <w:szCs w:val="28"/>
        </w:rPr>
      </w:pPr>
      <w:r w:rsidRPr="00D31E6B">
        <w:rPr>
          <w:rFonts w:ascii="仿宋" w:eastAsia="仿宋" w:hAnsi="仿宋" w:hint="eastAsia"/>
          <w:sz w:val="28"/>
          <w:szCs w:val="28"/>
        </w:rPr>
        <w:t>常州市高级职业技术学校，简称常高职，其前身为武进职教中心校和江苏开放大学武进学院，至今已有四十多年的办学历史，积淀了一定的办学精神和学校文化。</w:t>
      </w:r>
    </w:p>
    <w:p w:rsidR="001B76FA" w:rsidRPr="00D31E6B" w:rsidRDefault="001B76FA" w:rsidP="00D31E6B">
      <w:pPr>
        <w:ind w:firstLineChars="200" w:firstLine="562"/>
        <w:rPr>
          <w:rFonts w:ascii="仿宋" w:eastAsia="仿宋" w:hAnsi="仿宋"/>
          <w:b/>
          <w:sz w:val="28"/>
          <w:szCs w:val="28"/>
        </w:rPr>
      </w:pPr>
      <w:r w:rsidRPr="00D31E6B">
        <w:rPr>
          <w:rFonts w:ascii="仿宋" w:eastAsia="仿宋" w:hAnsi="仿宋" w:hint="eastAsia"/>
          <w:b/>
          <w:sz w:val="28"/>
          <w:szCs w:val="28"/>
        </w:rPr>
        <w:t>一、回望办学历程之艰辛</w:t>
      </w:r>
    </w:p>
    <w:p w:rsidR="001B76FA" w:rsidRPr="00D31E6B" w:rsidRDefault="001B76FA" w:rsidP="00D31E6B">
      <w:pPr>
        <w:ind w:firstLineChars="200" w:firstLine="560"/>
        <w:rPr>
          <w:rFonts w:ascii="仿宋" w:eastAsia="仿宋" w:hAnsi="仿宋"/>
          <w:sz w:val="28"/>
          <w:szCs w:val="28"/>
        </w:rPr>
      </w:pPr>
      <w:r w:rsidRPr="00D31E6B">
        <w:rPr>
          <w:rFonts w:ascii="仿宋" w:eastAsia="仿宋" w:hAnsi="仿宋" w:hint="eastAsia"/>
          <w:sz w:val="28"/>
          <w:szCs w:val="28"/>
        </w:rPr>
        <w:t>改革开放四十多年来，武进职教中心校及其前身武进西林职业高级中学、武进职业高级中学、武进高级技工学校、武进剑湖职业高级中学、武进卫生职工中等专业学校和江苏开放大学武进学院及其前身武进电视大学承载了武进职业教育的风雨沧桑。自上世纪八十年代初开始，几代武进职教人艰苦创业，勤勉务实，改革创新，栉风沐雨，上下求索，矢志不渝，坚持厚德精技、修身立业，助推了学校事业和武进职业教育的不断发展。</w:t>
      </w:r>
    </w:p>
    <w:p w:rsidR="001B76FA" w:rsidRPr="00D31E6B" w:rsidRDefault="001B76FA" w:rsidP="00D31E6B">
      <w:pPr>
        <w:ind w:firstLineChars="200" w:firstLine="560"/>
        <w:rPr>
          <w:rFonts w:ascii="仿宋" w:eastAsia="仿宋" w:hAnsi="仿宋"/>
          <w:sz w:val="28"/>
          <w:szCs w:val="28"/>
        </w:rPr>
      </w:pPr>
      <w:r w:rsidRPr="00D31E6B">
        <w:rPr>
          <w:rFonts w:ascii="仿宋" w:eastAsia="仿宋" w:hAnsi="仿宋" w:hint="eastAsia"/>
          <w:sz w:val="28"/>
          <w:szCs w:val="28"/>
        </w:rPr>
        <w:t>一代代武进职教人艰苦创业、坚忍不拔的开拓精神，成为了常高职精神内涵的重要组成部分。</w:t>
      </w:r>
    </w:p>
    <w:p w:rsidR="001B76FA" w:rsidRPr="00D63D98" w:rsidRDefault="001B76FA" w:rsidP="00D63D98">
      <w:pPr>
        <w:ind w:firstLineChars="200" w:firstLine="562"/>
        <w:rPr>
          <w:rFonts w:ascii="仿宋" w:eastAsia="仿宋" w:hAnsi="仿宋"/>
          <w:b/>
          <w:sz w:val="28"/>
          <w:szCs w:val="28"/>
        </w:rPr>
      </w:pPr>
      <w:r w:rsidRPr="00D63D98">
        <w:rPr>
          <w:rFonts w:ascii="仿宋" w:eastAsia="仿宋" w:hAnsi="仿宋" w:hint="eastAsia"/>
          <w:b/>
          <w:sz w:val="28"/>
          <w:szCs w:val="28"/>
        </w:rPr>
        <w:lastRenderedPageBreak/>
        <w:t>二、努力争先创优，积极践行阳湖精神</w:t>
      </w:r>
    </w:p>
    <w:p w:rsidR="001B76FA" w:rsidRPr="00D31E6B" w:rsidRDefault="001B76FA" w:rsidP="00D31E6B">
      <w:pPr>
        <w:ind w:firstLineChars="200" w:firstLine="560"/>
        <w:rPr>
          <w:rFonts w:ascii="仿宋" w:eastAsia="仿宋" w:hAnsi="仿宋"/>
          <w:sz w:val="28"/>
          <w:szCs w:val="28"/>
        </w:rPr>
      </w:pPr>
      <w:r w:rsidRPr="00D31E6B">
        <w:rPr>
          <w:rFonts w:ascii="仿宋" w:eastAsia="仿宋" w:hAnsi="仿宋" w:hint="eastAsia"/>
          <w:sz w:val="28"/>
          <w:szCs w:val="28"/>
        </w:rPr>
        <w:t>放眼未来，武进职业教育薪火相传，继往开来，肩负着为实现新时代中国职教梦而奋斗的重任，传承着立德树人、追求卓越的梦想。常州市高级职业技术学校一定牢记并积极践行“</w:t>
      </w:r>
      <w:r w:rsidRPr="00D31E6B">
        <w:rPr>
          <w:rFonts w:ascii="仿宋" w:eastAsia="仿宋" w:hAnsi="仿宋"/>
          <w:sz w:val="28"/>
          <w:szCs w:val="28"/>
        </w:rPr>
        <w:t>事事当争第一流</w:t>
      </w:r>
      <w:r w:rsidRPr="00D31E6B">
        <w:rPr>
          <w:rFonts w:ascii="仿宋" w:eastAsia="仿宋" w:hAnsi="仿宋" w:hint="eastAsia"/>
          <w:sz w:val="28"/>
          <w:szCs w:val="28"/>
        </w:rPr>
        <w:t>，</w:t>
      </w:r>
      <w:r w:rsidRPr="00D31E6B">
        <w:rPr>
          <w:rFonts w:ascii="仿宋" w:eastAsia="仿宋" w:hAnsi="仿宋"/>
          <w:sz w:val="28"/>
          <w:szCs w:val="28"/>
        </w:rPr>
        <w:t>耻为天下第二手</w:t>
      </w:r>
      <w:r w:rsidRPr="00D31E6B">
        <w:rPr>
          <w:rFonts w:ascii="仿宋" w:eastAsia="仿宋" w:hAnsi="仿宋" w:hint="eastAsia"/>
          <w:sz w:val="28"/>
          <w:szCs w:val="28"/>
        </w:rPr>
        <w:t>”</w:t>
      </w:r>
      <w:r w:rsidRPr="00D31E6B">
        <w:rPr>
          <w:rFonts w:ascii="仿宋" w:eastAsia="仿宋" w:hAnsi="仿宋"/>
          <w:sz w:val="28"/>
          <w:szCs w:val="28"/>
        </w:rPr>
        <w:t>的阳湖精神</w:t>
      </w:r>
      <w:r w:rsidRPr="00D31E6B">
        <w:rPr>
          <w:rFonts w:ascii="仿宋" w:eastAsia="仿宋" w:hAnsi="仿宋" w:hint="eastAsia"/>
          <w:sz w:val="28"/>
          <w:szCs w:val="28"/>
        </w:rPr>
        <w:t xml:space="preserve">，总结改革经验，铭记创业艰辛，高擎发展大旗，乘风破浪，奋勇向前，以改革创新的勇气争先创优，不断提升职教内涵，不断探索现代职业教育，共同谱写更加辉煌灿烂的新篇章！ </w:t>
      </w:r>
    </w:p>
    <w:p w:rsidR="001B76FA" w:rsidRPr="00D31E6B" w:rsidRDefault="001B76FA" w:rsidP="00D31E6B">
      <w:pPr>
        <w:ind w:firstLineChars="200" w:firstLine="560"/>
        <w:rPr>
          <w:rFonts w:ascii="仿宋" w:eastAsia="仿宋" w:hAnsi="仿宋"/>
          <w:sz w:val="28"/>
          <w:szCs w:val="28"/>
        </w:rPr>
      </w:pPr>
      <w:r w:rsidRPr="00D31E6B">
        <w:rPr>
          <w:rFonts w:ascii="仿宋" w:eastAsia="仿宋" w:hAnsi="仿宋" w:hint="eastAsia"/>
          <w:sz w:val="28"/>
          <w:szCs w:val="28"/>
        </w:rPr>
        <w:t>自信自强、勇争一流的奋斗精神，必须成为常高职精神内涵的又一重要组成部分。</w:t>
      </w:r>
    </w:p>
    <w:p w:rsidR="001B76FA" w:rsidRPr="00D63D98" w:rsidRDefault="001B76FA" w:rsidP="00D63D98">
      <w:pPr>
        <w:ind w:firstLineChars="200" w:firstLine="562"/>
        <w:rPr>
          <w:rFonts w:ascii="仿宋" w:eastAsia="仿宋" w:hAnsi="仿宋"/>
          <w:b/>
          <w:sz w:val="28"/>
          <w:szCs w:val="28"/>
        </w:rPr>
      </w:pPr>
      <w:r w:rsidRPr="00D63D98">
        <w:rPr>
          <w:rFonts w:ascii="仿宋" w:eastAsia="仿宋" w:hAnsi="仿宋" w:hint="eastAsia"/>
          <w:b/>
          <w:sz w:val="28"/>
          <w:szCs w:val="28"/>
        </w:rPr>
        <w:t>三、统一思想行动，从整合走向融合</w:t>
      </w:r>
    </w:p>
    <w:p w:rsidR="001B76FA" w:rsidRPr="00D31E6B" w:rsidRDefault="001B76FA" w:rsidP="00D31E6B">
      <w:pPr>
        <w:ind w:firstLineChars="200" w:firstLine="560"/>
        <w:rPr>
          <w:rFonts w:ascii="仿宋" w:eastAsia="仿宋" w:hAnsi="仿宋" w:cs="宋体"/>
          <w:sz w:val="28"/>
          <w:szCs w:val="28"/>
        </w:rPr>
      </w:pPr>
      <w:r w:rsidRPr="00D31E6B">
        <w:rPr>
          <w:rFonts w:ascii="仿宋" w:eastAsia="仿宋" w:hAnsi="仿宋" w:cs="宋体" w:hint="eastAsia"/>
          <w:sz w:val="28"/>
          <w:szCs w:val="28"/>
        </w:rPr>
        <w:t>整合，只是一种侧重于形式的简单组合。融合，侧重于内容，强调各要素重组后合为一体。和谐、融合、圆满，是中国传统文化的重要特征之一。在新的时代，</w:t>
      </w:r>
      <w:r w:rsidRPr="00D31E6B">
        <w:rPr>
          <w:rFonts w:ascii="仿宋" w:eastAsia="仿宋" w:hAnsi="仿宋" w:hint="eastAsia"/>
          <w:sz w:val="28"/>
          <w:szCs w:val="28"/>
        </w:rPr>
        <w:t>常州市高级职业技术学校将</w:t>
      </w:r>
      <w:r w:rsidRPr="00D31E6B">
        <w:rPr>
          <w:rFonts w:ascii="仿宋" w:eastAsia="仿宋" w:hAnsi="仿宋" w:cs="宋体" w:hint="eastAsia"/>
          <w:bCs/>
          <w:sz w:val="28"/>
          <w:szCs w:val="28"/>
        </w:rPr>
        <w:t>确立认同感，增强归属感，</w:t>
      </w:r>
      <w:r w:rsidRPr="00D31E6B">
        <w:rPr>
          <w:rFonts w:ascii="仿宋" w:eastAsia="仿宋" w:hAnsi="仿宋" w:hint="eastAsia"/>
          <w:sz w:val="28"/>
          <w:szCs w:val="28"/>
        </w:rPr>
        <w:t>从整合走向融合，积极</w:t>
      </w:r>
      <w:r w:rsidRPr="00D31E6B">
        <w:rPr>
          <w:rFonts w:ascii="仿宋" w:eastAsia="仿宋" w:hAnsi="仿宋" w:cs="宋体" w:hint="eastAsia"/>
          <w:sz w:val="28"/>
          <w:szCs w:val="28"/>
        </w:rPr>
        <w:t>追求人与环境尤其是人与人之间的和谐、融合、完满的境界，有效助推学校内部及学校内外的深度融合。</w:t>
      </w:r>
    </w:p>
    <w:p w:rsidR="001B76FA" w:rsidRPr="00D31E6B" w:rsidRDefault="001B76FA" w:rsidP="005811E3">
      <w:pPr>
        <w:ind w:firstLineChars="200" w:firstLine="560"/>
        <w:rPr>
          <w:rFonts w:ascii="仿宋" w:eastAsia="仿宋" w:hAnsi="仿宋"/>
          <w:sz w:val="28"/>
          <w:szCs w:val="28"/>
        </w:rPr>
      </w:pPr>
      <w:r w:rsidRPr="00D31E6B">
        <w:rPr>
          <w:rFonts w:ascii="仿宋" w:eastAsia="仿宋" w:hAnsi="仿宋" w:hint="eastAsia"/>
          <w:sz w:val="28"/>
          <w:szCs w:val="28"/>
        </w:rPr>
        <w:t>同舟共济、荣辱与共的协作精神，应该成为常高职精神内涵的有机组成部分之一。</w:t>
      </w:r>
    </w:p>
    <w:sectPr w:rsidR="001B76FA" w:rsidRPr="00D31E6B" w:rsidSect="008B273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63" w:rsidRDefault="008A5463" w:rsidP="00F64CB4">
      <w:r>
        <w:separator/>
      </w:r>
    </w:p>
  </w:endnote>
  <w:endnote w:type="continuationSeparator" w:id="0">
    <w:p w:rsidR="008A5463" w:rsidRDefault="008A5463" w:rsidP="00F6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78559"/>
      <w:docPartObj>
        <w:docPartGallery w:val="Page Numbers (Bottom of Page)"/>
        <w:docPartUnique/>
      </w:docPartObj>
    </w:sdtPr>
    <w:sdtContent>
      <w:p w:rsidR="00723E20" w:rsidRDefault="00723E20">
        <w:pPr>
          <w:pStyle w:val="a4"/>
          <w:jc w:val="center"/>
        </w:pPr>
        <w:r>
          <w:fldChar w:fldCharType="begin"/>
        </w:r>
        <w:r>
          <w:instrText>PAGE   \* MERGEFORMAT</w:instrText>
        </w:r>
        <w:r>
          <w:fldChar w:fldCharType="separate"/>
        </w:r>
        <w:r w:rsidR="003D335E" w:rsidRPr="003D335E">
          <w:rPr>
            <w:noProof/>
            <w:lang w:val="zh-CN"/>
          </w:rPr>
          <w:t>2</w:t>
        </w:r>
        <w:r>
          <w:fldChar w:fldCharType="end"/>
        </w:r>
      </w:p>
    </w:sdtContent>
  </w:sdt>
  <w:p w:rsidR="00723E20" w:rsidRDefault="00723E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63" w:rsidRDefault="008A5463" w:rsidP="00F64CB4">
      <w:r>
        <w:separator/>
      </w:r>
    </w:p>
  </w:footnote>
  <w:footnote w:type="continuationSeparator" w:id="0">
    <w:p w:rsidR="008A5463" w:rsidRDefault="008A5463" w:rsidP="00F64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B9B"/>
    <w:multiLevelType w:val="hybridMultilevel"/>
    <w:tmpl w:val="649C44F4"/>
    <w:lvl w:ilvl="0" w:tplc="D070DBCA">
      <w:start w:val="1"/>
      <w:numFmt w:val="japaneseCounting"/>
      <w:lvlText w:val="%1、"/>
      <w:lvlJc w:val="left"/>
      <w:pPr>
        <w:ind w:left="1280" w:hanging="720"/>
      </w:pPr>
      <w:rPr>
        <w:rFonts w:asciiTheme="minorHAnsi" w:hAnsiTheme="minorHAnsi"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64F61C1"/>
    <w:multiLevelType w:val="hybridMultilevel"/>
    <w:tmpl w:val="9E6AF6B0"/>
    <w:lvl w:ilvl="0" w:tplc="B1BE54E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4"/>
    <w:rsid w:val="0000333B"/>
    <w:rsid w:val="00011429"/>
    <w:rsid w:val="00020F44"/>
    <w:rsid w:val="00030CB0"/>
    <w:rsid w:val="00064759"/>
    <w:rsid w:val="0007261E"/>
    <w:rsid w:val="00075C52"/>
    <w:rsid w:val="00094C70"/>
    <w:rsid w:val="000B6F9F"/>
    <w:rsid w:val="000C17E5"/>
    <w:rsid w:val="000E2D86"/>
    <w:rsid w:val="000E67D8"/>
    <w:rsid w:val="000F02B6"/>
    <w:rsid w:val="000F5937"/>
    <w:rsid w:val="000F7CCB"/>
    <w:rsid w:val="001013FA"/>
    <w:rsid w:val="001155E5"/>
    <w:rsid w:val="00121A2F"/>
    <w:rsid w:val="001277F5"/>
    <w:rsid w:val="00146B8B"/>
    <w:rsid w:val="00152865"/>
    <w:rsid w:val="0015420D"/>
    <w:rsid w:val="00161521"/>
    <w:rsid w:val="00162DEC"/>
    <w:rsid w:val="001631A0"/>
    <w:rsid w:val="00164665"/>
    <w:rsid w:val="00166451"/>
    <w:rsid w:val="0016776C"/>
    <w:rsid w:val="001760C0"/>
    <w:rsid w:val="00197731"/>
    <w:rsid w:val="001B091F"/>
    <w:rsid w:val="001B76FA"/>
    <w:rsid w:val="001C6477"/>
    <w:rsid w:val="00202D4F"/>
    <w:rsid w:val="0020333C"/>
    <w:rsid w:val="00217759"/>
    <w:rsid w:val="00225FF6"/>
    <w:rsid w:val="00233AE9"/>
    <w:rsid w:val="00245EDB"/>
    <w:rsid w:val="002513AB"/>
    <w:rsid w:val="0025247C"/>
    <w:rsid w:val="00260ABE"/>
    <w:rsid w:val="002649C9"/>
    <w:rsid w:val="00282F25"/>
    <w:rsid w:val="002852EC"/>
    <w:rsid w:val="00291A2B"/>
    <w:rsid w:val="002A7E78"/>
    <w:rsid w:val="002B5B14"/>
    <w:rsid w:val="002C353A"/>
    <w:rsid w:val="002C7F1C"/>
    <w:rsid w:val="002E200A"/>
    <w:rsid w:val="002F547F"/>
    <w:rsid w:val="0031360E"/>
    <w:rsid w:val="003229EB"/>
    <w:rsid w:val="00347CCD"/>
    <w:rsid w:val="0035736E"/>
    <w:rsid w:val="003607E9"/>
    <w:rsid w:val="00360C6C"/>
    <w:rsid w:val="003645E3"/>
    <w:rsid w:val="00397166"/>
    <w:rsid w:val="003A67B4"/>
    <w:rsid w:val="003A7A48"/>
    <w:rsid w:val="003B13D1"/>
    <w:rsid w:val="003B5243"/>
    <w:rsid w:val="003B7F3C"/>
    <w:rsid w:val="003C1549"/>
    <w:rsid w:val="003C643E"/>
    <w:rsid w:val="003D335E"/>
    <w:rsid w:val="003D3A8A"/>
    <w:rsid w:val="003E42C0"/>
    <w:rsid w:val="003F441D"/>
    <w:rsid w:val="0041510F"/>
    <w:rsid w:val="00420223"/>
    <w:rsid w:val="00420521"/>
    <w:rsid w:val="00424D11"/>
    <w:rsid w:val="00433391"/>
    <w:rsid w:val="0044382B"/>
    <w:rsid w:val="00446A43"/>
    <w:rsid w:val="00447D12"/>
    <w:rsid w:val="004504C1"/>
    <w:rsid w:val="0045088F"/>
    <w:rsid w:val="0045516D"/>
    <w:rsid w:val="00455529"/>
    <w:rsid w:val="004A5C01"/>
    <w:rsid w:val="004B6A37"/>
    <w:rsid w:val="004B7BEE"/>
    <w:rsid w:val="004D3DD0"/>
    <w:rsid w:val="004E254F"/>
    <w:rsid w:val="004F1C16"/>
    <w:rsid w:val="00506D64"/>
    <w:rsid w:val="005149C0"/>
    <w:rsid w:val="00514C2D"/>
    <w:rsid w:val="00526607"/>
    <w:rsid w:val="005276D0"/>
    <w:rsid w:val="00540493"/>
    <w:rsid w:val="00541A73"/>
    <w:rsid w:val="005504E5"/>
    <w:rsid w:val="00552BEB"/>
    <w:rsid w:val="00562CB3"/>
    <w:rsid w:val="0057334D"/>
    <w:rsid w:val="0057596E"/>
    <w:rsid w:val="005761BB"/>
    <w:rsid w:val="005811E3"/>
    <w:rsid w:val="005A09DB"/>
    <w:rsid w:val="005D1908"/>
    <w:rsid w:val="005E46B3"/>
    <w:rsid w:val="005F27EB"/>
    <w:rsid w:val="005F7C70"/>
    <w:rsid w:val="00604293"/>
    <w:rsid w:val="00620FB5"/>
    <w:rsid w:val="00625750"/>
    <w:rsid w:val="00646603"/>
    <w:rsid w:val="006579CA"/>
    <w:rsid w:val="0067495C"/>
    <w:rsid w:val="00683C7F"/>
    <w:rsid w:val="0069242B"/>
    <w:rsid w:val="00693AFD"/>
    <w:rsid w:val="00695E85"/>
    <w:rsid w:val="006B1855"/>
    <w:rsid w:val="006C5C65"/>
    <w:rsid w:val="006E1BB0"/>
    <w:rsid w:val="006E3D26"/>
    <w:rsid w:val="006F65A7"/>
    <w:rsid w:val="006F79A3"/>
    <w:rsid w:val="00705311"/>
    <w:rsid w:val="00710BEE"/>
    <w:rsid w:val="00714EC5"/>
    <w:rsid w:val="00716BFE"/>
    <w:rsid w:val="00723E20"/>
    <w:rsid w:val="00733EFE"/>
    <w:rsid w:val="007343C4"/>
    <w:rsid w:val="00736655"/>
    <w:rsid w:val="0074087E"/>
    <w:rsid w:val="007702A2"/>
    <w:rsid w:val="0077530E"/>
    <w:rsid w:val="00783259"/>
    <w:rsid w:val="0078673F"/>
    <w:rsid w:val="00787169"/>
    <w:rsid w:val="00791185"/>
    <w:rsid w:val="007B23C9"/>
    <w:rsid w:val="007B2465"/>
    <w:rsid w:val="007B3926"/>
    <w:rsid w:val="007C2395"/>
    <w:rsid w:val="007C51D2"/>
    <w:rsid w:val="007D054F"/>
    <w:rsid w:val="007D0CD9"/>
    <w:rsid w:val="007E4F5A"/>
    <w:rsid w:val="007F7A74"/>
    <w:rsid w:val="0080361B"/>
    <w:rsid w:val="00804115"/>
    <w:rsid w:val="00804C78"/>
    <w:rsid w:val="00821A98"/>
    <w:rsid w:val="00833362"/>
    <w:rsid w:val="00835831"/>
    <w:rsid w:val="008363E7"/>
    <w:rsid w:val="0084664D"/>
    <w:rsid w:val="00857D0E"/>
    <w:rsid w:val="00862F89"/>
    <w:rsid w:val="008804D8"/>
    <w:rsid w:val="00882437"/>
    <w:rsid w:val="00895C16"/>
    <w:rsid w:val="008A5463"/>
    <w:rsid w:val="008B2739"/>
    <w:rsid w:val="008C1C7C"/>
    <w:rsid w:val="008D5942"/>
    <w:rsid w:val="008E001D"/>
    <w:rsid w:val="008E1824"/>
    <w:rsid w:val="008E30A6"/>
    <w:rsid w:val="009009F6"/>
    <w:rsid w:val="00903FA4"/>
    <w:rsid w:val="00904D9E"/>
    <w:rsid w:val="00915E49"/>
    <w:rsid w:val="009577D1"/>
    <w:rsid w:val="00976F39"/>
    <w:rsid w:val="00990E39"/>
    <w:rsid w:val="009971B8"/>
    <w:rsid w:val="009A44C1"/>
    <w:rsid w:val="009A6196"/>
    <w:rsid w:val="009B686D"/>
    <w:rsid w:val="009C5F74"/>
    <w:rsid w:val="009D00CE"/>
    <w:rsid w:val="009D4D57"/>
    <w:rsid w:val="009F15D2"/>
    <w:rsid w:val="00A122D0"/>
    <w:rsid w:val="00A22127"/>
    <w:rsid w:val="00A27248"/>
    <w:rsid w:val="00A7142C"/>
    <w:rsid w:val="00A87B7D"/>
    <w:rsid w:val="00AB4149"/>
    <w:rsid w:val="00AC7E6D"/>
    <w:rsid w:val="00AD2621"/>
    <w:rsid w:val="00AE121B"/>
    <w:rsid w:val="00AF18F6"/>
    <w:rsid w:val="00AF7A52"/>
    <w:rsid w:val="00B00867"/>
    <w:rsid w:val="00B03C81"/>
    <w:rsid w:val="00B05CAB"/>
    <w:rsid w:val="00B14B44"/>
    <w:rsid w:val="00B14C45"/>
    <w:rsid w:val="00B15DBB"/>
    <w:rsid w:val="00B26D28"/>
    <w:rsid w:val="00B614CF"/>
    <w:rsid w:val="00B67B4F"/>
    <w:rsid w:val="00B82778"/>
    <w:rsid w:val="00BA0DB7"/>
    <w:rsid w:val="00BA48C1"/>
    <w:rsid w:val="00BA6B99"/>
    <w:rsid w:val="00BB6572"/>
    <w:rsid w:val="00BC1FEF"/>
    <w:rsid w:val="00BC3C23"/>
    <w:rsid w:val="00BC3CCA"/>
    <w:rsid w:val="00BD4257"/>
    <w:rsid w:val="00BD78BA"/>
    <w:rsid w:val="00BE4693"/>
    <w:rsid w:val="00BF1CB0"/>
    <w:rsid w:val="00C06B9D"/>
    <w:rsid w:val="00C1670A"/>
    <w:rsid w:val="00C41384"/>
    <w:rsid w:val="00C463C6"/>
    <w:rsid w:val="00C553F5"/>
    <w:rsid w:val="00C6372A"/>
    <w:rsid w:val="00C67847"/>
    <w:rsid w:val="00C80A40"/>
    <w:rsid w:val="00C82945"/>
    <w:rsid w:val="00CB307D"/>
    <w:rsid w:val="00CB6EEA"/>
    <w:rsid w:val="00CB7DE5"/>
    <w:rsid w:val="00CC2143"/>
    <w:rsid w:val="00CC41CD"/>
    <w:rsid w:val="00CD1B3B"/>
    <w:rsid w:val="00CD5FC2"/>
    <w:rsid w:val="00CE1B58"/>
    <w:rsid w:val="00CF6B81"/>
    <w:rsid w:val="00D03EAB"/>
    <w:rsid w:val="00D15E65"/>
    <w:rsid w:val="00D17449"/>
    <w:rsid w:val="00D31E6B"/>
    <w:rsid w:val="00D41567"/>
    <w:rsid w:val="00D63D98"/>
    <w:rsid w:val="00D7365A"/>
    <w:rsid w:val="00D90DCE"/>
    <w:rsid w:val="00DA23F2"/>
    <w:rsid w:val="00DA2922"/>
    <w:rsid w:val="00DA4763"/>
    <w:rsid w:val="00DA56C5"/>
    <w:rsid w:val="00DB1227"/>
    <w:rsid w:val="00DB5F9A"/>
    <w:rsid w:val="00DC013C"/>
    <w:rsid w:val="00DE017C"/>
    <w:rsid w:val="00DE4B1B"/>
    <w:rsid w:val="00DE6D71"/>
    <w:rsid w:val="00DE7AB4"/>
    <w:rsid w:val="00DF14D1"/>
    <w:rsid w:val="00DF27CF"/>
    <w:rsid w:val="00E10240"/>
    <w:rsid w:val="00E22654"/>
    <w:rsid w:val="00E361E6"/>
    <w:rsid w:val="00E5165B"/>
    <w:rsid w:val="00E67D0A"/>
    <w:rsid w:val="00E86CFE"/>
    <w:rsid w:val="00E90E52"/>
    <w:rsid w:val="00EA39FC"/>
    <w:rsid w:val="00EA4586"/>
    <w:rsid w:val="00EA7096"/>
    <w:rsid w:val="00EB0669"/>
    <w:rsid w:val="00EC33E5"/>
    <w:rsid w:val="00EC3560"/>
    <w:rsid w:val="00ED1E0F"/>
    <w:rsid w:val="00ED24EE"/>
    <w:rsid w:val="00ED3802"/>
    <w:rsid w:val="00EE11B4"/>
    <w:rsid w:val="00EF02DB"/>
    <w:rsid w:val="00F02323"/>
    <w:rsid w:val="00F216DB"/>
    <w:rsid w:val="00F64CB4"/>
    <w:rsid w:val="00F70B62"/>
    <w:rsid w:val="00FB6A16"/>
    <w:rsid w:val="00FD2A13"/>
    <w:rsid w:val="00FE3C37"/>
    <w:rsid w:val="00FE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4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4CB4"/>
    <w:rPr>
      <w:sz w:val="18"/>
      <w:szCs w:val="18"/>
    </w:rPr>
  </w:style>
  <w:style w:type="paragraph" w:styleId="a4">
    <w:name w:val="footer"/>
    <w:basedOn w:val="a"/>
    <w:link w:val="Char0"/>
    <w:uiPriority w:val="99"/>
    <w:unhideWhenUsed/>
    <w:rsid w:val="00F64CB4"/>
    <w:pPr>
      <w:tabs>
        <w:tab w:val="center" w:pos="4153"/>
        <w:tab w:val="right" w:pos="8306"/>
      </w:tabs>
      <w:snapToGrid w:val="0"/>
      <w:jc w:val="left"/>
    </w:pPr>
    <w:rPr>
      <w:sz w:val="18"/>
      <w:szCs w:val="18"/>
    </w:rPr>
  </w:style>
  <w:style w:type="character" w:customStyle="1" w:styleId="Char0">
    <w:name w:val="页脚 Char"/>
    <w:basedOn w:val="a0"/>
    <w:link w:val="a4"/>
    <w:uiPriority w:val="99"/>
    <w:rsid w:val="00F64CB4"/>
    <w:rPr>
      <w:sz w:val="18"/>
      <w:szCs w:val="18"/>
    </w:rPr>
  </w:style>
  <w:style w:type="paragraph" w:styleId="a5">
    <w:name w:val="List Paragraph"/>
    <w:basedOn w:val="a"/>
    <w:uiPriority w:val="34"/>
    <w:qFormat/>
    <w:rsid w:val="00DB5F9A"/>
    <w:pPr>
      <w:ind w:firstLineChars="200" w:firstLine="420"/>
    </w:pPr>
  </w:style>
  <w:style w:type="character" w:styleId="a6">
    <w:name w:val="Hyperlink"/>
    <w:basedOn w:val="a0"/>
    <w:uiPriority w:val="99"/>
    <w:unhideWhenUsed/>
    <w:rsid w:val="006F65A7"/>
    <w:rPr>
      <w:color w:val="0000FF" w:themeColor="hyperlink"/>
      <w:u w:val="single"/>
    </w:rPr>
  </w:style>
  <w:style w:type="paragraph" w:styleId="a7">
    <w:name w:val="Date"/>
    <w:basedOn w:val="a"/>
    <w:next w:val="a"/>
    <w:link w:val="Char1"/>
    <w:uiPriority w:val="99"/>
    <w:semiHidden/>
    <w:unhideWhenUsed/>
    <w:rsid w:val="001B76FA"/>
    <w:pPr>
      <w:ind w:leftChars="2500" w:left="100"/>
    </w:pPr>
  </w:style>
  <w:style w:type="character" w:customStyle="1" w:styleId="Char1">
    <w:name w:val="日期 Char"/>
    <w:basedOn w:val="a0"/>
    <w:link w:val="a7"/>
    <w:uiPriority w:val="99"/>
    <w:semiHidden/>
    <w:rsid w:val="001B76FA"/>
  </w:style>
  <w:style w:type="character" w:styleId="a8">
    <w:name w:val="FollowedHyperlink"/>
    <w:basedOn w:val="a0"/>
    <w:uiPriority w:val="99"/>
    <w:semiHidden/>
    <w:unhideWhenUsed/>
    <w:rsid w:val="001155E5"/>
    <w:rPr>
      <w:color w:val="800080" w:themeColor="followedHyperlink"/>
      <w:u w:val="single"/>
    </w:rPr>
  </w:style>
  <w:style w:type="paragraph" w:styleId="a9">
    <w:name w:val="Balloon Text"/>
    <w:basedOn w:val="a"/>
    <w:link w:val="Char2"/>
    <w:uiPriority w:val="99"/>
    <w:semiHidden/>
    <w:unhideWhenUsed/>
    <w:rsid w:val="001155E5"/>
    <w:rPr>
      <w:sz w:val="18"/>
      <w:szCs w:val="18"/>
    </w:rPr>
  </w:style>
  <w:style w:type="character" w:customStyle="1" w:styleId="Char2">
    <w:name w:val="批注框文本 Char"/>
    <w:basedOn w:val="a0"/>
    <w:link w:val="a9"/>
    <w:uiPriority w:val="99"/>
    <w:semiHidden/>
    <w:rsid w:val="001155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4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4CB4"/>
    <w:rPr>
      <w:sz w:val="18"/>
      <w:szCs w:val="18"/>
    </w:rPr>
  </w:style>
  <w:style w:type="paragraph" w:styleId="a4">
    <w:name w:val="footer"/>
    <w:basedOn w:val="a"/>
    <w:link w:val="Char0"/>
    <w:uiPriority w:val="99"/>
    <w:unhideWhenUsed/>
    <w:rsid w:val="00F64CB4"/>
    <w:pPr>
      <w:tabs>
        <w:tab w:val="center" w:pos="4153"/>
        <w:tab w:val="right" w:pos="8306"/>
      </w:tabs>
      <w:snapToGrid w:val="0"/>
      <w:jc w:val="left"/>
    </w:pPr>
    <w:rPr>
      <w:sz w:val="18"/>
      <w:szCs w:val="18"/>
    </w:rPr>
  </w:style>
  <w:style w:type="character" w:customStyle="1" w:styleId="Char0">
    <w:name w:val="页脚 Char"/>
    <w:basedOn w:val="a0"/>
    <w:link w:val="a4"/>
    <w:uiPriority w:val="99"/>
    <w:rsid w:val="00F64CB4"/>
    <w:rPr>
      <w:sz w:val="18"/>
      <w:szCs w:val="18"/>
    </w:rPr>
  </w:style>
  <w:style w:type="paragraph" w:styleId="a5">
    <w:name w:val="List Paragraph"/>
    <w:basedOn w:val="a"/>
    <w:uiPriority w:val="34"/>
    <w:qFormat/>
    <w:rsid w:val="00DB5F9A"/>
    <w:pPr>
      <w:ind w:firstLineChars="200" w:firstLine="420"/>
    </w:pPr>
  </w:style>
  <w:style w:type="character" w:styleId="a6">
    <w:name w:val="Hyperlink"/>
    <w:basedOn w:val="a0"/>
    <w:uiPriority w:val="99"/>
    <w:unhideWhenUsed/>
    <w:rsid w:val="006F65A7"/>
    <w:rPr>
      <w:color w:val="0000FF" w:themeColor="hyperlink"/>
      <w:u w:val="single"/>
    </w:rPr>
  </w:style>
  <w:style w:type="paragraph" w:styleId="a7">
    <w:name w:val="Date"/>
    <w:basedOn w:val="a"/>
    <w:next w:val="a"/>
    <w:link w:val="Char1"/>
    <w:uiPriority w:val="99"/>
    <w:semiHidden/>
    <w:unhideWhenUsed/>
    <w:rsid w:val="001B76FA"/>
    <w:pPr>
      <w:ind w:leftChars="2500" w:left="100"/>
    </w:pPr>
  </w:style>
  <w:style w:type="character" w:customStyle="1" w:styleId="Char1">
    <w:name w:val="日期 Char"/>
    <w:basedOn w:val="a0"/>
    <w:link w:val="a7"/>
    <w:uiPriority w:val="99"/>
    <w:semiHidden/>
    <w:rsid w:val="001B76FA"/>
  </w:style>
  <w:style w:type="character" w:styleId="a8">
    <w:name w:val="FollowedHyperlink"/>
    <w:basedOn w:val="a0"/>
    <w:uiPriority w:val="99"/>
    <w:semiHidden/>
    <w:unhideWhenUsed/>
    <w:rsid w:val="001155E5"/>
    <w:rPr>
      <w:color w:val="800080" w:themeColor="followedHyperlink"/>
      <w:u w:val="single"/>
    </w:rPr>
  </w:style>
  <w:style w:type="paragraph" w:styleId="a9">
    <w:name w:val="Balloon Text"/>
    <w:basedOn w:val="a"/>
    <w:link w:val="Char2"/>
    <w:uiPriority w:val="99"/>
    <w:semiHidden/>
    <w:unhideWhenUsed/>
    <w:rsid w:val="001155E5"/>
    <w:rPr>
      <w:sz w:val="18"/>
      <w:szCs w:val="18"/>
    </w:rPr>
  </w:style>
  <w:style w:type="character" w:customStyle="1" w:styleId="Char2">
    <w:name w:val="批注框文本 Char"/>
    <w:basedOn w:val="a0"/>
    <w:link w:val="a9"/>
    <w:uiPriority w:val="99"/>
    <w:semiHidden/>
    <w:rsid w:val="001155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qq.com/form/page/DSENyc2FMT0RlRlNv?_w_tencentdocx_form=1&#653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331</Words>
  <Characters>1890</Characters>
  <Application>Microsoft Office Word</Application>
  <DocSecurity>0</DocSecurity>
  <Lines>15</Lines>
  <Paragraphs>4</Paragraphs>
  <ScaleCrop>false</ScaleCrop>
  <Company>中国石油大学</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CZGZX-WeiYao</cp:lastModifiedBy>
  <cp:revision>206</cp:revision>
  <dcterms:created xsi:type="dcterms:W3CDTF">2020-09-27T09:08:00Z</dcterms:created>
  <dcterms:modified xsi:type="dcterms:W3CDTF">2020-10-03T08:43:00Z</dcterms:modified>
</cp:coreProperties>
</file>