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5.16  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五 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 w14:paraId="0CCAC377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21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刘雨潼、芦洛希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63352B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户外活动</w:t>
      </w:r>
    </w:p>
    <w:p w14:paraId="53C901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val="en-US" w:eastAsia="zh-CN"/>
        </w:rPr>
        <w:t>幼儿园的户外活动区很多，有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  <w:t>体锻活动区（滑滑梯、扔沙包、单脚跳、吊单杠、攀爬网、平衡游戏、袋鼠跳、脚踏车等）、户外游戏区（万能工匠、轮胎小山、音乐演奏会、好玩的沙等）、写生区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  <w:t>。</w:t>
      </w:r>
    </w:p>
    <w:p w14:paraId="49E679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今天我们开展户外混龄。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536"/>
      </w:tblGrid>
      <w:tr w14:paraId="4B6BB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2660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5905" cy="2097405"/>
                  <wp:effectExtent l="0" t="0" r="23495" b="10795"/>
                  <wp:docPr id="2" name="图片 2" descr="/Users/zhongguadexiaochenchen/Desktop/公务员/IMG_6703.JPGIMG_6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6703.JPGIMG_67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0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5C8FC0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84145" cy="2012950"/>
                  <wp:effectExtent l="0" t="0" r="8255" b="19050"/>
                  <wp:docPr id="1" name="图片 1" descr="/Users/zhongguadexiaochenchen/Desktop/公务员/IMG_6704.JPGIMG_6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zhongguadexiaochenchen/Desktop/公务员/IMG_6704.JPGIMG_67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2C0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21A347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我们在练习铅笔滚</w:t>
            </w:r>
          </w:p>
        </w:tc>
        <w:tc>
          <w:tcPr>
            <w:tcW w:w="4250" w:type="dxa"/>
          </w:tcPr>
          <w:p w14:paraId="54DADB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走在长凳上要稳稳的</w:t>
            </w:r>
          </w:p>
        </w:tc>
      </w:tr>
      <w:tr w14:paraId="233E83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3F2DB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5" name="图片 5" descr="/Users/zhongguadexiaochenchen/Desktop/公务员/IMG_6705.JPGIMG_6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6705.JPGIMG_67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41C67D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" name="图片 6" descr="/Users/zhongguadexiaochenchen/Desktop/公务员/IMG_6706.JPGIMG_6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6706.JPGIMG_67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9C2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07C95F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一起比赛滚滚滚</w:t>
            </w:r>
          </w:p>
        </w:tc>
        <w:tc>
          <w:tcPr>
            <w:tcW w:w="4250" w:type="dxa"/>
          </w:tcPr>
          <w:p w14:paraId="3CC8B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有点高，我跪在凳子上前行</w:t>
            </w:r>
          </w:p>
        </w:tc>
      </w:tr>
      <w:tr w14:paraId="56A46E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7D507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8" name="图片 8" descr="/Users/zhongguadexiaochenchen/Desktop/公务员/IMG_6716.JPGIMG_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ongguadexiaochenchen/Desktop/公务员/IMG_6716.JPGIMG_67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0E5BB7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9" name="图片 9" descr="/Users/zhongguadexiaochenchen/Desktop/公务员/IMG_6721.JPGIMG_6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zhongguadexiaochenchen/Desktop/公务员/IMG_6721.JPGIMG_67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E7B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272" w:type="dxa"/>
          </w:tcPr>
          <w:p w14:paraId="5094C3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一个一个跳圈</w:t>
            </w:r>
          </w:p>
        </w:tc>
        <w:tc>
          <w:tcPr>
            <w:tcW w:w="4250" w:type="dxa"/>
          </w:tcPr>
          <w:p w14:paraId="4CDD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玩一种新的前进方式</w:t>
            </w:r>
          </w:p>
        </w:tc>
      </w:tr>
    </w:tbl>
    <w:p w14:paraId="1E29C51C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</w:t>
      </w:r>
    </w:p>
    <w:p w14:paraId="2FA9495A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二、</w:t>
      </w:r>
      <w:r>
        <w:rPr>
          <w:rFonts w:hint="eastAsia"/>
          <w:b/>
          <w:bCs/>
          <w:lang w:val="en-US" w:eastAsia="zh-CN"/>
        </w:rPr>
        <w:t>区域游戏活动</w:t>
      </w:r>
    </w:p>
    <w:p w14:paraId="1FCD7D07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区域游戏</w:t>
      </w:r>
      <w:r>
        <w:rPr>
          <w:rFonts w:hint="eastAsia"/>
        </w:rPr>
        <w:t>是幼儿自发、自主的与空间、材料、玩伴相互作用的</w:t>
      </w:r>
      <w:r>
        <w:rPr>
          <w:rFonts w:hint="eastAsia"/>
          <w:lang w:val="en-US" w:eastAsia="zh-CN"/>
        </w:rPr>
        <w:t>学习</w:t>
      </w:r>
      <w:r>
        <w:rPr>
          <w:rFonts w:hint="eastAsia"/>
        </w:rPr>
        <w:t>活动，它对儿童的发展具有重要作用，幼儿在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</w:t>
      </w:r>
      <w:r>
        <w:rPr>
          <w:rFonts w:hint="eastAsia"/>
          <w:lang w:val="en-US" w:eastAsia="zh-CN"/>
        </w:rPr>
        <w:t>各项</w:t>
      </w:r>
      <w:r>
        <w:rPr>
          <w:rFonts w:hint="eastAsia"/>
        </w:rPr>
        <w:t>能力得到发展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中，幼儿用想象和相似物体替代真物品，探索</w:t>
      </w:r>
      <w:r>
        <w:rPr>
          <w:rFonts w:hint="eastAsia"/>
          <w:lang w:val="en-US" w:eastAsia="zh-CN"/>
        </w:rPr>
        <w:t>材料的特质、玩法</w:t>
      </w:r>
      <w:r>
        <w:rPr>
          <w:rFonts w:hint="eastAsia"/>
        </w:rPr>
        <w:t>，并在游戏过程中发现问题、解决问题，幼儿在游戏过程中</w:t>
      </w:r>
      <w:r>
        <w:rPr>
          <w:rFonts w:hint="eastAsia"/>
          <w:lang w:val="en-US" w:eastAsia="zh-CN"/>
        </w:rPr>
        <w:t>不断地尝试、</w:t>
      </w:r>
      <w:r>
        <w:rPr>
          <w:rFonts w:hint="eastAsia"/>
        </w:rPr>
        <w:t>思考</w:t>
      </w:r>
      <w:r>
        <w:rPr>
          <w:rFonts w:hint="eastAsia"/>
          <w:lang w:eastAsia="zh-CN"/>
        </w:rPr>
        <w:t>，</w:t>
      </w:r>
      <w:r>
        <w:rPr>
          <w:rFonts w:hint="eastAsia"/>
        </w:rPr>
        <w:t>认知</w:t>
      </w:r>
      <w:r>
        <w:rPr>
          <w:rFonts w:hint="eastAsia"/>
          <w:lang w:val="en-US" w:eastAsia="zh-CN"/>
        </w:rPr>
        <w:t>经验</w:t>
      </w:r>
      <w:r>
        <w:rPr>
          <w:rFonts w:hint="eastAsia"/>
        </w:rPr>
        <w:t>得到</w:t>
      </w:r>
      <w:r>
        <w:rPr>
          <w:rFonts w:hint="eastAsia"/>
          <w:lang w:val="en-US" w:eastAsia="zh-CN"/>
        </w:rPr>
        <w:t>进一步的</w:t>
      </w:r>
      <w:r>
        <w:rPr>
          <w:rFonts w:hint="eastAsia"/>
        </w:rPr>
        <w:t>发展</w:t>
      </w:r>
      <w:r>
        <w:rPr>
          <w:rFonts w:hint="eastAsia"/>
          <w:lang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13"/>
        <w:gridCol w:w="4701"/>
      </w:tblGrid>
      <w:tr w14:paraId="0A707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77" w:hRule="atLeast"/>
          <w:jc w:val="center"/>
        </w:trPr>
        <w:tc>
          <w:tcPr>
            <w:tcW w:w="4757" w:type="dxa"/>
          </w:tcPr>
          <w:p w14:paraId="26429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7" name="图片 17" descr="/Users/zhongguadexiaochenchen/Desktop/公务员/IMG_6695.JPGIMG_6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zhongguadexiaochenchen/Desktop/公务员/IMG_6695.JPGIMG_66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2DDCB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22860" b="4445"/>
                  <wp:docPr id="18" name="图片 18" descr="/Users/zhongguadexiaochenchen/Desktop/公务员/IMG_6696.JPGIMG_6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zhongguadexiaochenchen/Desktop/公务员/IMG_6696.JPGIMG_66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4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028A92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今天在万能工匠做机甲恐龙</w:t>
            </w:r>
          </w:p>
        </w:tc>
        <w:tc>
          <w:tcPr>
            <w:tcW w:w="4757" w:type="dxa"/>
          </w:tcPr>
          <w:p w14:paraId="050F3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今天拿乐高做恐龙</w:t>
            </w:r>
          </w:p>
        </w:tc>
      </w:tr>
      <w:tr w14:paraId="77892B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713EB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22860" b="4445"/>
                  <wp:docPr id="19" name="图片 19" descr="/Users/zhongguadexiaochenchen/Desktop/公务员/IMG_6698.JPGIMG_6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zhongguadexiaochenchen/Desktop/公务员/IMG_6698.JPGIMG_66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58E2E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370455" cy="2096135"/>
                  <wp:effectExtent l="0" t="0" r="17145" b="12065"/>
                  <wp:docPr id="20" name="图片 20" descr="/Users/zhongguadexiaochenchen/Desktop/公务员/IMG_6699.JPGIMG_6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zhongguadexiaochenchen/Desktop/公务员/IMG_6699.JPGIMG_669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346" r="15423" b="18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455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1C7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580D66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我们在益智区玩四子棋</w:t>
            </w:r>
          </w:p>
        </w:tc>
        <w:tc>
          <w:tcPr>
            <w:tcW w:w="4757" w:type="dxa"/>
          </w:tcPr>
          <w:p w14:paraId="4EC56E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今天在演说板上讲故事</w:t>
            </w:r>
          </w:p>
        </w:tc>
      </w:tr>
      <w:tr w14:paraId="236D2D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454080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4" name="图片 14" descr="/Users/zhongguadexiaochenchen/Desktop/公务员/IMG_6701.JPGIMG_6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zhongguadexiaochenchen/Desktop/公务员/IMG_6701.JPGIMG_67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ED33D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56535" cy="2067560"/>
                  <wp:effectExtent l="0" t="0" r="12065" b="15240"/>
                  <wp:docPr id="15" name="图片 15" descr="/private/var/folders/y8/8lr6vzmx0gdcy8w62lhqtjy80000gn/T/com.kingsoft.wpsoffice.mac/picturecompress_2025051913141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private/var/folders/y8/8lr6vzmx0gdcy8w62lhqtjy80000gn/T/com.kingsoft.wpsoffice.mac/picturecompress_2025051913141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535" cy="206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5235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218E21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我们在美工区做了恐龙的粘土作品</w:t>
            </w:r>
          </w:p>
        </w:tc>
        <w:tc>
          <w:tcPr>
            <w:tcW w:w="4757" w:type="dxa"/>
          </w:tcPr>
          <w:p w14:paraId="146437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绘本是需要安静阅读的</w:t>
            </w:r>
          </w:p>
        </w:tc>
      </w:tr>
    </w:tbl>
    <w:p w14:paraId="3FCC643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631" w:firstLineChars="30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 w14:paraId="50AE1E17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631" w:firstLineChars="300"/>
        <w:textAlignment w:val="auto"/>
        <w:outlineLvl w:val="9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集体教学活动——</w:t>
      </w:r>
      <w:r>
        <w:rPr>
          <w:rFonts w:hint="eastAsia" w:ascii="宋体" w:hAnsi="宋体"/>
          <w:b/>
          <w:bCs/>
          <w:szCs w:val="21"/>
          <w:lang w:val="en-US" w:eastAsia="zh-CN"/>
        </w:rPr>
        <w:t>半日活动：我的第一次制作</w:t>
      </w:r>
    </w:p>
    <w:p w14:paraId="53846710">
      <w:pPr>
        <w:spacing w:line="360" w:lineRule="exact"/>
        <w:ind w:firstLine="630" w:firstLineChars="300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color w:val="000000"/>
          <w:szCs w:val="21"/>
        </w:rPr>
        <w:t>平衡木正向行走是进一步锻炼幼儿平衡能力的一种方式，幼儿要在平衡木上，上体保持正直，双手侧平举保持平衡，目视前方双脚匀速交替向前行走，自然而有节奏。本次活动通过创设过小桥的情景，激发幼儿学习兴趣，让不同水平的幼儿在练习中都得到发展，体验成功和游戏的乐趣。</w:t>
      </w:r>
    </w:p>
    <w:p w14:paraId="307EEC98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/>
          <w:b/>
          <w:bCs/>
          <w:szCs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31EBD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73203CB3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4" name="图片 4" descr="/Users/zhongguadexiaochenchen/Desktop/公务员/IMG_6704.JPGIMG_6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zhongguadexiaochenchen/Desktop/公务员/IMG_6704.JPGIMG_67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BC419E7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7" name="图片 7" descr="/Users/zhongguadexiaochenchen/Desktop/公务员/IMG_6706.JPGIMG_6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zhongguadexiaochenchen/Desktop/公务员/IMG_6706.JPGIMG_67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E52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19FB3961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0" name="图片 10" descr="/Users/zhongguadexiaochenchen/Desktop/公务员/IMG_6713.JPGIMG_6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zhongguadexiaochenchen/Desktop/公务员/IMG_6713.JPGIMG_67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7973A40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1" name="图片 11" descr="/Users/zhongguadexiaochenchen/Desktop/公务员/IMG_6712.JPGIMG_6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zhongguadexiaochenchen/Desktop/公务员/IMG_6712.JPGIMG_67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5C4FEE"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lang w:val="en-US" w:eastAsia="zh-CN"/>
        </w:rPr>
      </w:pPr>
    </w:p>
    <w:p w14:paraId="12C12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四、今日食谱</w:t>
      </w:r>
    </w:p>
    <w:p w14:paraId="26B155B3">
      <w:pPr>
        <w:spacing w:line="240" w:lineRule="auto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 xml:space="preserve">  </w:t>
      </w:r>
      <w:r>
        <w:rPr>
          <w:rFonts w:hint="default" w:ascii="宋体" w:hAnsi="宋体"/>
          <w:color w:val="000000"/>
          <w:szCs w:val="21"/>
          <w:lang w:val="en-US" w:eastAsia="zh-CN"/>
        </w:rPr>
        <w:drawing>
          <wp:inline distT="0" distB="0" distL="114300" distR="114300">
            <wp:extent cx="3670935" cy="2690495"/>
            <wp:effectExtent l="0" t="0" r="12065" b="1905"/>
            <wp:docPr id="3" name="图片 3" descr="/Users/zhongguadexiaochenchen/Desktop/公务员/2c15ed48-024e-4d25-adf7-799ffe02b9a0.png2c15ed48-024e-4d25-adf7-799ffe02b9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zhongguadexiaochenchen/Desktop/公务员/2c15ed48-024e-4d25-adf7-799ffe02b9a0.png2c15ed48-024e-4d25-adf7-799ffe02b9a0"/>
                    <pic:cNvPicPr>
                      <a:picLocks noChangeAspect="1"/>
                    </pic:cNvPicPr>
                  </pic:nvPicPr>
                  <pic:blipFill>
                    <a:blip r:embed="rId20"/>
                    <a:srcRect l="42120" r="2945" b="8173"/>
                    <a:stretch>
                      <a:fillRect/>
                    </a:stretch>
                  </pic:blipFill>
                  <pic:spPr>
                    <a:xfrm>
                      <a:off x="0" y="0"/>
                      <a:ext cx="367093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B6C1B3"/>
    <w:multiLevelType w:val="singleLevel"/>
    <w:tmpl w:val="ECB6C1B3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3EBC7E3"/>
    <w:rsid w:val="14567ABD"/>
    <w:rsid w:val="14E21961"/>
    <w:rsid w:val="154A73F4"/>
    <w:rsid w:val="15885CA2"/>
    <w:rsid w:val="15CDDB1C"/>
    <w:rsid w:val="15D26D5F"/>
    <w:rsid w:val="161B48EC"/>
    <w:rsid w:val="178655BC"/>
    <w:rsid w:val="194809D3"/>
    <w:rsid w:val="19FE0D95"/>
    <w:rsid w:val="1A4733D8"/>
    <w:rsid w:val="1ADD616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6C989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EF6BF2"/>
    <w:rsid w:val="74FF04A3"/>
    <w:rsid w:val="755A4AC8"/>
    <w:rsid w:val="75D36249"/>
    <w:rsid w:val="75E6A8E7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B735F7"/>
    <w:rsid w:val="7EFDA1AD"/>
    <w:rsid w:val="7F7F97E1"/>
    <w:rsid w:val="7FD56A8E"/>
    <w:rsid w:val="7FE96A54"/>
    <w:rsid w:val="97AF281D"/>
    <w:rsid w:val="EEFF08C4"/>
    <w:rsid w:val="F2684E3E"/>
    <w:rsid w:val="F7B203AE"/>
    <w:rsid w:val="F7FAB0A8"/>
    <w:rsid w:val="FED9A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8.pn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5</TotalTime>
  <ScaleCrop>false</ScaleCrop>
  <LinksUpToDate>false</LinksUpToDate>
  <CharactersWithSpaces>759</CharactersWithSpaces>
  <Application>WPS Office_7.3.1.8967_F1E327BC-269C-435d-A152-05C5408002CA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2021-09-19T08:01:00Z</dcterms:created>
  <dc:creator>Moent</dc:creator>
  <cp:lastModifiedBy>€h乐另一种乐_C</cp:lastModifiedBy>
  <cp:lastPrinted>2023-04-24T07:59:00Z</cp:lastPrinted>
  <dcterms:modified xsi:type="dcterms:W3CDTF">2025-05-19T13:23:16Z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2052-7.3.1.8967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B758093A9596981744C02A68B79B309A_43</vt:lpwstr>
  </property>
</Properties>
</file>