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516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35712EB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今天是星期五，天空下起了小雨，天气却依然闷热。孩子们穿着雨衣、打着雨伞来到了幼儿园。一周即将结束，孩子们的心情也很激动。</w:t>
      </w:r>
    </w:p>
    <w:p w14:paraId="132DFEC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今天共来园20人，2人请假。期待宝贝们早日回到幼儿园。</w:t>
      </w:r>
    </w:p>
    <w:p w14:paraId="7E12833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516_08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16_0802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516_08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16_080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516_08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16_0800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C40B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C9D5893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于今天下雨，孩子们的户外收到了限制，我们适当延长了区域游戏的时间。孩子们按照区域游戏计划进入了各项游戏。瞧，植物角的土豆、贝贝南瓜、向日葵都长得很高了，孩子们讲述着发现，记录着变化；科探区的磁力小车太好玩了，先尝试用不同的材料制作，接着在提升它的性能；美工区的吸管、彩泥、彩纸也玩出了新的花样；建构区的体育馆、鸟巢，也呈现出了不同的造型……孩子们在区域与游戏中慢慢提升着自己的能力。</w:t>
      </w:r>
    </w:p>
    <w:p w14:paraId="22D541A3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516_08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16_0842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516_08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16_0836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16_08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16_0836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516_08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16_0836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16_08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16_0836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516_08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16_0838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集体活动---谈话：我的问题与方法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B0640B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进行了第一次制作过程中，孩子们都遇到了一些问题。本节活动是引导孩子们能用简单、连贯的语句说一说自己制作过程中遇到的问题，运用绘画的形式来记录他们发现的问题，并引导孩子针对他们的问题提出可行的解决方案。</w:t>
      </w:r>
    </w:p>
    <w:p w14:paraId="16DF6F44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5" name="图片 15" descr="IMG_20250516_10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16_1041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4" name="图片 14" descr="IMG_20250516_10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16_1040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3" name="图片 13" descr="IMG_20250516_10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16_1041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24E8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0C6E9879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516_11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16_1111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516_11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16_1110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516_11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16_1110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6D9AFA8A"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今天是星期五，我们不开展延时班活动，请接送的家长于3:35准时接孩子回家哦！另外周末天气不佳，本周孩子们只带回枕头，请家长们帮忙清洗哦！</w:t>
      </w:r>
    </w:p>
    <w:p w14:paraId="0BDF34CD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94D4AD"/>
    <w:multiLevelType w:val="singleLevel"/>
    <w:tmpl w:val="5B94D4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5BC2745"/>
    <w:rsid w:val="263421B5"/>
    <w:rsid w:val="278D7F07"/>
    <w:rsid w:val="27BB1AA0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3E4177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9FA76D7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721</Words>
  <Characters>755</Characters>
  <Lines>8</Lines>
  <Paragraphs>2</Paragraphs>
  <TotalTime>4</TotalTime>
  <ScaleCrop>false</ScaleCrop>
  <LinksUpToDate>false</LinksUpToDate>
  <CharactersWithSpaces>775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2025-05-16T04:31:24Z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