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71FF17A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09088" behindDoc="1" locked="0" layoutInCell="1" allowOverlap="1" wp14:anchorId="1EC138EA" wp14:editId="790796E7">
            <wp:simplePos x="0" y="0"/>
            <wp:positionH relativeFrom="column">
              <wp:posOffset>-830028</wp:posOffset>
            </wp:positionH>
            <wp:positionV relativeFrom="page">
              <wp:posOffset>60325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9A7B67C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CE543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B1158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101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9A7B67C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CE543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B1158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4542890C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79E5C33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339287E7" w:rsidR="00DB49EA" w:rsidRPr="00DB49EA" w:rsidRDefault="00B1158E" w:rsidP="00514A94">
      <w:pPr>
        <w:tabs>
          <w:tab w:val="left" w:pos="2164"/>
          <w:tab w:val="left" w:pos="8588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探索课程</w:t>
      </w:r>
      <w:r w:rsidR="00197A69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脚丫感受世界</w:t>
      </w:r>
      <w:r w:rsidR="00514A94">
        <w:rPr>
          <w:rFonts w:ascii="宋体" w:hAnsi="宋体" w:cs="宋体" w:hint="eastAsia"/>
          <w:sz w:val="30"/>
          <w:szCs w:val="30"/>
        </w:rPr>
        <w:tab/>
      </w:r>
    </w:p>
    <w:p w14:paraId="28BDBCB5" w14:textId="7C9EB4C6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517137CE" w14:textId="1729E913" w:rsidR="00B1158E" w:rsidRPr="00B1158E" w:rsidRDefault="00B1158E" w:rsidP="00B1158E">
      <w:pPr>
        <w:rPr>
          <w:rFonts w:ascii="宋体" w:eastAsia="宋体" w:hAnsi="宋体" w:hint="eastAsia"/>
          <w:sz w:val="24"/>
        </w:rPr>
      </w:pPr>
      <w:r w:rsidRPr="00B1158E">
        <w:rPr>
          <w:rFonts w:ascii="宋体" w:eastAsia="宋体" w:hAnsi="宋体" w:hint="eastAsia"/>
          <w:sz w:val="24"/>
        </w:rPr>
        <w:t>1.通过</w:t>
      </w:r>
      <w:r w:rsidR="00FA6A2A">
        <w:rPr>
          <w:rFonts w:ascii="宋体" w:eastAsia="宋体" w:hAnsi="宋体" w:hint="eastAsia"/>
          <w:sz w:val="24"/>
        </w:rPr>
        <w:t>小脚</w:t>
      </w:r>
      <w:r w:rsidRPr="00B1158E">
        <w:rPr>
          <w:rFonts w:ascii="宋体" w:eastAsia="宋体" w:hAnsi="宋体" w:hint="eastAsia"/>
          <w:sz w:val="24"/>
        </w:rPr>
        <w:t>踩</w:t>
      </w:r>
      <w:r w:rsidR="00FA6A2A">
        <w:rPr>
          <w:rFonts w:ascii="宋体" w:eastAsia="宋体" w:hAnsi="宋体" w:hint="eastAsia"/>
          <w:sz w:val="24"/>
        </w:rPr>
        <w:t>海洋球</w:t>
      </w:r>
      <w:r w:rsidRPr="00B1158E">
        <w:rPr>
          <w:rFonts w:ascii="宋体" w:eastAsia="宋体" w:hAnsi="宋体" w:hint="eastAsia"/>
          <w:sz w:val="24"/>
        </w:rPr>
        <w:t>、</w:t>
      </w:r>
      <w:r w:rsidR="00FA6A2A">
        <w:rPr>
          <w:rFonts w:ascii="宋体" w:eastAsia="宋体" w:hAnsi="宋体" w:hint="eastAsia"/>
          <w:sz w:val="24"/>
        </w:rPr>
        <w:t>积木、海洋球</w:t>
      </w:r>
      <w:proofErr w:type="gramStart"/>
      <w:r w:rsidRPr="00B1158E">
        <w:rPr>
          <w:rFonts w:ascii="宋体" w:eastAsia="宋体" w:hAnsi="宋体" w:hint="eastAsia"/>
          <w:sz w:val="24"/>
        </w:rPr>
        <w:t>等感受</w:t>
      </w:r>
      <w:proofErr w:type="gramEnd"/>
      <w:r w:rsidRPr="00B1158E">
        <w:rPr>
          <w:rFonts w:ascii="宋体" w:eastAsia="宋体" w:hAnsi="宋体" w:hint="eastAsia"/>
          <w:sz w:val="24"/>
        </w:rPr>
        <w:t>不同材料带来的不同体验。</w:t>
      </w:r>
    </w:p>
    <w:p w14:paraId="7F76BAA4" w14:textId="77777777" w:rsidR="00B1158E" w:rsidRPr="00B1158E" w:rsidRDefault="00B1158E" w:rsidP="00B1158E">
      <w:pPr>
        <w:rPr>
          <w:rFonts w:ascii="宋体" w:eastAsia="宋体" w:hAnsi="宋体" w:hint="eastAsia"/>
          <w:sz w:val="24"/>
        </w:rPr>
      </w:pPr>
      <w:r w:rsidRPr="00B1158E">
        <w:rPr>
          <w:rFonts w:ascii="宋体" w:eastAsia="宋体" w:hAnsi="宋体" w:hint="eastAsia"/>
          <w:sz w:val="24"/>
        </w:rPr>
        <w:t>2.通过触觉、视觉完善幼儿的感知能力。</w:t>
      </w:r>
    </w:p>
    <w:p w14:paraId="36866E5B" w14:textId="13E8EA56" w:rsidR="00930E19" w:rsidRPr="00D11A15" w:rsidRDefault="00B1158E" w:rsidP="00B1158E">
      <w:r w:rsidRPr="00B1158E">
        <w:rPr>
          <w:rFonts w:ascii="宋体" w:eastAsia="宋体" w:hAnsi="宋体" w:hint="eastAsia"/>
          <w:sz w:val="24"/>
        </w:rPr>
        <w:t>3.锻炼幼儿观察力，激发幼儿探索欲，促进智力发展。</w:t>
      </w:r>
    </w:p>
    <w:tbl>
      <w:tblPr>
        <w:tblStyle w:val="af5"/>
        <w:tblW w:w="9077" w:type="dxa"/>
        <w:tblInd w:w="392" w:type="dxa"/>
        <w:tblLook w:val="04A0" w:firstRow="1" w:lastRow="0" w:firstColumn="1" w:lastColumn="0" w:noHBand="0" w:noVBand="1"/>
      </w:tblPr>
      <w:tblGrid>
        <w:gridCol w:w="4506"/>
        <w:gridCol w:w="4571"/>
      </w:tblGrid>
      <w:tr w:rsidR="00FA6A2A" w14:paraId="1EAD3F45" w14:textId="77777777" w:rsidTr="00FA6A2A">
        <w:trPr>
          <w:trHeight w:val="3426"/>
        </w:trPr>
        <w:tc>
          <w:tcPr>
            <w:tcW w:w="4506" w:type="dxa"/>
          </w:tcPr>
          <w:p w14:paraId="173FD96F" w14:textId="1E08373C" w:rsidR="00D05F5A" w:rsidRDefault="00FA6A2A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C3BC081" wp14:editId="18117A1B">
                  <wp:extent cx="2717404" cy="2020956"/>
                  <wp:effectExtent l="0" t="0" r="6985" b="0"/>
                  <wp:docPr id="7442736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27364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62" cy="203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078544CE" w14:textId="42C116E2" w:rsidR="00D05F5A" w:rsidRDefault="00FA6A2A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497B1C0" wp14:editId="6502A534">
                  <wp:extent cx="2765749" cy="2013779"/>
                  <wp:effectExtent l="0" t="0" r="0" b="5715"/>
                  <wp:docPr id="1552137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379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90" cy="20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A2A" w14:paraId="4C68A82D" w14:textId="77777777" w:rsidTr="00FA6A2A">
        <w:trPr>
          <w:trHeight w:val="3426"/>
        </w:trPr>
        <w:tc>
          <w:tcPr>
            <w:tcW w:w="4506" w:type="dxa"/>
          </w:tcPr>
          <w:p w14:paraId="776108E3" w14:textId="30F18B1E" w:rsidR="00D05F5A" w:rsidRDefault="00FA6A2A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D72BB7D" wp14:editId="6439CA44">
                  <wp:extent cx="2641691" cy="2033905"/>
                  <wp:effectExtent l="0" t="0" r="6350" b="4445"/>
                  <wp:docPr id="17157578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75789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80" cy="205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609EEFF6" w14:textId="648AEA55" w:rsidR="00D05F5A" w:rsidRDefault="00D05F5A" w:rsidP="008D2449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30"/>
                <w:szCs w:val="30"/>
              </w:rPr>
            </w:pPr>
          </w:p>
        </w:tc>
      </w:tr>
    </w:tbl>
    <w:p w14:paraId="020A1DF7" w14:textId="4D2DBE49" w:rsidR="00930E19" w:rsidRPr="00D11A15" w:rsidRDefault="00930E19" w:rsidP="00CE5438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7A3A9DCB" w14:textId="0EB1A0EE" w:rsidR="00DA260E" w:rsidRPr="00D05F5A" w:rsidRDefault="00741E9B" w:rsidP="00DA260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室内</w:t>
      </w:r>
      <w:r w:rsidR="00DA260E">
        <w:rPr>
          <w:rFonts w:ascii="隶书" w:eastAsia="隶书" w:hAnsi="隶书" w:cs="隶书" w:hint="eastAsia"/>
          <w:sz w:val="36"/>
          <w:szCs w:val="36"/>
        </w:rPr>
        <w:t>游戏</w:t>
      </w:r>
    </w:p>
    <w:p w14:paraId="29E6367B" w14:textId="0A10B9B4" w:rsidR="00D05F5A" w:rsidRPr="00FA6A2A" w:rsidRDefault="00DA260E" w:rsidP="00DA260E">
      <w:pPr>
        <w:tabs>
          <w:tab w:val="left" w:pos="2164"/>
        </w:tabs>
        <w:jc w:val="left"/>
        <w:rPr>
          <w:rFonts w:asciiTheme="majorEastAsia" w:eastAsiaTheme="majorEastAsia" w:hAnsiTheme="majorEastAsia" w:cs="宋体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FA6A2A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FA6A2A">
        <w:rPr>
          <w:rFonts w:asciiTheme="majorEastAsia" w:eastAsiaTheme="majorEastAsia" w:hAnsiTheme="majorEastAsia" w:cs="隶书" w:hint="eastAsia"/>
          <w:sz w:val="24"/>
        </w:rPr>
        <w:t>孩子们通过小手摸一摸海洋球、积木、雪花片，感受三种材料的触摸感</w:t>
      </w:r>
      <w:r w:rsidR="001B2571">
        <w:rPr>
          <w:rFonts w:asciiTheme="majorEastAsia" w:eastAsiaTheme="majorEastAsia" w:hAnsiTheme="majorEastAsia" w:cs="隶书" w:hint="eastAsia"/>
          <w:sz w:val="24"/>
        </w:rPr>
        <w:t>。孩子们迫不及待的想用小脚丫来感受一下，我们一起来看一看吧。</w:t>
      </w:r>
    </w:p>
    <w:tbl>
      <w:tblPr>
        <w:tblStyle w:val="af5"/>
        <w:tblpPr w:leftFromText="180" w:rightFromText="180" w:vertAnchor="text" w:tblpY="1"/>
        <w:tblOverlap w:val="never"/>
        <w:tblW w:w="8363" w:type="dxa"/>
        <w:tblLook w:val="04A0" w:firstRow="1" w:lastRow="0" w:firstColumn="1" w:lastColumn="0" w:noHBand="0" w:noVBand="1"/>
      </w:tblPr>
      <w:tblGrid>
        <w:gridCol w:w="4137"/>
        <w:gridCol w:w="4226"/>
      </w:tblGrid>
      <w:tr w:rsidR="001B2571" w14:paraId="0FE74DF5" w14:textId="77777777" w:rsidTr="001B2571">
        <w:trPr>
          <w:trHeight w:val="3440"/>
        </w:trPr>
        <w:tc>
          <w:tcPr>
            <w:tcW w:w="4137" w:type="dxa"/>
          </w:tcPr>
          <w:p w14:paraId="2E38F58A" w14:textId="3BF24944" w:rsidR="00D05F5A" w:rsidRDefault="00514A94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56704" behindDoc="1" locked="0" layoutInCell="1" allowOverlap="1" wp14:anchorId="1A737E65" wp14:editId="2337ED2C">
                  <wp:simplePos x="0" y="0"/>
                  <wp:positionH relativeFrom="column">
                    <wp:posOffset>-821414</wp:posOffset>
                  </wp:positionH>
                  <wp:positionV relativeFrom="page">
                    <wp:posOffset>-847145</wp:posOffset>
                  </wp:positionV>
                  <wp:extent cx="7539355" cy="10674350"/>
                  <wp:effectExtent l="0" t="0" r="4445" b="0"/>
                  <wp:wrapNone/>
                  <wp:docPr id="132429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55" cy="1067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2571">
              <w:rPr>
                <w:noProof/>
              </w:rPr>
              <w:drawing>
                <wp:inline distT="0" distB="0" distL="0" distR="0" wp14:anchorId="16C1878B" wp14:editId="4C7FCE7D">
                  <wp:extent cx="2179842" cy="2107096"/>
                  <wp:effectExtent l="0" t="0" r="0" b="7620"/>
                  <wp:docPr id="20998813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813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30" cy="211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14:paraId="5A307437" w14:textId="37B75FD5" w:rsidR="00D05F5A" w:rsidRDefault="001B2571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1A8AD7" wp14:editId="6508DD7A">
                  <wp:extent cx="2040364" cy="2067560"/>
                  <wp:effectExtent l="0" t="0" r="0" b="8890"/>
                  <wp:docPr id="20488561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5616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69" cy="209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571" w14:paraId="10A747C6" w14:textId="77777777" w:rsidTr="001B2571">
        <w:trPr>
          <w:trHeight w:val="3440"/>
        </w:trPr>
        <w:tc>
          <w:tcPr>
            <w:tcW w:w="4137" w:type="dxa"/>
          </w:tcPr>
          <w:p w14:paraId="37A659AA" w14:textId="6294363C" w:rsidR="00D05F5A" w:rsidRDefault="001B2571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F189A4" wp14:editId="27C05D35">
                  <wp:extent cx="1992685" cy="2020357"/>
                  <wp:effectExtent l="0" t="0" r="7620" b="0"/>
                  <wp:docPr id="7082109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21093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56" cy="20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14:paraId="03CAA84D" w14:textId="0D98FAAB" w:rsidR="00D05F5A" w:rsidRDefault="001B2571" w:rsidP="001B2571">
            <w:pPr>
              <w:tabs>
                <w:tab w:val="left" w:pos="2164"/>
              </w:tabs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D51DA8" wp14:editId="24F2CF97">
                  <wp:extent cx="2026126" cy="2040835"/>
                  <wp:effectExtent l="0" t="0" r="0" b="0"/>
                  <wp:docPr id="2370175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1754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021" cy="20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571" w14:paraId="42C5600D" w14:textId="77777777" w:rsidTr="001B2571">
        <w:trPr>
          <w:trHeight w:val="3440"/>
        </w:trPr>
        <w:tc>
          <w:tcPr>
            <w:tcW w:w="4137" w:type="dxa"/>
          </w:tcPr>
          <w:p w14:paraId="263D797A" w14:textId="5B6A2414" w:rsidR="001B2571" w:rsidRDefault="001B2571" w:rsidP="001B2571">
            <w:pPr>
              <w:tabs>
                <w:tab w:val="left" w:pos="216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6FBCB" wp14:editId="24628472">
                  <wp:extent cx="2080260" cy="2020956"/>
                  <wp:effectExtent l="0" t="0" r="0" b="0"/>
                  <wp:docPr id="1604966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96611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28" cy="204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14:paraId="1F6A0EC5" w14:textId="34B1704F" w:rsidR="001B2571" w:rsidRDefault="001B2571" w:rsidP="001B2571">
            <w:pPr>
              <w:tabs>
                <w:tab w:val="left" w:pos="2164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E46C4" wp14:editId="5951874C">
                  <wp:extent cx="1967948" cy="2020570"/>
                  <wp:effectExtent l="0" t="0" r="0" b="0"/>
                  <wp:docPr id="8661932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19322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43" cy="204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CE395" w14:textId="7305AE07" w:rsidR="009A7ED0" w:rsidRPr="00D05F5A" w:rsidRDefault="001B2571" w:rsidP="00D05F5A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br w:type="textWrapping" w:clear="all"/>
      </w:r>
    </w:p>
    <w:p w14:paraId="5A7C7A63" w14:textId="2588360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4BE8BB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741E9B">
        <w:rPr>
          <w:rFonts w:hint="eastAsia"/>
          <w:sz w:val="30"/>
          <w:szCs w:val="30"/>
        </w:rPr>
        <w:t>椰香脆脆饼</w:t>
      </w:r>
      <w:r w:rsidRPr="00BD2F69">
        <w:rPr>
          <w:rFonts w:hint="eastAsia"/>
          <w:sz w:val="30"/>
          <w:szCs w:val="30"/>
        </w:rPr>
        <w:t>；</w:t>
      </w:r>
    </w:p>
    <w:p w14:paraId="6AEB3F4E" w14:textId="64C6442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741E9B">
        <w:rPr>
          <w:rFonts w:hint="eastAsia"/>
          <w:sz w:val="30"/>
          <w:szCs w:val="30"/>
        </w:rPr>
        <w:t>薏米</w:t>
      </w:r>
      <w:r w:rsidR="002C70A0">
        <w:rPr>
          <w:rFonts w:hint="eastAsia"/>
          <w:sz w:val="30"/>
          <w:szCs w:val="30"/>
        </w:rPr>
        <w:t>饭</w:t>
      </w:r>
      <w:r w:rsidR="00525E1A">
        <w:rPr>
          <w:rFonts w:hint="eastAsia"/>
          <w:sz w:val="30"/>
          <w:szCs w:val="30"/>
        </w:rPr>
        <w:t>、</w:t>
      </w:r>
      <w:r w:rsidR="00741E9B">
        <w:rPr>
          <w:rFonts w:hint="eastAsia"/>
          <w:sz w:val="30"/>
          <w:szCs w:val="30"/>
        </w:rPr>
        <w:t>洋葱甜椒炒鸭胗</w:t>
      </w:r>
      <w:r w:rsidR="00B269A5">
        <w:rPr>
          <w:rFonts w:hint="eastAsia"/>
          <w:sz w:val="30"/>
          <w:szCs w:val="30"/>
        </w:rPr>
        <w:t>、</w:t>
      </w:r>
      <w:r w:rsidR="00741E9B">
        <w:rPr>
          <w:rFonts w:hint="eastAsia"/>
          <w:sz w:val="30"/>
          <w:szCs w:val="30"/>
        </w:rPr>
        <w:t>干锅包</w:t>
      </w:r>
      <w:r w:rsidR="00D05F5A">
        <w:rPr>
          <w:rFonts w:hint="eastAsia"/>
          <w:sz w:val="30"/>
          <w:szCs w:val="30"/>
        </w:rPr>
        <w:t>菜</w:t>
      </w:r>
      <w:r w:rsidR="00B269A5">
        <w:rPr>
          <w:rFonts w:hint="eastAsia"/>
          <w:sz w:val="30"/>
          <w:szCs w:val="30"/>
        </w:rPr>
        <w:t>、</w:t>
      </w:r>
      <w:r w:rsidR="00741E9B">
        <w:rPr>
          <w:rFonts w:hint="eastAsia"/>
          <w:sz w:val="30"/>
          <w:szCs w:val="30"/>
        </w:rPr>
        <w:t>筒骨玉米汤</w:t>
      </w:r>
      <w:r w:rsidR="00EB537E">
        <w:rPr>
          <w:rFonts w:hint="eastAsia"/>
          <w:sz w:val="30"/>
          <w:szCs w:val="30"/>
        </w:rPr>
        <w:t>；</w:t>
      </w:r>
    </w:p>
    <w:p w14:paraId="4E942E06" w14:textId="760A4BC5" w:rsidR="008E5CBF" w:rsidRDefault="00180F9F" w:rsidP="008E5CBF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741E9B">
        <w:rPr>
          <w:rFonts w:hint="eastAsia"/>
          <w:sz w:val="30"/>
          <w:szCs w:val="30"/>
        </w:rPr>
        <w:t>沙琪玛、酸奶、火龙果、莲雾</w:t>
      </w:r>
      <w:r w:rsidRPr="00BD2F69">
        <w:rPr>
          <w:rFonts w:hint="eastAsia"/>
          <w:sz w:val="30"/>
          <w:szCs w:val="30"/>
        </w:rPr>
        <w:t>。</w:t>
      </w:r>
    </w:p>
    <w:p w14:paraId="65353F09" w14:textId="77777777" w:rsidR="00514A94" w:rsidRDefault="00514A94" w:rsidP="008E5CBF">
      <w:pPr>
        <w:tabs>
          <w:tab w:val="left" w:pos="2164"/>
        </w:tabs>
        <w:jc w:val="left"/>
        <w:rPr>
          <w:rFonts w:ascii="隶书" w:eastAsia="隶书" w:hAnsi="宋体"/>
          <w:sz w:val="36"/>
          <w:szCs w:val="36"/>
        </w:rPr>
      </w:pPr>
    </w:p>
    <w:p w14:paraId="4A3223F2" w14:textId="46C0302F" w:rsidR="00514A94" w:rsidRPr="00514A94" w:rsidRDefault="008E5CBF" w:rsidP="008E5CBF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8E5CBF">
        <w:rPr>
          <w:rFonts w:ascii="隶书" w:eastAsia="隶书" w:hAnsi="宋体" w:hint="eastAsia"/>
          <w:sz w:val="36"/>
          <w:szCs w:val="36"/>
        </w:rPr>
        <w:lastRenderedPageBreak/>
        <w:t>温馨提示</w:t>
      </w:r>
    </w:p>
    <w:p w14:paraId="41E00A5D" w14:textId="40D9BCE6" w:rsidR="001B2571" w:rsidRPr="001B2571" w:rsidRDefault="00514A94" w:rsidP="001B2571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 wp14:anchorId="30CDDB19" wp14:editId="3FF8D8E4">
            <wp:simplePos x="0" y="0"/>
            <wp:positionH relativeFrom="column">
              <wp:posOffset>-841513</wp:posOffset>
            </wp:positionH>
            <wp:positionV relativeFrom="page">
              <wp:posOffset>-26035</wp:posOffset>
            </wp:positionV>
            <wp:extent cx="7539355" cy="10674350"/>
            <wp:effectExtent l="0" t="0" r="4445" b="0"/>
            <wp:wrapNone/>
            <wp:docPr id="12441372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71" w:rsidRPr="001B2571">
        <w:rPr>
          <w:rFonts w:ascii="宋体" w:eastAsia="宋体" w:hAnsi="宋体" w:hint="eastAsia"/>
          <w:sz w:val="32"/>
          <w:szCs w:val="32"/>
        </w:rPr>
        <w:t>1.有龋齿治疗单及视力筛查转诊单的幼儿，请家长们利用周</w:t>
      </w:r>
      <w:proofErr w:type="gramStart"/>
      <w:r w:rsidR="001B2571" w:rsidRPr="001B2571">
        <w:rPr>
          <w:rFonts w:ascii="宋体" w:eastAsia="宋体" w:hAnsi="宋体" w:hint="eastAsia"/>
          <w:sz w:val="32"/>
          <w:szCs w:val="32"/>
        </w:rPr>
        <w:t>末时</w:t>
      </w:r>
      <w:proofErr w:type="gramEnd"/>
      <w:r w:rsidR="001B2571" w:rsidRPr="001B2571">
        <w:rPr>
          <w:rFonts w:ascii="宋体" w:eastAsia="宋体" w:hAnsi="宋体" w:hint="eastAsia"/>
          <w:sz w:val="32"/>
          <w:szCs w:val="32"/>
        </w:rPr>
        <w:t>间带孩子去医院给医生面诊，并把反馈单和病例带到幼儿园交至保健室。</w:t>
      </w:r>
    </w:p>
    <w:p w14:paraId="4AFA687A" w14:textId="42CDC6D1" w:rsidR="001B2571" w:rsidRPr="001B2571" w:rsidRDefault="001B2571" w:rsidP="001B2571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1B2571">
        <w:rPr>
          <w:rFonts w:ascii="宋体" w:eastAsia="宋体" w:hAnsi="宋体" w:hint="eastAsia"/>
          <w:sz w:val="32"/>
          <w:szCs w:val="32"/>
        </w:rPr>
        <w:t>2.</w:t>
      </w:r>
      <w:r>
        <w:rPr>
          <w:rFonts w:ascii="宋体" w:eastAsia="宋体" w:hAnsi="宋体" w:hint="eastAsia"/>
          <w:sz w:val="32"/>
          <w:szCs w:val="32"/>
        </w:rPr>
        <w:t>周末</w:t>
      </w:r>
      <w:r w:rsidRPr="001B2571">
        <w:rPr>
          <w:rFonts w:ascii="宋体" w:eastAsia="宋体" w:hAnsi="宋体" w:hint="eastAsia"/>
          <w:sz w:val="32"/>
          <w:szCs w:val="32"/>
        </w:rPr>
        <w:t>家长在家给孩子剪指甲，养成良好的卫生习惯。</w:t>
      </w:r>
    </w:p>
    <w:p w14:paraId="0386F03C" w14:textId="5E8F65CA" w:rsidR="001B2571" w:rsidRPr="001B2571" w:rsidRDefault="001B2571" w:rsidP="001B2571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1B2571">
        <w:rPr>
          <w:rFonts w:ascii="宋体" w:eastAsia="宋体" w:hAnsi="宋体" w:hint="eastAsia"/>
          <w:sz w:val="32"/>
          <w:szCs w:val="32"/>
        </w:rPr>
        <w:t>3.天气逐渐炎热，提醒家长幼儿水杯的水不易过烫、杯子里不要装白开水以外的水。</w:t>
      </w:r>
    </w:p>
    <w:p w14:paraId="6ABACE17" w14:textId="4440F79D" w:rsidR="001B2571" w:rsidRPr="001B2571" w:rsidRDefault="001B2571" w:rsidP="001B2571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1B2571">
        <w:rPr>
          <w:rFonts w:ascii="宋体" w:eastAsia="宋体" w:hAnsi="宋体" w:hint="eastAsia"/>
          <w:sz w:val="32"/>
          <w:szCs w:val="32"/>
        </w:rPr>
        <w:t>4.气温多变，根据天气及时给孩子增减衣物。</w:t>
      </w:r>
    </w:p>
    <w:p w14:paraId="2310BBC2" w14:textId="0B2FB905" w:rsidR="006F1EC5" w:rsidRPr="006F1EC5" w:rsidRDefault="001B2571" w:rsidP="001B2571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1B2571">
        <w:rPr>
          <w:rFonts w:ascii="宋体" w:eastAsia="宋体" w:hAnsi="宋体" w:hint="eastAsia"/>
          <w:sz w:val="32"/>
          <w:szCs w:val="32"/>
        </w:rPr>
        <w:t>5.注意个人卫生，减少去人群密闭的公共场所。</w:t>
      </w:r>
    </w:p>
    <w:p w14:paraId="6EA20B68" w14:textId="765CE44E" w:rsidR="00841F5A" w:rsidRPr="00D06587" w:rsidRDefault="00841F5A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AA6E6" w14:textId="77777777" w:rsidR="00896B66" w:rsidRDefault="00896B66" w:rsidP="00A4614D">
      <w:r>
        <w:separator/>
      </w:r>
    </w:p>
  </w:endnote>
  <w:endnote w:type="continuationSeparator" w:id="0">
    <w:p w14:paraId="51FEAF07" w14:textId="77777777" w:rsidR="00896B66" w:rsidRDefault="00896B6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AE733" w14:textId="77777777" w:rsidR="00896B66" w:rsidRDefault="00896B66" w:rsidP="00A4614D">
      <w:r>
        <w:separator/>
      </w:r>
    </w:p>
  </w:footnote>
  <w:footnote w:type="continuationSeparator" w:id="0">
    <w:p w14:paraId="6EEE6AF8" w14:textId="77777777" w:rsidR="00896B66" w:rsidRDefault="00896B6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96BDBD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4230263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0B594EE" wp14:editId="211F35B8">
            <wp:extent cx="9753600" cy="9753600"/>
            <wp:effectExtent l="0" t="0" r="0" b="0"/>
            <wp:docPr id="1542302632" name="图片 154230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BEE9DBB" id="图片 176084818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55CA3B8" wp14:editId="0E019573">
            <wp:extent cx="323850" cy="323850"/>
            <wp:effectExtent l="0" t="0" r="0" b="0"/>
            <wp:docPr id="1760848181" name="图片 176084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0C97670"/>
    <w:multiLevelType w:val="hybridMultilevel"/>
    <w:tmpl w:val="CDB08950"/>
    <w:lvl w:ilvl="0" w:tplc="DC1A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7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1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9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4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2"/>
  </w:num>
  <w:num w:numId="13" w16cid:durableId="1626354680">
    <w:abstractNumId w:val="8"/>
  </w:num>
  <w:num w:numId="14" w16cid:durableId="694037415">
    <w:abstractNumId w:val="23"/>
  </w:num>
  <w:num w:numId="15" w16cid:durableId="1246768331">
    <w:abstractNumId w:val="11"/>
  </w:num>
  <w:num w:numId="16" w16cid:durableId="462575948">
    <w:abstractNumId w:val="33"/>
  </w:num>
  <w:num w:numId="17" w16cid:durableId="627593971">
    <w:abstractNumId w:val="19"/>
  </w:num>
  <w:num w:numId="18" w16cid:durableId="610667220">
    <w:abstractNumId w:val="32"/>
  </w:num>
  <w:num w:numId="19" w16cid:durableId="765930556">
    <w:abstractNumId w:val="21"/>
  </w:num>
  <w:num w:numId="20" w16cid:durableId="679039382">
    <w:abstractNumId w:val="25"/>
  </w:num>
  <w:num w:numId="21" w16cid:durableId="490491205">
    <w:abstractNumId w:val="28"/>
  </w:num>
  <w:num w:numId="22" w16cid:durableId="1275215796">
    <w:abstractNumId w:val="4"/>
  </w:num>
  <w:num w:numId="23" w16cid:durableId="1904682716">
    <w:abstractNumId w:val="30"/>
  </w:num>
  <w:num w:numId="24" w16cid:durableId="1519733056">
    <w:abstractNumId w:val="27"/>
  </w:num>
  <w:num w:numId="25" w16cid:durableId="816646088">
    <w:abstractNumId w:val="24"/>
  </w:num>
  <w:num w:numId="26" w16cid:durableId="440102756">
    <w:abstractNumId w:val="10"/>
  </w:num>
  <w:num w:numId="27" w16cid:durableId="1259873523">
    <w:abstractNumId w:val="18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6"/>
  </w:num>
  <w:num w:numId="31" w16cid:durableId="1444961390">
    <w:abstractNumId w:val="20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7"/>
  </w:num>
  <w:num w:numId="35" w16cid:durableId="263754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4F0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377CC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1F28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97A69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2571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63CD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4A94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323F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7E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4D0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0E0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1EC5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1E9B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6B66"/>
    <w:rsid w:val="0089707B"/>
    <w:rsid w:val="008970BA"/>
    <w:rsid w:val="008A0D3A"/>
    <w:rsid w:val="008A10E8"/>
    <w:rsid w:val="008A1BD0"/>
    <w:rsid w:val="008A39A0"/>
    <w:rsid w:val="008A40D8"/>
    <w:rsid w:val="008A43A7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2449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5CBF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A7ED0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0572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66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48D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58E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269A5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5438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5F5A"/>
    <w:rsid w:val="00D06587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1A15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60E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6E1E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012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577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53FD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A2A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DAD"/>
    <w:rsid w:val="00FF3E4C"/>
    <w:rsid w:val="00FF4802"/>
    <w:rsid w:val="00FF5185"/>
    <w:rsid w:val="00FF5AD4"/>
    <w:rsid w:val="00FF5D8E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37730</TotalTime>
  <Pages>1</Pages>
  <Words>1361</Words>
  <Characters>1389</Characters>
  <Application>Microsoft Office Word</Application>
  <DocSecurity>0</DocSecurity>
  <Lines>138</Lines>
  <Paragraphs>119</Paragraphs>
  <ScaleCrop>false</ScaleCrop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618</cp:revision>
  <cp:lastPrinted>2025-04-10T05:26:00Z</cp:lastPrinted>
  <dcterms:created xsi:type="dcterms:W3CDTF">2022-09-21T00:03:00Z</dcterms:created>
  <dcterms:modified xsi:type="dcterms:W3CDTF">2025-05-16T09:06:00Z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