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BE41E7">
      <w:pPr>
        <w:spacing w:line="360" w:lineRule="exact"/>
        <w:jc w:val="center"/>
        <w:rPr>
          <w:b/>
          <w:bCs/>
          <w:sz w:val="32"/>
          <w:szCs w:val="32"/>
          <w:lang w:eastAsia="zh-Hans"/>
        </w:rPr>
      </w:pPr>
      <w:r>
        <w:rPr>
          <w:rFonts w:hint="eastAsia"/>
          <w:b/>
          <w:bCs/>
          <w:sz w:val="32"/>
          <w:szCs w:val="32"/>
          <w:lang w:val="en-US" w:eastAsia="zh-CN"/>
        </w:rPr>
        <w:t xml:space="preserve">   </w:t>
      </w:r>
      <w:r>
        <w:rPr>
          <w:rFonts w:hint="eastAsia"/>
          <w:b/>
          <w:bCs/>
          <w:sz w:val="32"/>
          <w:szCs w:val="32"/>
          <w:lang w:eastAsia="zh-Hans"/>
        </w:rPr>
        <w:t>新桥街道中心幼儿园</w:t>
      </w:r>
      <w:r>
        <w:rPr>
          <w:rFonts w:hint="eastAsia"/>
          <w:b/>
          <w:bCs/>
          <w:sz w:val="32"/>
          <w:szCs w:val="32"/>
          <w:lang w:val="en-US" w:eastAsia="zh-CN"/>
        </w:rPr>
        <w:t>小</w:t>
      </w:r>
      <w:r>
        <w:rPr>
          <w:rFonts w:hint="eastAsia"/>
          <w:b/>
          <w:bCs/>
          <w:sz w:val="32"/>
          <w:szCs w:val="32"/>
        </w:rPr>
        <w:t>四</w:t>
      </w:r>
      <w:r>
        <w:rPr>
          <w:rFonts w:hint="eastAsia"/>
          <w:b/>
          <w:bCs/>
          <w:sz w:val="32"/>
          <w:szCs w:val="32"/>
          <w:lang w:eastAsia="zh-Hans"/>
        </w:rPr>
        <w:t>班幼儿</w:t>
      </w:r>
      <w:r>
        <w:rPr>
          <w:rFonts w:hint="eastAsia"/>
          <w:b/>
          <w:bCs/>
          <w:sz w:val="32"/>
          <w:szCs w:val="32"/>
        </w:rPr>
        <w:t>活动</w:t>
      </w:r>
      <w:r>
        <w:rPr>
          <w:rFonts w:hint="eastAsia"/>
          <w:b/>
          <w:bCs/>
          <w:sz w:val="32"/>
          <w:szCs w:val="32"/>
          <w:lang w:eastAsia="zh-Hans"/>
        </w:rPr>
        <w:t>状况记录表</w:t>
      </w:r>
    </w:p>
    <w:p w14:paraId="3AF6C974">
      <w:pPr>
        <w:jc w:val="center"/>
        <w:rPr>
          <w:rFonts w:hint="default" w:ascii="黑体" w:hAnsi="黑体" w:eastAsia="黑体" w:cs="黑体"/>
          <w:sz w:val="24"/>
          <w:szCs w:val="24"/>
          <w:lang w:val="en-US" w:eastAsia="zh-Hans"/>
        </w:rPr>
      </w:pPr>
      <w:r>
        <w:rPr>
          <w:rFonts w:hint="eastAsia" w:asciiTheme="minorEastAsia" w:hAnsiTheme="minorEastAsia" w:cstheme="minorEastAsia"/>
          <w:sz w:val="24"/>
          <w:lang w:val="en-US" w:eastAsia="zh-CN"/>
        </w:rPr>
        <w:t xml:space="preserve">  </w:t>
      </w:r>
      <w:r>
        <w:rPr>
          <w:rFonts w:hint="eastAsia" w:asciiTheme="minorEastAsia" w:hAnsiTheme="minorEastAsia" w:cstheme="minorEastAsia"/>
          <w:sz w:val="24"/>
          <w:szCs w:val="24"/>
          <w:lang w:val="en-US" w:eastAsia="zh-CN"/>
        </w:rPr>
        <w:t xml:space="preserve">                                                                </w:t>
      </w:r>
      <w:r>
        <w:rPr>
          <w:rFonts w:hint="eastAsia" w:asciiTheme="minorEastAsia" w:hAnsiTheme="minorEastAsia" w:cstheme="minorEastAsia"/>
          <w:sz w:val="24"/>
          <w:szCs w:val="24"/>
        </w:rPr>
        <w:t>202</w:t>
      </w:r>
      <w:r>
        <w:rPr>
          <w:rFonts w:hint="eastAsia" w:asciiTheme="minorEastAsia" w:hAnsiTheme="minorEastAsia" w:cstheme="minorEastAsia"/>
          <w:sz w:val="24"/>
          <w:szCs w:val="24"/>
          <w:lang w:val="en-US" w:eastAsia="zh-CN"/>
        </w:rPr>
        <w:t>5</w:t>
      </w:r>
      <w:r>
        <w:rPr>
          <w:rFonts w:asciiTheme="minorEastAsia" w:hAnsiTheme="minorEastAsia" w:cstheme="minorEastAsia"/>
          <w:sz w:val="24"/>
          <w:szCs w:val="24"/>
        </w:rPr>
        <w:t>.</w:t>
      </w:r>
      <w:r>
        <w:rPr>
          <w:rFonts w:hint="eastAsia" w:asciiTheme="minorEastAsia" w:hAnsiTheme="minorEastAsia" w:cstheme="minorEastAsia"/>
          <w:sz w:val="24"/>
          <w:szCs w:val="24"/>
          <w:lang w:val="en-US" w:eastAsia="zh-CN"/>
        </w:rPr>
        <w:t>05.15</w:t>
      </w:r>
    </w:p>
    <w:p w14:paraId="4DD6C5BF">
      <w:pPr>
        <w:rPr>
          <w:b/>
          <w:bCs/>
          <w:sz w:val="24"/>
          <w:szCs w:val="24"/>
        </w:rPr>
      </w:pPr>
      <w:r>
        <w:rPr>
          <w:rFonts w:hint="eastAsia"/>
          <w:b/>
          <w:bCs/>
          <w:sz w:val="24"/>
          <w:szCs w:val="24"/>
          <w:lang w:val="en-US" w:eastAsia="zh-CN"/>
        </w:rPr>
        <w:t>来园情况</w:t>
      </w:r>
      <w:r>
        <w:rPr>
          <w:rFonts w:hint="eastAsia"/>
          <w:b/>
          <w:bCs/>
          <w:sz w:val="24"/>
          <w:szCs w:val="24"/>
        </w:rPr>
        <w:t>：</w:t>
      </w:r>
    </w:p>
    <w:p w14:paraId="1A3B49E4">
      <w:pPr>
        <w:spacing w:line="360" w:lineRule="exact"/>
        <w:ind w:firstLine="480" w:firstLineChars="200"/>
        <w:rPr>
          <w:rFonts w:hint="default" w:eastAsiaTheme="minorEastAsia"/>
          <w:sz w:val="24"/>
          <w:szCs w:val="24"/>
          <w:u w:val="single"/>
          <w:lang w:val="en-US" w:eastAsia="zh-CN"/>
        </w:rPr>
      </w:pPr>
      <w:r>
        <w:rPr>
          <w:rFonts w:hint="eastAsia"/>
          <w:sz w:val="24"/>
          <w:szCs w:val="24"/>
        </w:rPr>
        <w:t>今日</w:t>
      </w:r>
      <w:r>
        <w:rPr>
          <w:rFonts w:hint="eastAsia"/>
          <w:sz w:val="24"/>
          <w:szCs w:val="24"/>
          <w:lang w:val="en-US" w:eastAsia="zh-CN"/>
        </w:rPr>
        <w:t>我们小四班</w:t>
      </w:r>
      <w:r>
        <w:rPr>
          <w:rFonts w:hint="eastAsia"/>
          <w:sz w:val="24"/>
          <w:szCs w:val="24"/>
        </w:rPr>
        <w:t>来园</w:t>
      </w:r>
      <w:r>
        <w:rPr>
          <w:rFonts w:hint="eastAsia"/>
          <w:sz w:val="24"/>
          <w:szCs w:val="24"/>
          <w:lang w:val="en-US" w:eastAsia="zh-CN"/>
        </w:rPr>
        <w:t>20人,2人事假,2人病假</w:t>
      </w:r>
      <w:r>
        <w:rPr>
          <w:rFonts w:hint="eastAsia"/>
          <w:sz w:val="24"/>
          <w:szCs w:val="24"/>
        </w:rPr>
        <w:t>。</w:t>
      </w:r>
    </w:p>
    <w:p w14:paraId="43C4EF85">
      <w:pPr>
        <w:spacing w:line="360" w:lineRule="exact"/>
        <w:ind w:firstLine="480" w:firstLineChars="200"/>
        <w:rPr>
          <w:rFonts w:hint="eastAsia" w:ascii="宋体" w:hAnsi="宋体" w:eastAsia="宋体" w:cs="宋体"/>
          <w:sz w:val="24"/>
          <w:szCs w:val="24"/>
          <w:lang w:val="en-US" w:eastAsia="zh-CN"/>
        </w:rPr>
      </w:pPr>
      <w:r>
        <w:rPr>
          <w:rFonts w:hint="eastAsia"/>
          <w:sz w:val="24"/>
          <w:szCs w:val="24"/>
          <w:u w:val="single"/>
        </w:rPr>
        <w:t>刘若熙</w:t>
      </w:r>
      <w:r>
        <w:rPr>
          <w:rFonts w:hint="eastAsia"/>
          <w:sz w:val="24"/>
          <w:szCs w:val="24"/>
          <w:u w:val="single"/>
          <w:lang w:eastAsia="zh-CN"/>
        </w:rPr>
        <w:t>、</w:t>
      </w:r>
      <w:r>
        <w:rPr>
          <w:rFonts w:hint="eastAsia"/>
          <w:sz w:val="24"/>
          <w:szCs w:val="24"/>
          <w:u w:val="single"/>
          <w:lang w:val="en-US" w:eastAsia="zh-CN"/>
        </w:rPr>
        <w:t>刘芊雅</w:t>
      </w:r>
      <w:r>
        <w:rPr>
          <w:rFonts w:hint="eastAsia"/>
          <w:sz w:val="24"/>
          <w:szCs w:val="24"/>
          <w:u w:val="single"/>
          <w:lang w:eastAsia="zh-CN"/>
        </w:rPr>
        <w:t>、</w:t>
      </w:r>
      <w:r>
        <w:rPr>
          <w:rFonts w:hint="eastAsia"/>
          <w:sz w:val="24"/>
          <w:szCs w:val="24"/>
          <w:u w:val="single"/>
        </w:rPr>
        <w:t>刘瑞麟</w:t>
      </w:r>
      <w:r>
        <w:rPr>
          <w:rFonts w:hint="eastAsia"/>
          <w:sz w:val="24"/>
          <w:szCs w:val="24"/>
          <w:u w:val="single"/>
          <w:lang w:eastAsia="zh-CN"/>
        </w:rPr>
        <w:t>、</w:t>
      </w:r>
      <w:r>
        <w:rPr>
          <w:rFonts w:hint="eastAsia"/>
          <w:sz w:val="24"/>
          <w:szCs w:val="24"/>
          <w:u w:val="single"/>
        </w:rPr>
        <w:t>黄宇骞</w:t>
      </w:r>
      <w:r>
        <w:rPr>
          <w:rFonts w:hint="eastAsia"/>
          <w:sz w:val="24"/>
          <w:szCs w:val="24"/>
          <w:u w:val="single"/>
          <w:lang w:eastAsia="zh-CN"/>
        </w:rPr>
        <w:t>、</w:t>
      </w:r>
      <w:r>
        <w:rPr>
          <w:rFonts w:hint="eastAsia"/>
          <w:sz w:val="24"/>
          <w:szCs w:val="24"/>
          <w:u w:val="single"/>
        </w:rPr>
        <w:t>吴锦奕</w:t>
      </w:r>
      <w:r>
        <w:rPr>
          <w:rFonts w:hint="eastAsia"/>
          <w:sz w:val="24"/>
          <w:szCs w:val="24"/>
          <w:u w:val="single"/>
          <w:lang w:eastAsia="zh-CN"/>
        </w:rPr>
        <w:t>、</w:t>
      </w:r>
      <w:r>
        <w:rPr>
          <w:rFonts w:hint="eastAsia"/>
          <w:sz w:val="24"/>
          <w:szCs w:val="24"/>
          <w:u w:val="single"/>
        </w:rPr>
        <w:t>祝嘉沁</w:t>
      </w:r>
      <w:r>
        <w:rPr>
          <w:rFonts w:hint="eastAsia"/>
          <w:sz w:val="24"/>
          <w:szCs w:val="24"/>
          <w:u w:val="single"/>
          <w:lang w:eastAsia="zh-CN"/>
        </w:rPr>
        <w:t>、</w:t>
      </w:r>
      <w:r>
        <w:rPr>
          <w:rFonts w:hint="eastAsia"/>
          <w:sz w:val="24"/>
          <w:szCs w:val="24"/>
          <w:u w:val="single"/>
        </w:rPr>
        <w:t>李泓硕</w:t>
      </w:r>
      <w:r>
        <w:rPr>
          <w:rFonts w:hint="eastAsia" w:ascii="宋体" w:hAnsi="宋体" w:eastAsia="宋体" w:cs="宋体"/>
          <w:i w:val="0"/>
          <w:iCs w:val="0"/>
          <w:color w:val="000000"/>
          <w:kern w:val="0"/>
          <w:sz w:val="24"/>
          <w:szCs w:val="24"/>
          <w:u w:val="none"/>
          <w:lang w:val="en-US" w:eastAsia="zh-CN" w:bidi="ar"/>
        </w:rPr>
        <w:t>小朋友能高高兴兴</w:t>
      </w:r>
      <w:r>
        <w:rPr>
          <w:rFonts w:hint="eastAsia" w:ascii="宋体" w:hAnsi="宋体" w:eastAsia="宋体" w:cs="宋体"/>
          <w:sz w:val="24"/>
          <w:szCs w:val="24"/>
          <w:lang w:val="en-US" w:eastAsia="zh-CN"/>
        </w:rPr>
        <w:t>进入班级，整理好自己的物品，并选择今天游戏的区域挂好区域牌。</w:t>
      </w:r>
    </w:p>
    <w:p w14:paraId="6BC7E5B9">
      <w:pPr>
        <w:rPr>
          <w:rFonts w:hint="eastAsia" w:asciiTheme="majorEastAsia" w:hAnsiTheme="majorEastAsia" w:eastAsiaTheme="majorEastAsia"/>
          <w:b/>
          <w:bCs/>
          <w:sz w:val="24"/>
          <w:szCs w:val="24"/>
          <w:lang w:val="en-US" w:eastAsia="zh-CN"/>
        </w:rPr>
      </w:pPr>
    </w:p>
    <w:p w14:paraId="6FAAE86E">
      <w:pPr>
        <w:rPr>
          <w:rFonts w:hint="eastAsia" w:asciiTheme="majorEastAsia" w:hAnsiTheme="majorEastAsia" w:eastAsiaTheme="majorEastAsia"/>
          <w:b/>
          <w:bCs/>
          <w:sz w:val="24"/>
          <w:szCs w:val="24"/>
          <w:lang w:val="en-US" w:eastAsia="zh-CN"/>
        </w:rPr>
      </w:pPr>
      <w:r>
        <w:rPr>
          <w:rFonts w:hint="eastAsia" w:asciiTheme="majorEastAsia" w:hAnsiTheme="majorEastAsia" w:eastAsiaTheme="majorEastAsia"/>
          <w:b/>
          <w:bCs/>
          <w:sz w:val="24"/>
          <w:szCs w:val="24"/>
          <w:lang w:val="en-US" w:eastAsia="zh-CN"/>
        </w:rPr>
        <w:t>户外游戏：</w:t>
      </w:r>
    </w:p>
    <w:p w14:paraId="700F9E6C">
      <w:pPr>
        <w:ind w:firstLine="480" w:firstLineChars="200"/>
        <w:rPr>
          <w:rFonts w:hint="default" w:asciiTheme="minorEastAsia" w:hAnsiTheme="minorEastAsia" w:cstheme="minorEastAsia"/>
          <w:b w:val="0"/>
          <w:bCs w:val="0"/>
          <w:sz w:val="24"/>
          <w:szCs w:val="24"/>
          <w:lang w:val="en-US" w:eastAsia="zh-CN"/>
        </w:rPr>
      </w:pPr>
      <w:r>
        <w:rPr>
          <w:rFonts w:hint="eastAsia" w:asciiTheme="minorEastAsia" w:hAnsiTheme="minorEastAsia" w:cstheme="minorEastAsia"/>
          <w:b w:val="0"/>
          <w:bCs w:val="0"/>
          <w:sz w:val="24"/>
          <w:szCs w:val="24"/>
          <w:lang w:val="en-US" w:eastAsia="zh-CN"/>
        </w:rPr>
        <w:drawing>
          <wp:anchor distT="0" distB="0" distL="114300" distR="114300" simplePos="0" relativeHeight="251659264" behindDoc="1" locked="0" layoutInCell="1" allowOverlap="1">
            <wp:simplePos x="0" y="0"/>
            <wp:positionH relativeFrom="column">
              <wp:posOffset>-162560</wp:posOffset>
            </wp:positionH>
            <wp:positionV relativeFrom="paragraph">
              <wp:posOffset>68580</wp:posOffset>
            </wp:positionV>
            <wp:extent cx="4678045" cy="2630805"/>
            <wp:effectExtent l="0" t="0" r="46355" b="36195"/>
            <wp:wrapTight wrapText="bothSides">
              <wp:wrapPolygon>
                <wp:start x="0" y="0"/>
                <wp:lineTo x="0" y="21522"/>
                <wp:lineTo x="21533" y="21522"/>
                <wp:lineTo x="21533" y="0"/>
                <wp:lineTo x="0" y="0"/>
              </wp:wrapPolygon>
            </wp:wrapTight>
            <wp:docPr id="1" name="图片 1" descr="IMG_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582"/>
                    <pic:cNvPicPr>
                      <a:picLocks noChangeAspect="1"/>
                    </pic:cNvPicPr>
                  </pic:nvPicPr>
                  <pic:blipFill>
                    <a:blip r:embed="rId4"/>
                    <a:stretch>
                      <a:fillRect/>
                    </a:stretch>
                  </pic:blipFill>
                  <pic:spPr>
                    <a:xfrm>
                      <a:off x="0" y="0"/>
                      <a:ext cx="4678045" cy="2630805"/>
                    </a:xfrm>
                    <a:prstGeom prst="rect">
                      <a:avLst/>
                    </a:prstGeom>
                  </pic:spPr>
                </pic:pic>
              </a:graphicData>
            </a:graphic>
          </wp:anchor>
        </w:drawing>
      </w:r>
      <w:r>
        <w:rPr>
          <w:rFonts w:hint="eastAsia" w:asciiTheme="minorEastAsia" w:hAnsiTheme="minorEastAsia" w:cstheme="minorEastAsia"/>
          <w:b w:val="0"/>
          <w:bCs w:val="0"/>
          <w:sz w:val="24"/>
          <w:szCs w:val="24"/>
          <w:lang w:val="en-US" w:eastAsia="zh-CN"/>
        </w:rPr>
        <w:t>今天，我们选择了跳跃区、平衡区进行游戏。在游戏前，我们一起讨论了今天游戏的项目以及安全问题，然后我们就开始准备户外游戏的场地啦！孩子们兴奋地搬运器材，搭建起跳跃区和平衡区的设施，有的孩子负责摆放垫子，有的则小心翼翼地架起平衡木，大家分工明确，配合默契。随着一声令下，孩子们欢呼雀跃地投入到游戏中，欢声笑语回荡在整个操场。</w:t>
      </w:r>
    </w:p>
    <w:p w14:paraId="1943E193">
      <w:pPr>
        <w:rPr>
          <w:rFonts w:hint="eastAsia" w:asciiTheme="minorEastAsia" w:hAnsiTheme="minorEastAsia" w:cstheme="minorEastAsia"/>
          <w:b w:val="0"/>
          <w:bCs w:val="0"/>
          <w:sz w:val="24"/>
          <w:szCs w:val="24"/>
          <w:lang w:val="en-US" w:eastAsia="zh-CN"/>
        </w:rPr>
      </w:pPr>
    </w:p>
    <w:p w14:paraId="6DD51FED">
      <w:pPr>
        <w:rPr>
          <w:rFonts w:hint="eastAsia" w:asciiTheme="majorEastAsia" w:hAnsiTheme="majorEastAsia" w:eastAsiaTheme="majorEastAsia"/>
          <w:b/>
          <w:bCs/>
          <w:sz w:val="24"/>
          <w:szCs w:val="24"/>
        </w:rPr>
      </w:pPr>
    </w:p>
    <w:p w14:paraId="069EFEAF">
      <w:pPr>
        <w:rPr>
          <w:rFonts w:hint="eastAsia" w:asciiTheme="majorEastAsia" w:hAnsiTheme="majorEastAsia" w:eastAsiaTheme="majorEastAsia"/>
          <w:b/>
          <w:bCs/>
          <w:sz w:val="24"/>
          <w:szCs w:val="24"/>
        </w:rPr>
      </w:pPr>
      <w:r>
        <w:rPr>
          <w:rFonts w:hint="eastAsia" w:asciiTheme="majorEastAsia" w:hAnsiTheme="majorEastAsia" w:eastAsiaTheme="majorEastAsia"/>
          <w:b/>
          <w:bCs/>
          <w:sz w:val="24"/>
          <w:szCs w:val="24"/>
        </w:rPr>
        <w:t>集体活动</w:t>
      </w:r>
      <w:r>
        <w:rPr>
          <w:rFonts w:hint="eastAsia" w:asciiTheme="majorEastAsia" w:hAnsiTheme="majorEastAsia" w:eastAsiaTheme="majorEastAsia"/>
          <w:b/>
          <w:bCs/>
          <w:sz w:val="24"/>
          <w:szCs w:val="24"/>
          <w:lang w:val="en-US" w:eastAsia="zh-CN"/>
        </w:rPr>
        <w:t>及</w:t>
      </w:r>
      <w:r>
        <w:rPr>
          <w:rFonts w:hint="eastAsia" w:asciiTheme="majorEastAsia" w:hAnsiTheme="majorEastAsia" w:eastAsiaTheme="majorEastAsia"/>
          <w:b/>
          <w:bCs/>
          <w:sz w:val="24"/>
          <w:szCs w:val="24"/>
        </w:rPr>
        <w:t>生活活动情况：</w:t>
      </w:r>
    </w:p>
    <w:p w14:paraId="4BF92B44">
      <w:pPr>
        <w:ind w:firstLine="482" w:firstLineChars="200"/>
        <w:jc w:val="center"/>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美术：手印添画</w:t>
      </w:r>
    </w:p>
    <w:p w14:paraId="4F400D48">
      <w:pPr>
        <w:rPr>
          <w:rFonts w:hint="eastAsia" w:ascii="宋体" w:hAnsi="宋体" w:eastAsia="宋体" w:cs="宋体"/>
          <w:b/>
          <w:bCs/>
          <w:kern w:val="0"/>
          <w:sz w:val="24"/>
          <w:szCs w:val="24"/>
          <w:lang w:val="en-US" w:eastAsia="zh-CN"/>
        </w:rPr>
      </w:pPr>
      <w:r>
        <w:rPr>
          <w:rFonts w:hint="eastAsia" w:ascii="宋体" w:hAnsi="宋体" w:cs="宋体"/>
          <w:kern w:val="0"/>
          <w:sz w:val="24"/>
          <w:szCs w:val="24"/>
          <w:lang w:val="en-US" w:eastAsia="zh-CN"/>
        </w:rPr>
        <w:drawing>
          <wp:anchor distT="0" distB="0" distL="114300" distR="114300" simplePos="0" relativeHeight="251660288" behindDoc="1" locked="0" layoutInCell="1" allowOverlap="1">
            <wp:simplePos x="0" y="0"/>
            <wp:positionH relativeFrom="column">
              <wp:posOffset>1710690</wp:posOffset>
            </wp:positionH>
            <wp:positionV relativeFrom="paragraph">
              <wp:posOffset>24765</wp:posOffset>
            </wp:positionV>
            <wp:extent cx="4646295" cy="2613025"/>
            <wp:effectExtent l="0" t="0" r="1905" b="8255"/>
            <wp:wrapTight wrapText="bothSides">
              <wp:wrapPolygon>
                <wp:start x="0" y="0"/>
                <wp:lineTo x="0" y="21416"/>
                <wp:lineTo x="21538" y="21416"/>
                <wp:lineTo x="21538" y="0"/>
                <wp:lineTo x="0" y="0"/>
              </wp:wrapPolygon>
            </wp:wrapTight>
            <wp:docPr id="2" name="图片 2" descr="IMG_9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583"/>
                    <pic:cNvPicPr>
                      <a:picLocks noChangeAspect="1"/>
                    </pic:cNvPicPr>
                  </pic:nvPicPr>
                  <pic:blipFill>
                    <a:blip r:embed="rId5"/>
                    <a:stretch>
                      <a:fillRect/>
                    </a:stretch>
                  </pic:blipFill>
                  <pic:spPr>
                    <a:xfrm>
                      <a:off x="0" y="0"/>
                      <a:ext cx="4646295" cy="2613025"/>
                    </a:xfrm>
                    <a:prstGeom prst="rect">
                      <a:avLst/>
                    </a:prstGeom>
                  </pic:spPr>
                </pic:pic>
              </a:graphicData>
            </a:graphic>
          </wp:anchor>
        </w:drawing>
      </w:r>
      <w:r>
        <w:rPr>
          <w:rFonts w:hint="eastAsia" w:asciiTheme="minorEastAsia" w:hAnsiTheme="minorEastAsia" w:cstheme="minorEastAsia"/>
          <w:b w:val="0"/>
          <w:bCs w:val="0"/>
          <w:sz w:val="24"/>
          <w:szCs w:val="24"/>
          <w:lang w:val="en-US" w:eastAsia="zh-CN"/>
        </w:rPr>
        <w:t xml:space="preserve">  本次活动是在印小手的基础上开展的添画活动，在活动中主要引导幼儿欣赏各种各样的手型作品，并通过自己的手型进行大胆创造想象通过添画的方式变成孩子想象的物体，可以是小鸟、大树、孔雀等。在活动中</w:t>
      </w:r>
      <w:r>
        <w:rPr>
          <w:rFonts w:hint="eastAsia"/>
          <w:sz w:val="24"/>
          <w:szCs w:val="24"/>
          <w:u w:val="single"/>
        </w:rPr>
        <w:t>韩雨彤</w:t>
      </w:r>
      <w:r>
        <w:rPr>
          <w:rFonts w:hint="eastAsia"/>
          <w:sz w:val="24"/>
          <w:szCs w:val="24"/>
          <w:u w:val="single"/>
          <w:lang w:eastAsia="zh-CN"/>
        </w:rPr>
        <w:t>、</w:t>
      </w:r>
      <w:r>
        <w:rPr>
          <w:rFonts w:hint="eastAsia"/>
          <w:sz w:val="24"/>
          <w:szCs w:val="24"/>
          <w:u w:val="single"/>
        </w:rPr>
        <w:t>薛宇程</w:t>
      </w:r>
      <w:r>
        <w:rPr>
          <w:rFonts w:hint="eastAsia"/>
          <w:sz w:val="24"/>
          <w:szCs w:val="24"/>
          <w:u w:val="single"/>
          <w:lang w:eastAsia="zh-CN"/>
        </w:rPr>
        <w:t>、</w:t>
      </w:r>
      <w:r>
        <w:rPr>
          <w:rFonts w:hint="eastAsia"/>
          <w:sz w:val="24"/>
          <w:szCs w:val="24"/>
          <w:u w:val="single"/>
        </w:rPr>
        <w:t>汤语桐</w:t>
      </w:r>
      <w:r>
        <w:rPr>
          <w:rFonts w:hint="eastAsia"/>
          <w:sz w:val="24"/>
          <w:szCs w:val="24"/>
          <w:u w:val="single"/>
          <w:lang w:eastAsia="zh-CN"/>
        </w:rPr>
        <w:t>、</w:t>
      </w:r>
      <w:r>
        <w:rPr>
          <w:rFonts w:hint="eastAsia"/>
          <w:sz w:val="24"/>
          <w:szCs w:val="24"/>
          <w:u w:val="single"/>
        </w:rPr>
        <w:t>高蝶珺</w:t>
      </w:r>
      <w:r>
        <w:rPr>
          <w:rFonts w:hint="eastAsia"/>
          <w:sz w:val="24"/>
          <w:szCs w:val="24"/>
          <w:u w:val="single"/>
          <w:lang w:eastAsia="zh-CN"/>
        </w:rPr>
        <w:t>、</w:t>
      </w:r>
      <w:r>
        <w:rPr>
          <w:rFonts w:hint="eastAsia"/>
          <w:sz w:val="24"/>
          <w:szCs w:val="24"/>
          <w:u w:val="single"/>
        </w:rPr>
        <w:t>万弘一</w:t>
      </w:r>
      <w:r>
        <w:rPr>
          <w:rFonts w:hint="eastAsia"/>
          <w:sz w:val="24"/>
          <w:szCs w:val="24"/>
          <w:u w:val="single"/>
          <w:lang w:eastAsia="zh-CN"/>
        </w:rPr>
        <w:t>、</w:t>
      </w:r>
      <w:r>
        <w:rPr>
          <w:rFonts w:hint="eastAsia"/>
          <w:sz w:val="24"/>
          <w:szCs w:val="24"/>
          <w:u w:val="single"/>
        </w:rPr>
        <w:t>宋陈凯</w:t>
      </w:r>
      <w:r>
        <w:rPr>
          <w:rFonts w:hint="eastAsia"/>
          <w:sz w:val="24"/>
          <w:szCs w:val="24"/>
          <w:u w:val="single"/>
          <w:lang w:eastAsia="zh-CN"/>
        </w:rPr>
        <w:t>、</w:t>
      </w:r>
      <w:r>
        <w:rPr>
          <w:rFonts w:hint="eastAsia"/>
          <w:sz w:val="24"/>
          <w:szCs w:val="24"/>
          <w:u w:val="single"/>
        </w:rPr>
        <w:t>刘语辰</w:t>
      </w:r>
      <w:r>
        <w:rPr>
          <w:rFonts w:hint="eastAsia"/>
          <w:sz w:val="24"/>
          <w:szCs w:val="24"/>
          <w:u w:val="single"/>
          <w:lang w:eastAsia="zh-CN"/>
        </w:rPr>
        <w:t>、</w:t>
      </w:r>
      <w:r>
        <w:rPr>
          <w:rFonts w:hint="eastAsia"/>
          <w:sz w:val="24"/>
          <w:szCs w:val="24"/>
          <w:u w:val="single"/>
        </w:rPr>
        <w:t>刘瑞麟</w:t>
      </w:r>
      <w:r>
        <w:rPr>
          <w:rFonts w:hint="eastAsia"/>
          <w:sz w:val="24"/>
          <w:szCs w:val="24"/>
          <w:u w:val="single"/>
          <w:lang w:eastAsia="zh-CN"/>
        </w:rPr>
        <w:t>、</w:t>
      </w:r>
      <w:r>
        <w:rPr>
          <w:rFonts w:hint="eastAsia"/>
          <w:sz w:val="24"/>
          <w:szCs w:val="24"/>
          <w:u w:val="single"/>
        </w:rPr>
        <w:t>黄宇骞</w:t>
      </w:r>
      <w:r>
        <w:rPr>
          <w:rFonts w:hint="eastAsia" w:ascii="宋体" w:hAnsi="宋体" w:cs="宋体"/>
          <w:kern w:val="0"/>
          <w:sz w:val="24"/>
          <w:szCs w:val="24"/>
          <w:lang w:val="en-US" w:eastAsia="zh-CN"/>
        </w:rPr>
        <w:t>尝试能大胆想象，并用添画的方式创造出想象的物体。</w:t>
      </w:r>
      <w:r>
        <w:rPr>
          <w:rFonts w:hint="eastAsia"/>
          <w:sz w:val="24"/>
          <w:szCs w:val="24"/>
          <w:u w:val="single"/>
        </w:rPr>
        <w:t>冯育泽</w:t>
      </w:r>
      <w:r>
        <w:rPr>
          <w:rFonts w:hint="eastAsia"/>
          <w:sz w:val="24"/>
          <w:szCs w:val="24"/>
          <w:u w:val="single"/>
          <w:lang w:eastAsia="zh-CN"/>
        </w:rPr>
        <w:t>、</w:t>
      </w:r>
      <w:r>
        <w:rPr>
          <w:rFonts w:hint="eastAsia"/>
          <w:sz w:val="24"/>
          <w:szCs w:val="24"/>
          <w:u w:val="single"/>
        </w:rPr>
        <w:t>刘若熙</w:t>
      </w:r>
      <w:r>
        <w:rPr>
          <w:rFonts w:hint="eastAsia"/>
          <w:sz w:val="24"/>
          <w:szCs w:val="24"/>
          <w:u w:val="single"/>
          <w:lang w:eastAsia="zh-CN"/>
        </w:rPr>
        <w:t>、</w:t>
      </w:r>
      <w:r>
        <w:rPr>
          <w:rFonts w:hint="eastAsia"/>
          <w:sz w:val="24"/>
          <w:szCs w:val="24"/>
          <w:u w:val="single"/>
          <w:lang w:val="en-US" w:eastAsia="zh-CN"/>
        </w:rPr>
        <w:t>刘芊雅</w:t>
      </w:r>
      <w:r>
        <w:rPr>
          <w:rFonts w:hint="eastAsia"/>
          <w:sz w:val="24"/>
          <w:szCs w:val="24"/>
          <w:u w:val="single"/>
          <w:lang w:eastAsia="zh-CN"/>
        </w:rPr>
        <w:t>、</w:t>
      </w:r>
      <w:r>
        <w:rPr>
          <w:rFonts w:hint="eastAsia"/>
          <w:sz w:val="24"/>
          <w:szCs w:val="24"/>
          <w:u w:val="single"/>
        </w:rPr>
        <w:t>吴沐泽</w:t>
      </w:r>
      <w:r>
        <w:rPr>
          <w:rFonts w:hint="eastAsia"/>
          <w:sz w:val="24"/>
          <w:szCs w:val="24"/>
          <w:u w:val="single"/>
          <w:lang w:eastAsia="zh-CN"/>
        </w:rPr>
        <w:t>、</w:t>
      </w:r>
      <w:r>
        <w:rPr>
          <w:rFonts w:hint="eastAsia"/>
          <w:sz w:val="24"/>
          <w:szCs w:val="24"/>
          <w:u w:val="single"/>
        </w:rPr>
        <w:t>张艺彤</w:t>
      </w:r>
      <w:r>
        <w:rPr>
          <w:rFonts w:hint="eastAsia"/>
          <w:sz w:val="24"/>
          <w:szCs w:val="24"/>
          <w:u w:val="single"/>
          <w:lang w:eastAsia="zh-CN"/>
        </w:rPr>
        <w:t>、</w:t>
      </w:r>
      <w:r>
        <w:rPr>
          <w:rFonts w:hint="eastAsia"/>
          <w:sz w:val="24"/>
          <w:szCs w:val="24"/>
          <w:u w:val="single"/>
        </w:rPr>
        <w:t>陆博渊</w:t>
      </w:r>
      <w:r>
        <w:rPr>
          <w:rFonts w:hint="eastAsia"/>
          <w:sz w:val="24"/>
          <w:szCs w:val="24"/>
          <w:u w:val="single"/>
          <w:lang w:eastAsia="zh-CN"/>
        </w:rPr>
        <w:t>、</w:t>
      </w:r>
      <w:r>
        <w:rPr>
          <w:rFonts w:hint="eastAsia"/>
          <w:sz w:val="24"/>
          <w:szCs w:val="24"/>
          <w:u w:val="single"/>
        </w:rPr>
        <w:t>吴锦奕</w:t>
      </w:r>
      <w:r>
        <w:rPr>
          <w:rFonts w:hint="eastAsia"/>
          <w:sz w:val="24"/>
          <w:szCs w:val="24"/>
          <w:u w:val="single"/>
          <w:lang w:eastAsia="zh-CN"/>
        </w:rPr>
        <w:t>、</w:t>
      </w:r>
      <w:r>
        <w:rPr>
          <w:rFonts w:hint="eastAsia"/>
          <w:sz w:val="24"/>
          <w:szCs w:val="24"/>
          <w:u w:val="single"/>
        </w:rPr>
        <w:t>祝嘉沁</w:t>
      </w:r>
      <w:r>
        <w:rPr>
          <w:rFonts w:hint="eastAsia"/>
          <w:sz w:val="24"/>
          <w:szCs w:val="24"/>
          <w:u w:val="single"/>
          <w:lang w:eastAsia="zh-CN"/>
        </w:rPr>
        <w:t>、</w:t>
      </w:r>
      <w:r>
        <w:rPr>
          <w:rFonts w:hint="eastAsia"/>
          <w:sz w:val="24"/>
          <w:szCs w:val="24"/>
          <w:u w:val="single"/>
        </w:rPr>
        <w:t>李泓硕</w:t>
      </w:r>
      <w:r>
        <w:rPr>
          <w:rFonts w:hint="eastAsia"/>
          <w:sz w:val="24"/>
          <w:szCs w:val="24"/>
          <w:u w:val="single"/>
          <w:lang w:eastAsia="zh-CN"/>
        </w:rPr>
        <w:t>、</w:t>
      </w:r>
      <w:r>
        <w:rPr>
          <w:rFonts w:hint="eastAsia"/>
          <w:sz w:val="24"/>
          <w:szCs w:val="24"/>
          <w:u w:val="single"/>
        </w:rPr>
        <w:t>吴沐萱</w:t>
      </w:r>
      <w:r>
        <w:rPr>
          <w:rFonts w:hint="eastAsia"/>
          <w:sz w:val="24"/>
          <w:szCs w:val="24"/>
          <w:u w:val="single"/>
          <w:lang w:eastAsia="zh-CN"/>
        </w:rPr>
        <w:t>、</w:t>
      </w:r>
      <w:r>
        <w:rPr>
          <w:rFonts w:hint="eastAsia"/>
          <w:sz w:val="24"/>
          <w:szCs w:val="24"/>
          <w:u w:val="single"/>
        </w:rPr>
        <w:t>顾奕凯</w:t>
      </w:r>
      <w:r>
        <w:rPr>
          <w:rFonts w:hint="eastAsia" w:ascii="宋体" w:hAnsi="宋体" w:cs="宋体"/>
          <w:kern w:val="0"/>
          <w:sz w:val="24"/>
          <w:szCs w:val="24"/>
          <w:lang w:val="en-US" w:eastAsia="zh-CN"/>
        </w:rPr>
        <w:t>在添画时能体验作画的乐趣，注意画面的整洁。</w:t>
      </w:r>
    </w:p>
    <w:p w14:paraId="2532A8C0">
      <w:pPr>
        <w:rPr>
          <w:rFonts w:hint="eastAsia" w:ascii="宋体" w:hAnsi="宋体" w:eastAsia="宋体" w:cs="宋体"/>
          <w:b/>
          <w:bCs/>
          <w:sz w:val="24"/>
          <w:szCs w:val="24"/>
          <w:lang w:val="en-US" w:eastAsia="zh-CN"/>
        </w:rPr>
      </w:pPr>
    </w:p>
    <w:p w14:paraId="0767DE56">
      <w:pPr>
        <w:rPr>
          <w:rFonts w:hint="eastAsia" w:ascii="宋体" w:hAnsi="宋体" w:eastAsia="宋体" w:cs="宋体"/>
          <w:b/>
          <w:bCs/>
          <w:sz w:val="24"/>
          <w:szCs w:val="24"/>
          <w:lang w:val="en-US" w:eastAsia="zh-CN"/>
        </w:rPr>
      </w:pPr>
    </w:p>
    <w:p w14:paraId="0F0B247F">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区域游戏</w:t>
      </w:r>
    </w:p>
    <w:p w14:paraId="0F4B80E2">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今天区域游戏时间，孩子们根据自己的想法选择了自己喜欢的游戏，并能按照游戏规则进行尝试探索。</w:t>
      </w:r>
      <w:r>
        <w:rPr>
          <w:rFonts w:ascii="Calibri" w:hAnsi="Calibri" w:eastAsia="宋体" w:cs="Times New Roman"/>
          <w:kern w:val="2"/>
          <w:sz w:val="24"/>
          <w:szCs w:val="24"/>
          <w:u w:val="none"/>
          <w:lang w:bidi="ar-SA"/>
        </w:rPr>
        <w:t>有的在娃娃</w:t>
      </w:r>
      <w:r>
        <w:rPr>
          <w:rFonts w:hint="eastAsia" w:ascii="Calibri" w:hAnsi="Calibri" w:eastAsia="宋体" w:cs="Times New Roman"/>
          <w:kern w:val="2"/>
          <w:sz w:val="24"/>
          <w:szCs w:val="24"/>
          <w:u w:val="none"/>
          <w:lang w:val="en-US" w:eastAsia="zh-CN" w:bidi="ar-SA"/>
        </w:rPr>
        <w:t>家烧菜做饭，照顾宝宝</w:t>
      </w:r>
      <w:r>
        <w:rPr>
          <w:rFonts w:ascii="Calibri" w:hAnsi="Calibri" w:eastAsia="宋体" w:cs="Times New Roman"/>
          <w:kern w:val="2"/>
          <w:sz w:val="24"/>
          <w:szCs w:val="24"/>
          <w:u w:val="none"/>
          <w:lang w:bidi="ar-SA"/>
        </w:rPr>
        <w:t>；有的</w:t>
      </w:r>
      <w:r>
        <w:rPr>
          <w:rFonts w:hint="eastAsia" w:ascii="Calibri" w:hAnsi="Calibri" w:eastAsia="宋体" w:cs="Times New Roman"/>
          <w:kern w:val="2"/>
          <w:sz w:val="24"/>
          <w:szCs w:val="24"/>
          <w:u w:val="none"/>
          <w:lang w:val="en-US" w:eastAsia="zh-CN" w:bidi="ar-SA"/>
        </w:rPr>
        <w:t>建构区玩雪花片游戏，有的在地面建构搭建小桥</w:t>
      </w:r>
      <w:r>
        <w:rPr>
          <w:rFonts w:ascii="Calibri" w:hAnsi="Calibri" w:eastAsia="宋体" w:cs="Times New Roman"/>
          <w:kern w:val="2"/>
          <w:sz w:val="24"/>
          <w:szCs w:val="24"/>
          <w:u w:val="none"/>
          <w:lang w:bidi="ar-SA"/>
        </w:rPr>
        <w:t>；还有小朋友在益智区</w:t>
      </w:r>
      <w:r>
        <w:rPr>
          <w:rFonts w:hint="eastAsia" w:ascii="Calibri" w:hAnsi="Calibri" w:eastAsia="宋体" w:cs="Times New Roman"/>
          <w:kern w:val="2"/>
          <w:sz w:val="24"/>
          <w:szCs w:val="24"/>
          <w:u w:val="none"/>
          <w:lang w:val="en-US" w:eastAsia="zh-CN" w:bidi="ar-SA"/>
        </w:rPr>
        <w:t>玩挂衣服、花园捉虫的游戏；有的小朋友在美工区印小手；</w:t>
      </w:r>
      <w:r>
        <w:rPr>
          <w:rFonts w:ascii="Calibri" w:hAnsi="Calibri" w:eastAsia="宋体" w:cs="Times New Roman"/>
          <w:kern w:val="2"/>
          <w:sz w:val="24"/>
          <w:szCs w:val="24"/>
          <w:u w:val="none"/>
          <w:lang w:bidi="ar-SA"/>
        </w:rPr>
        <w:t>另外，还有些小朋友在</w:t>
      </w:r>
      <w:r>
        <w:rPr>
          <w:rFonts w:hint="eastAsia" w:ascii="Calibri" w:hAnsi="Calibri" w:eastAsia="宋体" w:cs="Times New Roman"/>
          <w:kern w:val="2"/>
          <w:sz w:val="24"/>
          <w:szCs w:val="24"/>
          <w:u w:val="none"/>
          <w:lang w:val="en-US" w:eastAsia="zh-CN" w:bidi="ar-SA"/>
        </w:rPr>
        <w:t>玩万能工匠的游戏</w:t>
      </w:r>
      <w:r>
        <w:rPr>
          <w:rFonts w:hint="eastAsia" w:ascii="Calibri" w:hAnsi="Calibri" w:eastAsia="宋体" w:cs="Times New Roman"/>
          <w:kern w:val="2"/>
          <w:sz w:val="24"/>
          <w:szCs w:val="24"/>
          <w:u w:val="none"/>
          <w:lang w:eastAsia="zh-CN" w:bidi="ar-SA"/>
        </w:rPr>
        <w:t>……</w:t>
      </w:r>
      <w:r>
        <w:rPr>
          <w:rFonts w:hint="eastAsia" w:ascii="宋体" w:hAnsi="宋体" w:eastAsia="宋体" w:cs="宋体"/>
          <w:sz w:val="24"/>
          <w:szCs w:val="24"/>
          <w:lang w:val="en-US" w:eastAsia="zh-CN"/>
        </w:rPr>
        <w:t>每个孩子都沉浸在自己的游戏中，享受着游戏带来的快乐。老师们在旁边观察指导，确保孩子们的游戏安全，同时也在适时地引导孩子们在游戏中学习和成长。</w:t>
      </w:r>
    </w:p>
    <w:p w14:paraId="1F6ECA64">
      <w:pPr>
        <w:jc w:val="left"/>
        <w:rPr>
          <w:rFonts w:hint="eastAsia" w:asciiTheme="majorEastAsia" w:hAnsiTheme="majorEastAsia" w:eastAsiaTheme="majorEastAsia"/>
          <w:b/>
          <w:bCs/>
          <w:sz w:val="24"/>
          <w:szCs w:val="24"/>
        </w:rPr>
      </w:pPr>
      <w:r>
        <w:rPr>
          <w:rFonts w:ascii="宋体" w:hAnsi="宋体" w:eastAsia="宋体" w:cs="宋体"/>
          <w:sz w:val="24"/>
          <w:szCs w:val="24"/>
        </w:rPr>
        <w:drawing>
          <wp:inline distT="0" distB="0" distL="114300" distR="114300">
            <wp:extent cx="5974715" cy="5974715"/>
            <wp:effectExtent l="0" t="0" r="14605" b="1460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6"/>
                    <a:stretch>
                      <a:fillRect/>
                    </a:stretch>
                  </pic:blipFill>
                  <pic:spPr>
                    <a:xfrm>
                      <a:off x="0" y="0"/>
                      <a:ext cx="5974715" cy="5974715"/>
                    </a:xfrm>
                    <a:prstGeom prst="rect">
                      <a:avLst/>
                    </a:prstGeom>
                    <a:noFill/>
                    <a:ln w="9525">
                      <a:noFill/>
                    </a:ln>
                  </pic:spPr>
                </pic:pic>
              </a:graphicData>
            </a:graphic>
          </wp:inline>
        </w:drawing>
      </w:r>
    </w:p>
    <w:p w14:paraId="7B08D248">
      <w:pPr>
        <w:jc w:val="left"/>
        <w:rPr>
          <w:rFonts w:hint="eastAsia" w:asciiTheme="majorEastAsia" w:hAnsiTheme="majorEastAsia" w:eastAsiaTheme="majorEastAsia"/>
          <w:b/>
          <w:bCs/>
          <w:sz w:val="24"/>
          <w:szCs w:val="24"/>
        </w:rPr>
      </w:pPr>
    </w:p>
    <w:p w14:paraId="2D682661">
      <w:pPr>
        <w:jc w:val="left"/>
        <w:rPr>
          <w:rFonts w:hint="eastAsia" w:asciiTheme="majorEastAsia" w:hAnsiTheme="majorEastAsia" w:eastAsiaTheme="majorEastAsia"/>
          <w:b/>
          <w:bCs/>
          <w:sz w:val="24"/>
          <w:szCs w:val="24"/>
        </w:rPr>
      </w:pPr>
    </w:p>
    <w:p w14:paraId="54F80C5C">
      <w:pPr>
        <w:jc w:val="left"/>
        <w:rPr>
          <w:rFonts w:hint="eastAsia" w:asciiTheme="majorEastAsia" w:hAnsiTheme="majorEastAsia" w:eastAsiaTheme="majorEastAsia"/>
          <w:b/>
          <w:bCs/>
          <w:sz w:val="24"/>
          <w:szCs w:val="24"/>
        </w:rPr>
      </w:pPr>
    </w:p>
    <w:p w14:paraId="440C0517">
      <w:pPr>
        <w:jc w:val="left"/>
        <w:rPr>
          <w:rFonts w:hint="eastAsia" w:asciiTheme="majorEastAsia" w:hAnsiTheme="majorEastAsia" w:eastAsiaTheme="majorEastAsia"/>
          <w:b/>
          <w:bCs/>
          <w:sz w:val="24"/>
          <w:szCs w:val="24"/>
        </w:rPr>
      </w:pPr>
    </w:p>
    <w:p w14:paraId="082B6FAA">
      <w:pPr>
        <w:rPr>
          <w:rFonts w:hint="eastAsia" w:ascii="Calibri" w:hAnsi="Calibri"/>
          <w:sz w:val="24"/>
          <w:szCs w:val="24"/>
        </w:rPr>
      </w:pPr>
      <w:r>
        <w:rPr>
          <w:rFonts w:hint="eastAsia" w:asciiTheme="majorEastAsia" w:hAnsiTheme="majorEastAsia" w:eastAsiaTheme="majorEastAsia"/>
          <w:b/>
          <w:bCs/>
          <w:sz w:val="24"/>
          <w:szCs w:val="24"/>
        </w:rPr>
        <w:t>生活活动情况：</w:t>
      </w:r>
    </w:p>
    <w:p w14:paraId="1761EBF9">
      <w:pPr>
        <w:ind w:firstLine="480" w:firstLineChars="200"/>
        <w:rPr>
          <w:rFonts w:hint="eastAsia" w:ascii="宋体" w:hAnsi="宋体" w:eastAsia="宋体" w:cs="宋体"/>
          <w:b/>
          <w:bCs/>
          <w:sz w:val="24"/>
          <w:szCs w:val="24"/>
          <w:lang w:eastAsia="zh-CN"/>
        </w:rPr>
      </w:pPr>
      <w:r>
        <w:rPr>
          <w:rFonts w:hint="eastAsia" w:ascii="宋体" w:hAnsi="宋体" w:eastAsia="宋体" w:cs="宋体"/>
          <w:sz w:val="24"/>
          <w:szCs w:val="24"/>
        </w:rPr>
        <w:t>1.午餐情况：</w:t>
      </w:r>
      <w:r>
        <w:rPr>
          <w:rFonts w:hint="eastAsia" w:ascii="宋体" w:hAnsi="宋体" w:eastAsia="宋体" w:cs="宋体"/>
          <w:b/>
          <w:bCs/>
          <w:sz w:val="24"/>
          <w:szCs w:val="24"/>
        </w:rPr>
        <w:t xml:space="preserve"> </w:t>
      </w:r>
    </w:p>
    <w:p w14:paraId="22A674EB">
      <w:p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今天的午</w:t>
      </w:r>
      <w:r>
        <w:rPr>
          <w:rFonts w:hint="eastAsia" w:ascii="宋体" w:hAnsi="宋体" w:eastAsia="宋体" w:cs="宋体"/>
          <w:sz w:val="24"/>
          <w:szCs w:val="24"/>
          <w:lang w:val="en-US" w:eastAsia="zh-CN"/>
        </w:rPr>
        <w:t>饭吃的是意大利面、罗宋汤。水果是蓝莓、番茄。今天大部分小朋友都能把意大利面吃完，个别小朋友在吃饭时有讲话的情况，需要老师提醒</w:t>
      </w:r>
      <w:bookmarkStart w:id="0" w:name="_GoBack"/>
      <w:bookmarkEnd w:id="0"/>
      <w:r>
        <w:rPr>
          <w:rFonts w:hint="eastAsia" w:ascii="宋体" w:hAnsi="宋体" w:eastAsia="宋体" w:cs="宋体"/>
          <w:sz w:val="24"/>
          <w:szCs w:val="24"/>
          <w:lang w:val="en-US" w:eastAsia="zh-CN"/>
        </w:rPr>
        <w:t>。饭后小朋友们能在老师的提醒下做好饭后洗手、漱口、擦嘴巴。</w:t>
      </w:r>
    </w:p>
    <w:p w14:paraId="29847CA2">
      <w:pPr>
        <w:ind w:firstLine="480" w:firstLineChars="200"/>
        <w:rPr>
          <w:rFonts w:hint="eastAsia" w:ascii="宋体" w:hAnsi="宋体" w:eastAsia="宋体" w:cs="宋体"/>
          <w:sz w:val="24"/>
          <w:szCs w:val="24"/>
        </w:rPr>
      </w:pPr>
      <w:r>
        <w:rPr>
          <w:rFonts w:hint="eastAsia" w:ascii="宋体" w:hAnsi="宋体" w:eastAsia="宋体" w:cs="宋体"/>
          <w:sz w:val="24"/>
          <w:szCs w:val="24"/>
        </w:rPr>
        <w:t>2.午睡情况：</w:t>
      </w:r>
    </w:p>
    <w:p w14:paraId="682DA548">
      <w:pPr>
        <w:ind w:firstLine="480" w:firstLineChars="200"/>
        <w:rPr>
          <w:rFonts w:hint="eastAsia"/>
          <w:sz w:val="24"/>
          <w:szCs w:val="24"/>
        </w:rPr>
      </w:pPr>
      <w:r>
        <w:rPr>
          <w:rFonts w:hint="eastAsia" w:ascii="宋体" w:hAnsi="宋体" w:eastAsia="宋体" w:cs="宋体"/>
          <w:sz w:val="24"/>
          <w:szCs w:val="24"/>
        </w:rPr>
        <w:t>午睡时，</w:t>
      </w:r>
      <w:r>
        <w:rPr>
          <w:rFonts w:hint="eastAsia" w:ascii="宋体" w:hAnsi="宋体" w:eastAsia="宋体" w:cs="宋体"/>
          <w:sz w:val="24"/>
          <w:szCs w:val="24"/>
          <w:lang w:val="en-US" w:eastAsia="zh-CN"/>
        </w:rPr>
        <w:t>孩子们都能在老师的提醒下整理好鞋子、叠好裤子，然后盖好被子进行午睡。所有小朋友在12:50左右都睡着了。</w:t>
      </w:r>
      <w:r>
        <w:rPr>
          <w:rFonts w:hint="eastAsia"/>
          <w:sz w:val="24"/>
          <w:szCs w:val="24"/>
        </w:rPr>
        <w:t xml:space="preserve">  </w:t>
      </w:r>
    </w:p>
    <w:p w14:paraId="1AB8F193">
      <w:pPr>
        <w:rPr>
          <w:rFonts w:hint="eastAsia" w:asciiTheme="majorEastAsia" w:hAnsiTheme="majorEastAsia" w:eastAsiaTheme="majorEastAsia"/>
          <w:b/>
          <w:bCs/>
          <w:sz w:val="24"/>
          <w:szCs w:val="24"/>
        </w:rPr>
      </w:pPr>
    </w:p>
    <w:p w14:paraId="12E68DA9">
      <w:pPr>
        <w:rPr>
          <w:rFonts w:hint="eastAsia" w:asciiTheme="majorEastAsia" w:hAnsiTheme="majorEastAsia" w:eastAsiaTheme="majorEastAsia"/>
          <w:b/>
          <w:bCs/>
          <w:sz w:val="24"/>
          <w:szCs w:val="24"/>
        </w:rPr>
      </w:pPr>
    </w:p>
    <w:p w14:paraId="4082E61F">
      <w:pPr>
        <w:rPr>
          <w:rFonts w:hint="eastAsia" w:asciiTheme="majorEastAsia" w:hAnsiTheme="majorEastAsia" w:eastAsiaTheme="majorEastAsia"/>
          <w:b/>
          <w:bCs/>
          <w:sz w:val="24"/>
          <w:szCs w:val="24"/>
        </w:rPr>
      </w:pPr>
      <w:r>
        <w:rPr>
          <w:rFonts w:hint="eastAsia" w:asciiTheme="majorEastAsia" w:hAnsiTheme="majorEastAsia" w:eastAsiaTheme="majorEastAsia"/>
          <w:b/>
          <w:bCs/>
          <w:sz w:val="24"/>
          <w:szCs w:val="24"/>
        </w:rPr>
        <w:t>家园合作：</w:t>
      </w:r>
    </w:p>
    <w:p w14:paraId="213E57F9">
      <w:pPr>
        <w:numPr>
          <w:ilvl w:val="0"/>
          <w:numId w:val="0"/>
        </w:num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动态上的照片，仅作为老师观察时的随拍，并不是所有孩子的照片都会呈现。</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MDI5OTIzNGVmMGU0ZWY0YTNmZDRlZjY2ZmI4ZTMifQ=="/>
  </w:docVars>
  <w:rsids>
    <w:rsidRoot w:val="62FF13F0"/>
    <w:rsid w:val="00007403"/>
    <w:rsid w:val="00051730"/>
    <w:rsid w:val="003F213E"/>
    <w:rsid w:val="005F29AA"/>
    <w:rsid w:val="00FA6806"/>
    <w:rsid w:val="015A5F49"/>
    <w:rsid w:val="0160084E"/>
    <w:rsid w:val="02894026"/>
    <w:rsid w:val="02E14C48"/>
    <w:rsid w:val="030C5A8C"/>
    <w:rsid w:val="04187D6B"/>
    <w:rsid w:val="046F6A48"/>
    <w:rsid w:val="06D84D3E"/>
    <w:rsid w:val="06E64E63"/>
    <w:rsid w:val="083B668E"/>
    <w:rsid w:val="085100B6"/>
    <w:rsid w:val="09D121EF"/>
    <w:rsid w:val="0A7140AF"/>
    <w:rsid w:val="0A785807"/>
    <w:rsid w:val="0A8B4277"/>
    <w:rsid w:val="0B0B2F5B"/>
    <w:rsid w:val="0C1A78EA"/>
    <w:rsid w:val="0D6E7A5C"/>
    <w:rsid w:val="0DB5782C"/>
    <w:rsid w:val="0DED56DA"/>
    <w:rsid w:val="0F312B55"/>
    <w:rsid w:val="0F5F00A4"/>
    <w:rsid w:val="0F9303EC"/>
    <w:rsid w:val="1115095D"/>
    <w:rsid w:val="11B42011"/>
    <w:rsid w:val="11E877C6"/>
    <w:rsid w:val="12AA7B7B"/>
    <w:rsid w:val="138B52E7"/>
    <w:rsid w:val="146E6986"/>
    <w:rsid w:val="178F5E25"/>
    <w:rsid w:val="1820443C"/>
    <w:rsid w:val="193D4291"/>
    <w:rsid w:val="19445D81"/>
    <w:rsid w:val="1B15295A"/>
    <w:rsid w:val="1BA20DA5"/>
    <w:rsid w:val="1BC67C1F"/>
    <w:rsid w:val="1C045905"/>
    <w:rsid w:val="1C2E1D78"/>
    <w:rsid w:val="1C6061C5"/>
    <w:rsid w:val="1D0D1951"/>
    <w:rsid w:val="1D1A72F3"/>
    <w:rsid w:val="1D250859"/>
    <w:rsid w:val="1D48472B"/>
    <w:rsid w:val="1DAC089E"/>
    <w:rsid w:val="1DBA7E94"/>
    <w:rsid w:val="204149E1"/>
    <w:rsid w:val="2096010F"/>
    <w:rsid w:val="20DE6C42"/>
    <w:rsid w:val="20F758C6"/>
    <w:rsid w:val="210146C8"/>
    <w:rsid w:val="216060D1"/>
    <w:rsid w:val="2221772E"/>
    <w:rsid w:val="22E329CA"/>
    <w:rsid w:val="237779BB"/>
    <w:rsid w:val="242D74E9"/>
    <w:rsid w:val="24D359A6"/>
    <w:rsid w:val="26903450"/>
    <w:rsid w:val="28901C9C"/>
    <w:rsid w:val="290D1266"/>
    <w:rsid w:val="29856405"/>
    <w:rsid w:val="299407E6"/>
    <w:rsid w:val="2A9C2D26"/>
    <w:rsid w:val="2B445D3C"/>
    <w:rsid w:val="2BD43FF7"/>
    <w:rsid w:val="2C753B81"/>
    <w:rsid w:val="2D2F7BC4"/>
    <w:rsid w:val="2D97159C"/>
    <w:rsid w:val="2DAE724B"/>
    <w:rsid w:val="2E3D31FA"/>
    <w:rsid w:val="2F130A19"/>
    <w:rsid w:val="2F4910A0"/>
    <w:rsid w:val="2FC71D37"/>
    <w:rsid w:val="301E4395"/>
    <w:rsid w:val="31091081"/>
    <w:rsid w:val="31C37EBA"/>
    <w:rsid w:val="323B5508"/>
    <w:rsid w:val="32532E9A"/>
    <w:rsid w:val="32797FDE"/>
    <w:rsid w:val="33E06EAE"/>
    <w:rsid w:val="344076FA"/>
    <w:rsid w:val="35B42C30"/>
    <w:rsid w:val="360F1920"/>
    <w:rsid w:val="36985BB8"/>
    <w:rsid w:val="37AB37BE"/>
    <w:rsid w:val="37FF5D6B"/>
    <w:rsid w:val="381833E1"/>
    <w:rsid w:val="394A4C85"/>
    <w:rsid w:val="396C5579"/>
    <w:rsid w:val="3A7A2BFC"/>
    <w:rsid w:val="3B407142"/>
    <w:rsid w:val="3C61376B"/>
    <w:rsid w:val="3D0D5CAB"/>
    <w:rsid w:val="3DFC2AF7"/>
    <w:rsid w:val="3E0C4838"/>
    <w:rsid w:val="3E463FD6"/>
    <w:rsid w:val="3E650044"/>
    <w:rsid w:val="3EAC40D8"/>
    <w:rsid w:val="3EAC4DC8"/>
    <w:rsid w:val="3F7E3672"/>
    <w:rsid w:val="3FA45178"/>
    <w:rsid w:val="402F0E05"/>
    <w:rsid w:val="421B1AFB"/>
    <w:rsid w:val="42704A53"/>
    <w:rsid w:val="42BD2503"/>
    <w:rsid w:val="436C1E0F"/>
    <w:rsid w:val="44286255"/>
    <w:rsid w:val="4595592C"/>
    <w:rsid w:val="459638BA"/>
    <w:rsid w:val="46192347"/>
    <w:rsid w:val="46473CA1"/>
    <w:rsid w:val="46A37366"/>
    <w:rsid w:val="471F593F"/>
    <w:rsid w:val="482E4477"/>
    <w:rsid w:val="48DE461B"/>
    <w:rsid w:val="49F50AB3"/>
    <w:rsid w:val="4A6022F2"/>
    <w:rsid w:val="4B0105FD"/>
    <w:rsid w:val="4BB9792B"/>
    <w:rsid w:val="4C53086B"/>
    <w:rsid w:val="4D5B7978"/>
    <w:rsid w:val="4D701203"/>
    <w:rsid w:val="4DF616E5"/>
    <w:rsid w:val="4EFA79F1"/>
    <w:rsid w:val="507C1E50"/>
    <w:rsid w:val="517A75BA"/>
    <w:rsid w:val="522F237D"/>
    <w:rsid w:val="52416829"/>
    <w:rsid w:val="533D5E1F"/>
    <w:rsid w:val="54036A9B"/>
    <w:rsid w:val="543E5A81"/>
    <w:rsid w:val="54606E88"/>
    <w:rsid w:val="548328B3"/>
    <w:rsid w:val="54C2149E"/>
    <w:rsid w:val="553E075A"/>
    <w:rsid w:val="55521C86"/>
    <w:rsid w:val="560F1802"/>
    <w:rsid w:val="57C33EC0"/>
    <w:rsid w:val="57E1103B"/>
    <w:rsid w:val="598A0173"/>
    <w:rsid w:val="5A4E660B"/>
    <w:rsid w:val="5B3939E2"/>
    <w:rsid w:val="5B4D3256"/>
    <w:rsid w:val="5B9756BF"/>
    <w:rsid w:val="5BAC76BF"/>
    <w:rsid w:val="5BBB130B"/>
    <w:rsid w:val="5D327F67"/>
    <w:rsid w:val="5D372518"/>
    <w:rsid w:val="5F5B3D80"/>
    <w:rsid w:val="5FDE5C56"/>
    <w:rsid w:val="60991209"/>
    <w:rsid w:val="60F46C9F"/>
    <w:rsid w:val="61942DF3"/>
    <w:rsid w:val="61A23C3A"/>
    <w:rsid w:val="62A86D6B"/>
    <w:rsid w:val="62FF13F0"/>
    <w:rsid w:val="648C2404"/>
    <w:rsid w:val="64EE3469"/>
    <w:rsid w:val="6672542F"/>
    <w:rsid w:val="6735647C"/>
    <w:rsid w:val="673E51F0"/>
    <w:rsid w:val="68525518"/>
    <w:rsid w:val="69200ABD"/>
    <w:rsid w:val="694420C2"/>
    <w:rsid w:val="69925F4F"/>
    <w:rsid w:val="6B6867A7"/>
    <w:rsid w:val="6C1D5B6D"/>
    <w:rsid w:val="6C3B0697"/>
    <w:rsid w:val="6D3F7F7E"/>
    <w:rsid w:val="6D8C181E"/>
    <w:rsid w:val="6DB664D7"/>
    <w:rsid w:val="6E1C105D"/>
    <w:rsid w:val="6F5E30E9"/>
    <w:rsid w:val="6F8367C3"/>
    <w:rsid w:val="6FC24592"/>
    <w:rsid w:val="701A5A21"/>
    <w:rsid w:val="708A349C"/>
    <w:rsid w:val="72DE5001"/>
    <w:rsid w:val="732C7A84"/>
    <w:rsid w:val="74614F7E"/>
    <w:rsid w:val="74AE0F71"/>
    <w:rsid w:val="752F68D0"/>
    <w:rsid w:val="7626397F"/>
    <w:rsid w:val="762E131C"/>
    <w:rsid w:val="769413F2"/>
    <w:rsid w:val="776B3F01"/>
    <w:rsid w:val="781D27B2"/>
    <w:rsid w:val="79880773"/>
    <w:rsid w:val="79A94422"/>
    <w:rsid w:val="7C2E3ECA"/>
    <w:rsid w:val="7CD14323"/>
    <w:rsid w:val="7DE67EC7"/>
    <w:rsid w:val="7DF115AC"/>
    <w:rsid w:val="7E5369A7"/>
    <w:rsid w:val="7EED7801"/>
    <w:rsid w:val="7EF14CDF"/>
    <w:rsid w:val="7F4313C9"/>
    <w:rsid w:val="7F9E4279"/>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903</Words>
  <Characters>923</Characters>
  <Lines>12</Lines>
  <Paragraphs>3</Paragraphs>
  <TotalTime>190</TotalTime>
  <ScaleCrop>false</ScaleCrop>
  <LinksUpToDate>false</LinksUpToDate>
  <CharactersWithSpaces>996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高睿</cp:lastModifiedBy>
  <cp:lastPrinted>2025-04-20T23:40:00Z</cp:lastPrinted>
  <dcterms:modified xsi:type="dcterms:W3CDTF">2025-05-15T08:55:31Z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1C6803ED40F64DE79E34BB530F9FA426_13</vt:lpwstr>
  </property>
  <property fmtid="{D5CDD505-2E9C-101B-9397-08002B2CF9AE}" pid="4" name="KSOTemplateDocerSaveRecord">
    <vt:lpwstr>eyJoZGlkIjoiZDJiMDI5OTIzNGVmMGU0ZWY0YTNmZDRlZjY2ZmI4ZTMiLCJ1c2VySWQiOiIyNDIwNTUxNDMifQ==</vt:lpwstr>
  </property>
</Properties>
</file>