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31D5">
      <w:pPr>
        <w:jc w:val="center"/>
        <w:rPr>
          <w:rFonts w:ascii="宋体" w:hAnsi="宋体"/>
          <w:b/>
          <w:color w:val="000000"/>
          <w:sz w:val="44"/>
          <w:szCs w:val="44"/>
          <w:u w:val="single"/>
        </w:rPr>
      </w:pPr>
      <w:r>
        <w:rPr>
          <w:rFonts w:hint="eastAsia" w:ascii="宋体" w:hAnsi="宋体"/>
          <w:b/>
          <w:color w:val="000000"/>
          <w:sz w:val="44"/>
          <w:szCs w:val="44"/>
          <w:u w:val="single"/>
        </w:rPr>
        <w:t>今日动态</w:t>
      </w:r>
    </w:p>
    <w:p w14:paraId="41AB78DC">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5</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16</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五</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晴 </w:t>
      </w:r>
    </w:p>
    <w:p w14:paraId="41EBAD45">
      <w:pPr>
        <w:pStyle w:val="14"/>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14:paraId="086B006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27</w:t>
      </w:r>
      <w:r>
        <w:rPr>
          <w:rFonts w:hint="eastAsia" w:ascii="宋体" w:hAnsi="宋体" w:eastAsia="宋体" w:cs="宋体"/>
          <w:sz w:val="24"/>
        </w:rPr>
        <w:t>位小朋友</w:t>
      </w:r>
      <w:r>
        <w:rPr>
          <w:rFonts w:hint="eastAsia" w:ascii="宋体" w:hAnsi="宋体" w:eastAsia="宋体" w:cs="宋体"/>
          <w:sz w:val="24"/>
          <w:lang w:eastAsia="zh-CN"/>
        </w:rPr>
        <w:t>。</w:t>
      </w:r>
      <w:r>
        <w:rPr>
          <w:rFonts w:hint="eastAsia" w:ascii="宋体" w:hAnsi="宋体" w:eastAsia="宋体" w:cs="宋体"/>
          <w:sz w:val="24"/>
          <w:lang w:val="en-US" w:eastAsia="zh-CN"/>
        </w:rPr>
        <w:t xml:space="preserve">2位小朋友请假。 </w:t>
      </w:r>
    </w:p>
    <w:p w14:paraId="42B37706">
      <w:pPr>
        <w:spacing w:line="360" w:lineRule="auto"/>
        <w:ind w:firstLine="480" w:firstLineChars="200"/>
        <w:rPr>
          <w:rFonts w:hint="eastAsia" w:ascii="宋体" w:hAnsi="宋体" w:eastAsia="宋体" w:cs="宋体"/>
          <w:sz w:val="24"/>
          <w:lang w:val="en-US" w:eastAsia="zh-CN"/>
        </w:rPr>
      </w:pPr>
    </w:p>
    <w:p w14:paraId="6984784B">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14:paraId="30AEC947">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23" name="图片 15" descr="F:/新建文件夹 (2)/IMG_0261.JPGIMG_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F:/新建文件夹 (2)/IMG_0261.JPGIMG_0261"/>
                    <pic:cNvPicPr>
                      <a:picLocks noChangeAspect="1"/>
                    </pic:cNvPicPr>
                  </pic:nvPicPr>
                  <pic:blipFill>
                    <a:blip r:embed="rId4"/>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6" name="图片 15" descr="F:/新建文件夹 (2)/IMG_0262.JPGIMG_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F:/新建文件夹 (2)/IMG_0262.JPGIMG_0262"/>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7" name="图片 15" descr="F:/新建文件夹 (2)/IMG_0266.JPGIMG_0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F:/新建文件夹 (2)/IMG_0266.JPGIMG_0266"/>
                    <pic:cNvPicPr>
                      <a:picLocks noChangeAspect="1"/>
                    </pic:cNvPicPr>
                  </pic:nvPicPr>
                  <pic:blipFill>
                    <a:blip r:embed="rId6"/>
                    <a:srcRect t="17" b="17"/>
                    <a:stretch>
                      <a:fillRect/>
                    </a:stretch>
                  </pic:blipFill>
                  <pic:spPr>
                    <a:xfrm>
                      <a:off x="0" y="0"/>
                      <a:ext cx="1919605" cy="1439545"/>
                    </a:xfrm>
                    <a:prstGeom prst="rect">
                      <a:avLst/>
                    </a:prstGeom>
                  </pic:spPr>
                </pic:pic>
              </a:graphicData>
            </a:graphic>
          </wp:inline>
        </w:drawing>
      </w:r>
    </w:p>
    <w:p w14:paraId="00E2B0A1">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10100E">
                            <w:pPr>
                              <w:spacing w:line="320" w:lineRule="exact"/>
                              <w:rPr>
                                <w:rFonts w:hint="default"/>
                                <w:b/>
                                <w:sz w:val="28"/>
                                <w:szCs w:val="28"/>
                                <w:lang w:val="en-US" w:eastAsia="zh-CN"/>
                              </w:rPr>
                            </w:pPr>
                            <w:r>
                              <w:rPr>
                                <w:rFonts w:hint="eastAsia"/>
                                <w:b/>
                                <w:sz w:val="28"/>
                                <w:szCs w:val="28"/>
                                <w:lang w:val="en-US" w:eastAsia="zh-CN"/>
                              </w:rPr>
                              <w:t>桌面建构</w:t>
                            </w:r>
                          </w:p>
                          <w:p w14:paraId="456BAE69">
                            <w:pPr>
                              <w:spacing w:line="360" w:lineRule="exact"/>
                              <w:rPr>
                                <w:rFonts w:hint="default" w:eastAsiaTheme="minorEastAsia"/>
                                <w:sz w:val="28"/>
                                <w:szCs w:val="28"/>
                                <w:lang w:val="en-US" w:eastAsia="zh-CN"/>
                              </w:rPr>
                            </w:pPr>
                            <w:r>
                              <w:rPr>
                                <w:rFonts w:hint="eastAsia"/>
                                <w:sz w:val="28"/>
                                <w:szCs w:val="28"/>
                                <w:lang w:val="en-US" w:eastAsia="zh-CN"/>
                              </w:rPr>
                              <w:t>李梦婉、武依朵和芮江媛三位小朋友在玩乐高积木。</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14:paraId="7510100E">
                      <w:pPr>
                        <w:spacing w:line="320" w:lineRule="exact"/>
                        <w:rPr>
                          <w:rFonts w:hint="default"/>
                          <w:b/>
                          <w:sz w:val="28"/>
                          <w:szCs w:val="28"/>
                          <w:lang w:val="en-US" w:eastAsia="zh-CN"/>
                        </w:rPr>
                      </w:pPr>
                      <w:r>
                        <w:rPr>
                          <w:rFonts w:hint="eastAsia"/>
                          <w:b/>
                          <w:sz w:val="28"/>
                          <w:szCs w:val="28"/>
                          <w:lang w:val="en-US" w:eastAsia="zh-CN"/>
                        </w:rPr>
                        <w:t>桌面建构</w:t>
                      </w:r>
                    </w:p>
                    <w:p w14:paraId="456BAE69">
                      <w:pPr>
                        <w:spacing w:line="360" w:lineRule="exact"/>
                        <w:rPr>
                          <w:rFonts w:hint="default" w:eastAsiaTheme="minorEastAsia"/>
                          <w:sz w:val="28"/>
                          <w:szCs w:val="28"/>
                          <w:lang w:val="en-US" w:eastAsia="zh-CN"/>
                        </w:rPr>
                      </w:pPr>
                      <w:r>
                        <w:rPr>
                          <w:rFonts w:hint="eastAsia"/>
                          <w:sz w:val="28"/>
                          <w:szCs w:val="28"/>
                          <w:lang w:val="en-US" w:eastAsia="zh-CN"/>
                        </w:rPr>
                        <w:t>李梦婉、武依朵和芮江媛三位小朋友在玩乐高积木。</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20"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F0EDB1">
                            <w:pPr>
                              <w:spacing w:line="360" w:lineRule="exact"/>
                              <w:rPr>
                                <w:rFonts w:hint="eastAsia"/>
                                <w:b/>
                                <w:bCs/>
                                <w:sz w:val="28"/>
                                <w:szCs w:val="28"/>
                                <w:lang w:val="en-US" w:eastAsia="zh-CN"/>
                              </w:rPr>
                            </w:pPr>
                            <w:r>
                              <w:rPr>
                                <w:rFonts w:hint="eastAsia"/>
                                <w:b/>
                                <w:bCs/>
                                <w:sz w:val="28"/>
                                <w:szCs w:val="28"/>
                                <w:lang w:val="en-US" w:eastAsia="zh-CN"/>
                              </w:rPr>
                              <w:t>益智区</w:t>
                            </w:r>
                          </w:p>
                          <w:p w14:paraId="0A8B7BB3">
                            <w:pPr>
                              <w:spacing w:line="360" w:lineRule="exact"/>
                              <w:rPr>
                                <w:rFonts w:hint="default"/>
                                <w:sz w:val="28"/>
                                <w:szCs w:val="28"/>
                                <w:lang w:val="en-US" w:eastAsia="zh-CN"/>
                              </w:rPr>
                            </w:pPr>
                            <w:r>
                              <w:rPr>
                                <w:rFonts w:hint="eastAsia"/>
                                <w:sz w:val="28"/>
                                <w:szCs w:val="28"/>
                                <w:lang w:val="en-US" w:eastAsia="zh-CN"/>
                              </w:rPr>
                              <w:t>尚子晴小朋友在玩图形拼图。</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000TDYAAAACQEAAA8AAAAAAAAAAQAgAAAA&#10;IgAAAGRycy9kb3ducmV2LnhtbFBLAQIUABQAAAAIAIdO4kAPzW5+CwIAADgEAAAOAAAAAAAAAAEA&#10;IAAAACcBAABkcnMvZTJvRG9jLnhtbFBLBQYAAAAABgAGAFkBAACkBQAAAAA=&#10;">
                <v:fill on="t" focussize="0,0"/>
                <v:stroke color="#000000" joinstyle="miter"/>
                <v:imagedata o:title=""/>
                <o:lock v:ext="edit" aspectratio="f"/>
                <v:textbox>
                  <w:txbxContent>
                    <w:p w14:paraId="77F0EDB1">
                      <w:pPr>
                        <w:spacing w:line="360" w:lineRule="exact"/>
                        <w:rPr>
                          <w:rFonts w:hint="eastAsia"/>
                          <w:b/>
                          <w:bCs/>
                          <w:sz w:val="28"/>
                          <w:szCs w:val="28"/>
                          <w:lang w:val="en-US" w:eastAsia="zh-CN"/>
                        </w:rPr>
                      </w:pPr>
                      <w:r>
                        <w:rPr>
                          <w:rFonts w:hint="eastAsia"/>
                          <w:b/>
                          <w:bCs/>
                          <w:sz w:val="28"/>
                          <w:szCs w:val="28"/>
                          <w:lang w:val="en-US" w:eastAsia="zh-CN"/>
                        </w:rPr>
                        <w:t>益智区</w:t>
                      </w:r>
                    </w:p>
                    <w:p w14:paraId="0A8B7BB3">
                      <w:pPr>
                        <w:spacing w:line="360" w:lineRule="exact"/>
                        <w:rPr>
                          <w:rFonts w:hint="default"/>
                          <w:sz w:val="28"/>
                          <w:szCs w:val="28"/>
                          <w:lang w:val="en-US" w:eastAsia="zh-CN"/>
                        </w:rPr>
                      </w:pPr>
                      <w:r>
                        <w:rPr>
                          <w:rFonts w:hint="eastAsia"/>
                          <w:sz w:val="28"/>
                          <w:szCs w:val="28"/>
                          <w:lang w:val="en-US" w:eastAsia="zh-CN"/>
                        </w:rPr>
                        <w:t>尚子晴小朋友在玩图形拼图。</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21"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910D94">
                            <w:pPr>
                              <w:spacing w:line="360" w:lineRule="exact"/>
                              <w:rPr>
                                <w:rFonts w:hint="eastAsia"/>
                                <w:b/>
                                <w:bCs/>
                                <w:sz w:val="28"/>
                                <w:szCs w:val="28"/>
                                <w:lang w:val="en-US" w:eastAsia="zh-CN"/>
                              </w:rPr>
                            </w:pPr>
                            <w:r>
                              <w:rPr>
                                <w:rFonts w:hint="eastAsia"/>
                                <w:b/>
                                <w:bCs/>
                                <w:sz w:val="28"/>
                                <w:szCs w:val="28"/>
                                <w:lang w:val="en-US" w:eastAsia="zh-CN"/>
                              </w:rPr>
                              <w:t>益智区</w:t>
                            </w:r>
                          </w:p>
                          <w:p w14:paraId="4B672320">
                            <w:pPr>
                              <w:spacing w:line="360" w:lineRule="exact"/>
                              <w:rPr>
                                <w:rFonts w:hint="default"/>
                                <w:sz w:val="28"/>
                                <w:szCs w:val="28"/>
                                <w:lang w:val="en-US" w:eastAsia="zh-CN"/>
                              </w:rPr>
                            </w:pPr>
                            <w:r>
                              <w:rPr>
                                <w:rFonts w:hint="eastAsia"/>
                                <w:sz w:val="28"/>
                                <w:szCs w:val="28"/>
                                <w:lang w:val="en-US" w:eastAsia="zh-CN"/>
                              </w:rPr>
                              <w:t>徐知行和夏天两位小朋友在玩保龄球。</w:t>
                            </w: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kGjMtkAAAAIAQAADwAAAAAAAAAB&#10;ACAAAAAiAAAAZHJzL2Rvd25yZXYueG1sUEsBAhQAFAAAAAgAh07iQEvuTQIPAgAAOAQAAA4AAAAA&#10;AAAAAQAgAAAAKAEAAGRycy9lMm9Eb2MueG1sUEsFBgAAAAAGAAYAWQEAAKkFAAAAAA==&#10;">
                <v:fill on="t" focussize="0,0"/>
                <v:stroke color="#000000" joinstyle="miter"/>
                <v:imagedata o:title=""/>
                <o:lock v:ext="edit" aspectratio="f"/>
                <v:textbox>
                  <w:txbxContent>
                    <w:p w14:paraId="4A910D94">
                      <w:pPr>
                        <w:spacing w:line="360" w:lineRule="exact"/>
                        <w:rPr>
                          <w:rFonts w:hint="eastAsia"/>
                          <w:b/>
                          <w:bCs/>
                          <w:sz w:val="28"/>
                          <w:szCs w:val="28"/>
                          <w:lang w:val="en-US" w:eastAsia="zh-CN"/>
                        </w:rPr>
                      </w:pPr>
                      <w:r>
                        <w:rPr>
                          <w:rFonts w:hint="eastAsia"/>
                          <w:b/>
                          <w:bCs/>
                          <w:sz w:val="28"/>
                          <w:szCs w:val="28"/>
                          <w:lang w:val="en-US" w:eastAsia="zh-CN"/>
                        </w:rPr>
                        <w:t>益智区</w:t>
                      </w:r>
                    </w:p>
                    <w:p w14:paraId="4B672320">
                      <w:pPr>
                        <w:spacing w:line="360" w:lineRule="exact"/>
                        <w:rPr>
                          <w:rFonts w:hint="default"/>
                          <w:sz w:val="28"/>
                          <w:szCs w:val="28"/>
                          <w:lang w:val="en-US" w:eastAsia="zh-CN"/>
                        </w:rPr>
                      </w:pPr>
                      <w:r>
                        <w:rPr>
                          <w:rFonts w:hint="eastAsia"/>
                          <w:sz w:val="28"/>
                          <w:szCs w:val="28"/>
                          <w:lang w:val="en-US" w:eastAsia="zh-CN"/>
                        </w:rPr>
                        <w:t>徐知行和夏天两位小朋友在玩保龄球。</w:t>
                      </w:r>
                    </w:p>
                  </w:txbxContent>
                </v:textbox>
              </v:shape>
            </w:pict>
          </mc:Fallback>
        </mc:AlternateContent>
      </w:r>
    </w:p>
    <w:p w14:paraId="5AF98735">
      <w:pPr>
        <w:spacing w:line="360" w:lineRule="auto"/>
        <w:ind w:firstLine="480" w:firstLineChars="200"/>
        <w:jc w:val="left"/>
        <w:rPr>
          <w:rFonts w:ascii="宋体" w:hAnsi="宋体" w:cs="宋体"/>
          <w:sz w:val="24"/>
        </w:rPr>
      </w:pPr>
    </w:p>
    <w:p w14:paraId="784BD5DA">
      <w:pPr>
        <w:spacing w:line="360" w:lineRule="auto"/>
        <w:ind w:firstLine="480" w:firstLineChars="200"/>
        <w:jc w:val="left"/>
        <w:rPr>
          <w:rFonts w:ascii="宋体" w:hAnsi="宋体" w:cs="宋体"/>
          <w:sz w:val="24"/>
        </w:rPr>
      </w:pPr>
    </w:p>
    <w:p w14:paraId="33575663">
      <w:pPr>
        <w:spacing w:line="360" w:lineRule="auto"/>
        <w:ind w:firstLine="480" w:firstLineChars="200"/>
        <w:jc w:val="left"/>
        <w:rPr>
          <w:rFonts w:ascii="宋体" w:hAnsi="宋体" w:cs="宋体"/>
          <w:sz w:val="24"/>
        </w:rPr>
      </w:pPr>
    </w:p>
    <w:p w14:paraId="1681FC4F">
      <w:pPr>
        <w:spacing w:line="360" w:lineRule="auto"/>
        <w:ind w:left="479" w:leftChars="228"/>
        <w:jc w:val="lef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19605" cy="1439545"/>
            <wp:effectExtent l="0" t="0" r="10795" b="8255"/>
            <wp:docPr id="22" name="图片 15" descr="F:/新建文件夹 (2)/IMG_0271.JPGIMG_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F:/新建文件夹 (2)/IMG_0271.JPGIMG_0271"/>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5" name="图片 15" descr="F:/新建文件夹 (2)/IMG_0273.JPGIMG_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新建文件夹 (2)/IMG_0273.JPGIMG_0273"/>
                    <pic:cNvPicPr>
                      <a:picLocks noChangeAspect="1"/>
                    </pic:cNvPicPr>
                  </pic:nvPicPr>
                  <pic:blipFill>
                    <a:blip r:embed="rId8"/>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4" name="图片 15" descr="F:/新建文件夹 (2)/IMG_0274.JPGIMG_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F:/新建文件夹 (2)/IMG_0274.JPGIMG_0274"/>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14:paraId="79F90355">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13335</wp:posOffset>
                </wp:positionV>
                <wp:extent cx="1939925" cy="902335"/>
                <wp:effectExtent l="4445" t="4445" r="11430" b="7620"/>
                <wp:wrapNone/>
                <wp:docPr id="25" name="文本框 7"/>
                <wp:cNvGraphicFramePr/>
                <a:graphic xmlns:a="http://schemas.openxmlformats.org/drawingml/2006/main">
                  <a:graphicData uri="http://schemas.microsoft.com/office/word/2010/wordprocessingShape">
                    <wps:wsp>
                      <wps:cNvSpPr txBox="1"/>
                      <wps:spPr>
                        <a:xfrm>
                          <a:off x="0" y="0"/>
                          <a:ext cx="1939925" cy="902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02BE88">
                            <w:pPr>
                              <w:spacing w:line="320" w:lineRule="exact"/>
                              <w:rPr>
                                <w:rFonts w:hint="eastAsia"/>
                                <w:b/>
                                <w:sz w:val="28"/>
                                <w:szCs w:val="28"/>
                                <w:lang w:val="en-US" w:eastAsia="zh-CN"/>
                              </w:rPr>
                            </w:pPr>
                            <w:r>
                              <w:rPr>
                                <w:rFonts w:hint="eastAsia"/>
                                <w:b/>
                                <w:sz w:val="28"/>
                                <w:szCs w:val="28"/>
                                <w:lang w:val="en-US" w:eastAsia="zh-CN"/>
                              </w:rPr>
                              <w:t>科探区</w:t>
                            </w:r>
                          </w:p>
                          <w:p w14:paraId="4B93A009">
                            <w:pPr>
                              <w:spacing w:line="320" w:lineRule="exact"/>
                              <w:rPr>
                                <w:rFonts w:hint="default" w:eastAsiaTheme="minorEastAsia"/>
                                <w:b w:val="0"/>
                                <w:bCs/>
                                <w:sz w:val="28"/>
                                <w:szCs w:val="28"/>
                                <w:lang w:val="en-US" w:eastAsia="zh-CN"/>
                              </w:rPr>
                            </w:pPr>
                            <w:r>
                              <w:rPr>
                                <w:rFonts w:hint="eastAsia"/>
                                <w:b w:val="0"/>
                                <w:bCs/>
                                <w:sz w:val="28"/>
                                <w:szCs w:val="28"/>
                                <w:lang w:val="en-US" w:eastAsia="zh-CN"/>
                              </w:rPr>
                              <w:t>谭成晨和王熙程小朋友在玩陀螺。</w:t>
                            </w:r>
                          </w:p>
                        </w:txbxContent>
                      </wps:txbx>
                      <wps:bodyPr upright="1"/>
                    </wps:wsp>
                  </a:graphicData>
                </a:graphic>
              </wp:anchor>
            </w:drawing>
          </mc:Choice>
          <mc:Fallback>
            <w:pict>
              <v:shape id="文本框 7" o:spid="_x0000_s1026" o:spt="202" type="#_x0000_t202" style="position:absolute;left:0pt;margin-left:336.45pt;margin-top:1.05pt;height:71.05pt;width:152.75pt;z-index:251664384;mso-width-relative:page;mso-height-relative:page;" fillcolor="#FFFFFF" filled="t" stroked="t" coordsize="21600,21600" o:gfxdata="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np7U2AAAAAkBAAAPAAAAAAAAAAEAIAAAACIA&#10;AABkcnMvZG93bnJldi54bWxQSwECFAAUAAAACACHTuJAaa1Y9gkCAAA3BAAADgAAAAAAAAABACAA&#10;AAAnAQAAZHJzL2Uyb0RvYy54bWxQSwUGAAAAAAYABgBZAQAAogUAAAAA&#10;">
                <v:fill on="t" focussize="0,0"/>
                <v:stroke color="#000000" joinstyle="miter"/>
                <v:imagedata o:title=""/>
                <o:lock v:ext="edit" aspectratio="f"/>
                <v:textbox>
                  <w:txbxContent>
                    <w:p w14:paraId="1102BE88">
                      <w:pPr>
                        <w:spacing w:line="320" w:lineRule="exact"/>
                        <w:rPr>
                          <w:rFonts w:hint="eastAsia"/>
                          <w:b/>
                          <w:sz w:val="28"/>
                          <w:szCs w:val="28"/>
                          <w:lang w:val="en-US" w:eastAsia="zh-CN"/>
                        </w:rPr>
                      </w:pPr>
                      <w:r>
                        <w:rPr>
                          <w:rFonts w:hint="eastAsia"/>
                          <w:b/>
                          <w:sz w:val="28"/>
                          <w:szCs w:val="28"/>
                          <w:lang w:val="en-US" w:eastAsia="zh-CN"/>
                        </w:rPr>
                        <w:t>科探区</w:t>
                      </w:r>
                    </w:p>
                    <w:p w14:paraId="4B93A009">
                      <w:pPr>
                        <w:spacing w:line="320" w:lineRule="exact"/>
                        <w:rPr>
                          <w:rFonts w:hint="default" w:eastAsiaTheme="minorEastAsia"/>
                          <w:b w:val="0"/>
                          <w:bCs/>
                          <w:sz w:val="28"/>
                          <w:szCs w:val="28"/>
                          <w:lang w:val="en-US" w:eastAsia="zh-CN"/>
                        </w:rPr>
                      </w:pPr>
                      <w:r>
                        <w:rPr>
                          <w:rFonts w:hint="eastAsia"/>
                          <w:b w:val="0"/>
                          <w:bCs/>
                          <w:sz w:val="28"/>
                          <w:szCs w:val="28"/>
                          <w:lang w:val="en-US" w:eastAsia="zh-CN"/>
                        </w:rPr>
                        <w:t>谭成晨和王熙程小朋友在玩陀螺。</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902970"/>
                <wp:effectExtent l="4445" t="5080" r="5715" b="6350"/>
                <wp:wrapNone/>
                <wp:docPr id="26" name="文本框 5"/>
                <wp:cNvGraphicFramePr/>
                <a:graphic xmlns:a="http://schemas.openxmlformats.org/drawingml/2006/main">
                  <a:graphicData uri="http://schemas.microsoft.com/office/word/2010/wordprocessingShape">
                    <wps:wsp>
                      <wps:cNvSpPr txBox="1"/>
                      <wps:spPr>
                        <a:xfrm>
                          <a:off x="0" y="0"/>
                          <a:ext cx="1945640" cy="9029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F7E33B">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科探区</w:t>
                            </w:r>
                          </w:p>
                          <w:p w14:paraId="2DF2CDA4">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何艺杰小朋友在玩齿轮。</w:t>
                            </w:r>
                          </w:p>
                        </w:txbxContent>
                      </wps:txbx>
                      <wps:bodyPr upright="1"/>
                    </wps:wsp>
                  </a:graphicData>
                </a:graphic>
              </wp:anchor>
            </w:drawing>
          </mc:Choice>
          <mc:Fallback>
            <w:pict>
              <v:shape id="文本框 5" o:spid="_x0000_s1026" o:spt="202" type="#_x0000_t202" style="position:absolute;left:0pt;margin-left:180pt;margin-top:1.55pt;height:71.1pt;width:153.2pt;z-index:251661312;mso-width-relative:page;mso-height-relative:page;" fillcolor="#FFFFFF" filled="t" stroked="t" coordsize="21600,21600" o:gfxdata="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Km49gAAAAJAQAADwAAAAAAAAABACAA&#10;AAAiAAAAZHJzL2Rvd25yZXYueG1sUEsBAhQAFAAAAAgAh07iQD78LmANAgAANwQAAA4AAAAAAAAA&#10;AQAgAAAAJwEAAGRycy9lMm9Eb2MueG1sUEsFBgAAAAAGAAYAWQEAAKYFAAAAAA==&#10;">
                <v:fill on="t" focussize="0,0"/>
                <v:stroke color="#000000" joinstyle="miter"/>
                <v:imagedata o:title=""/>
                <o:lock v:ext="edit" aspectratio="f"/>
                <v:textbox>
                  <w:txbxContent>
                    <w:p w14:paraId="18F7E33B">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科探区</w:t>
                      </w:r>
                    </w:p>
                    <w:p w14:paraId="2DF2CDA4">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何艺杰小朋友在玩齿轮。</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899160"/>
                <wp:effectExtent l="4445" t="4445" r="5715" b="10795"/>
                <wp:wrapNone/>
                <wp:docPr id="27" name="文本框 6"/>
                <wp:cNvGraphicFramePr/>
                <a:graphic xmlns:a="http://schemas.openxmlformats.org/drawingml/2006/main">
                  <a:graphicData uri="http://schemas.microsoft.com/office/word/2010/wordprocessingShape">
                    <wps:wsp>
                      <wps:cNvSpPr txBox="1"/>
                      <wps:spPr>
                        <a:xfrm>
                          <a:off x="0" y="0"/>
                          <a:ext cx="1945640"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D210E1">
                            <w:pPr>
                              <w:spacing w:line="320" w:lineRule="exact"/>
                              <w:rPr>
                                <w:rFonts w:hint="default"/>
                                <w:b/>
                                <w:sz w:val="28"/>
                                <w:szCs w:val="28"/>
                                <w:lang w:val="en-US" w:eastAsia="zh-CN"/>
                              </w:rPr>
                            </w:pPr>
                            <w:r>
                              <w:rPr>
                                <w:rFonts w:hint="eastAsia"/>
                                <w:b/>
                                <w:sz w:val="28"/>
                                <w:szCs w:val="28"/>
                                <w:lang w:val="en-US" w:eastAsia="zh-CN"/>
                              </w:rPr>
                              <w:t>桌面建构区</w:t>
                            </w:r>
                          </w:p>
                          <w:p w14:paraId="52D3C44A">
                            <w:pPr>
                              <w:spacing w:line="320" w:lineRule="exact"/>
                              <w:rPr>
                                <w:rFonts w:hint="default" w:eastAsiaTheme="minorEastAsia"/>
                                <w:sz w:val="28"/>
                                <w:szCs w:val="28"/>
                                <w:lang w:val="en-US" w:eastAsia="zh-CN"/>
                              </w:rPr>
                            </w:pPr>
                            <w:r>
                              <w:rPr>
                                <w:rFonts w:hint="eastAsia"/>
                                <w:sz w:val="28"/>
                                <w:szCs w:val="28"/>
                                <w:lang w:val="en-US" w:eastAsia="zh-CN"/>
                              </w:rPr>
                              <w:t>宋岱林小朋友用阿基米德积木建构螃蟹。</w:t>
                            </w:r>
                          </w:p>
                        </w:txbxContent>
                      </wps:txbx>
                      <wps:bodyPr upright="1"/>
                    </wps:wsp>
                  </a:graphicData>
                </a:graphic>
              </wp:anchor>
            </w:drawing>
          </mc:Choice>
          <mc:Fallback>
            <w:pict>
              <v:shape id="文本框 6" o:spid="_x0000_s1026" o:spt="202" type="#_x0000_t202" style="position:absolute;left:0pt;margin-left:22.6pt;margin-top:1.55pt;height:70.8pt;width:153.2pt;z-index:251660288;mso-width-relative:page;mso-height-relative:page;" fillcolor="#FFFFFF" filled="t" stroked="t" coordsize="21600,21600" o:gfxdata="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ih223YAAAACAEAAA8AAAAAAAAAAQAg&#10;AAAAIgAAAGRycy9kb3ducmV2LnhtbFBLAQIUABQAAAAIAIdO4kB7bhdmDgIAADcEAAAOAAAAAAAA&#10;AAEAIAAAACcBAABkcnMvZTJvRG9jLnhtbFBLBQYAAAAABgAGAFkBAACnBQAAAAA=&#10;">
                <v:fill on="t" focussize="0,0"/>
                <v:stroke color="#000000" joinstyle="miter"/>
                <v:imagedata o:title=""/>
                <o:lock v:ext="edit" aspectratio="f"/>
                <v:textbox>
                  <w:txbxContent>
                    <w:p w14:paraId="2AD210E1">
                      <w:pPr>
                        <w:spacing w:line="320" w:lineRule="exact"/>
                        <w:rPr>
                          <w:rFonts w:hint="default"/>
                          <w:b/>
                          <w:sz w:val="28"/>
                          <w:szCs w:val="28"/>
                          <w:lang w:val="en-US" w:eastAsia="zh-CN"/>
                        </w:rPr>
                      </w:pPr>
                      <w:r>
                        <w:rPr>
                          <w:rFonts w:hint="eastAsia"/>
                          <w:b/>
                          <w:sz w:val="28"/>
                          <w:szCs w:val="28"/>
                          <w:lang w:val="en-US" w:eastAsia="zh-CN"/>
                        </w:rPr>
                        <w:t>桌面建构区</w:t>
                      </w:r>
                    </w:p>
                    <w:p w14:paraId="52D3C44A">
                      <w:pPr>
                        <w:spacing w:line="320" w:lineRule="exact"/>
                        <w:rPr>
                          <w:rFonts w:hint="default" w:eastAsiaTheme="minorEastAsia"/>
                          <w:sz w:val="28"/>
                          <w:szCs w:val="28"/>
                          <w:lang w:val="en-US" w:eastAsia="zh-CN"/>
                        </w:rPr>
                      </w:pPr>
                      <w:r>
                        <w:rPr>
                          <w:rFonts w:hint="eastAsia"/>
                          <w:sz w:val="28"/>
                          <w:szCs w:val="28"/>
                          <w:lang w:val="en-US" w:eastAsia="zh-CN"/>
                        </w:rPr>
                        <w:t>宋岱林小朋友用阿基米德积木建构螃蟹。</w:t>
                      </w:r>
                    </w:p>
                  </w:txbxContent>
                </v:textbox>
              </v:shape>
            </w:pict>
          </mc:Fallback>
        </mc:AlternateContent>
      </w:r>
    </w:p>
    <w:p w14:paraId="5E07E2CC">
      <w:pPr>
        <w:rPr>
          <w:rFonts w:asciiTheme="minorEastAsia" w:hAnsiTheme="minorEastAsia"/>
          <w:b/>
          <w:sz w:val="28"/>
          <w:szCs w:val="28"/>
        </w:rPr>
      </w:pPr>
    </w:p>
    <w:p w14:paraId="0A9525E2">
      <w:pPr>
        <w:keepNext w:val="0"/>
        <w:keepLines w:val="0"/>
        <w:widowControl/>
        <w:suppressLineNumbers w:val="0"/>
        <w:spacing w:line="240" w:lineRule="auto"/>
        <w:jc w:val="left"/>
        <w:rPr>
          <w:rFonts w:hint="eastAsia" w:ascii="宋体" w:hAnsi="宋体" w:eastAsia="宋体" w:cs="宋体"/>
          <w:b w:val="0"/>
          <w:bCs w:val="0"/>
          <w:kern w:val="2"/>
          <w:sz w:val="21"/>
          <w:szCs w:val="21"/>
          <w:lang w:val="en-US" w:eastAsia="zh-CN" w:bidi="ar"/>
        </w:rPr>
      </w:pPr>
    </w:p>
    <w:p w14:paraId="4FB7FD26">
      <w:pPr>
        <w:spacing w:line="360" w:lineRule="auto"/>
        <w:rPr>
          <w:rFonts w:hint="default" w:ascii="宋体" w:hAnsi="宋体" w:eastAsia="宋体" w:cs="宋体"/>
          <w:sz w:val="24"/>
          <w:lang w:val="en-US" w:eastAsia="zh-CN"/>
        </w:rPr>
      </w:pPr>
    </w:p>
    <w:p w14:paraId="14F55A70">
      <w:pPr>
        <w:numPr>
          <w:ilvl w:val="0"/>
          <w:numId w:val="0"/>
        </w:numPr>
        <w:spacing w:line="360" w:lineRule="exact"/>
        <w:ind w:leftChars="0"/>
        <w:rPr>
          <w:rFonts w:hint="eastAsia" w:eastAsia="宋体" w:asciiTheme="minorEastAsia" w:hAnsiTheme="minorEastAsia"/>
          <w:b/>
          <w:sz w:val="28"/>
          <w:szCs w:val="28"/>
          <w:lang w:val="en-US" w:eastAsia="zh-CN"/>
        </w:rPr>
      </w:pPr>
      <w:r>
        <w:rPr>
          <w:rFonts w:hint="eastAsia" w:eastAsia="宋体" w:asciiTheme="minorEastAsia" w:hAnsiTheme="minorEastAsia"/>
          <w:b/>
          <w:sz w:val="28"/>
          <w:szCs w:val="28"/>
          <w:lang w:val="en-US" w:eastAsia="zh-CN"/>
        </w:rPr>
        <w:t>3.集体活动</w:t>
      </w:r>
    </w:p>
    <w:p w14:paraId="7D6C6732">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val="0"/>
          <w:sz w:val="28"/>
          <w:szCs w:val="28"/>
          <w:lang w:val="en-US"/>
        </w:rPr>
      </w:pPr>
      <w:r>
        <w:rPr>
          <w:rFonts w:hint="eastAsia" w:ascii="宋体" w:hAnsi="宋体" w:eastAsia="宋体" w:cs="宋体"/>
          <w:kern w:val="2"/>
          <w:sz w:val="21"/>
          <w:szCs w:val="24"/>
          <w:lang w:val="en-US" w:eastAsia="zh-CN" w:bidi="ar"/>
        </w:rPr>
        <w:t xml:space="preserve"> </w:t>
      </w:r>
      <w:r>
        <w:rPr>
          <w:rFonts w:hint="eastAsia" w:ascii="宋体" w:hAnsi="宋体" w:eastAsia="宋体" w:cs="宋体"/>
          <w:kern w:val="2"/>
          <w:sz w:val="28"/>
          <w:szCs w:val="28"/>
          <w:lang w:val="en-US" w:eastAsia="zh-CN" w:bidi="ar"/>
        </w:rPr>
        <w:t xml:space="preserve">  《烟斗萨克斯》是一则情节生动有趣的故事，主要以小老鼠为吸烟生病的老爷爷演奏萨克斯并带动老爷爷也演奏萨克斯为主轴，刻画了鲜明的人物形象，共同感受了小老鼠的聪明、善良的形象；同时通过</w:t>
      </w:r>
      <w:r>
        <w:rPr>
          <w:rFonts w:hint="eastAsia" w:ascii="Times New Roman" w:hAnsi="Times New Roman" w:eastAsia="宋体" w:cs="宋体"/>
          <w:kern w:val="2"/>
          <w:sz w:val="28"/>
          <w:szCs w:val="28"/>
          <w:lang w:val="en-US" w:eastAsia="zh-CN" w:bidi="ar"/>
        </w:rPr>
        <w:t>老爷爷抽烟后痛苦的生病场景与小老鼠改编萨克斯后吹出优美音乐的对比，能深刻的让孩子们感受到吸烟的害处，为养成良好社会性品质奠定知识和情感基础。</w:t>
      </w:r>
    </w:p>
    <w:p w14:paraId="09861311">
      <w:pPr>
        <w:keepNext w:val="0"/>
        <w:keepLines w:val="0"/>
        <w:widowControl/>
        <w:suppressLineNumbers w:val="0"/>
        <w:spacing w:line="240" w:lineRule="auto"/>
        <w:ind w:firstLine="560"/>
        <w:jc w:val="left"/>
        <w:rPr>
          <w:rFonts w:hint="eastAsia" w:ascii="宋体" w:hAnsi="宋体" w:eastAsia="宋体" w:cs="Times New Roman"/>
          <w:kern w:val="2"/>
          <w:sz w:val="28"/>
          <w:szCs w:val="28"/>
          <w:lang w:val="en-US" w:eastAsia="zh-CN" w:bidi="ar"/>
        </w:rPr>
      </w:pPr>
      <w:r>
        <w:rPr>
          <w:rFonts w:hint="eastAsia" w:ascii="宋体" w:hAnsi="宋体" w:eastAsia="宋体" w:cs="Times New Roman"/>
          <w:kern w:val="2"/>
          <w:sz w:val="28"/>
          <w:szCs w:val="28"/>
          <w:lang w:val="en-US" w:eastAsia="zh-CN" w:bidi="ar"/>
        </w:rPr>
        <w:t>大班的孩子喜欢倾听情节生动、曲折的故事，大部分孩子能很快理解故事内容，愿意在集体面前用清楚的语句大胆表达自己的想法和感受，在交流互动中感受故事鲜明的人物形象。对于来源于生活的故事内容，许多孩子能将对故事的理解迁移经验，扩展和表达自己的想象，从而在情感上得到一定的升华。</w:t>
      </w:r>
    </w:p>
    <w:p w14:paraId="4D227157">
      <w:pPr>
        <w:keepNext w:val="0"/>
        <w:keepLines w:val="0"/>
        <w:widowControl/>
        <w:suppressLineNumbers w:val="0"/>
        <w:spacing w:line="240" w:lineRule="auto"/>
        <w:ind w:firstLine="560"/>
        <w:jc w:val="left"/>
        <w:rPr>
          <w:rFonts w:hint="eastAsia" w:ascii="宋体" w:hAnsi="宋体" w:eastAsia="宋体" w:cs="Times New Roman"/>
          <w:kern w:val="2"/>
          <w:sz w:val="28"/>
          <w:szCs w:val="28"/>
          <w:lang w:val="en-US" w:eastAsia="zh-CN" w:bidi="ar"/>
        </w:rPr>
      </w:pPr>
      <w:bookmarkStart w:id="0" w:name="_GoBack"/>
      <w:bookmarkEnd w:id="0"/>
    </w:p>
    <w:p w14:paraId="1DBD6D73">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8"/>
          <w:szCs w:val="28"/>
          <w:lang w:val="en-US"/>
        </w:rPr>
      </w:pPr>
      <w:r>
        <w:rPr>
          <w:rFonts w:hint="eastAsia" w:ascii="宋体" w:hAnsi="宋体" w:eastAsia="宋体" w:cs="宋体"/>
          <w:b/>
          <w:bCs/>
          <w:kern w:val="2"/>
          <w:sz w:val="28"/>
          <w:szCs w:val="28"/>
          <w:lang w:val="en-US" w:eastAsia="zh-CN" w:bidi="ar"/>
        </w:rPr>
        <w:t>故事《烟斗萨克斯》</w:t>
      </w:r>
    </w:p>
    <w:p w14:paraId="55F9303C">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老爷爷有个心爱的烟斗,他老是用它抽烟。老爷爷“吱——吱——地吸，再呼地吐出来，房子里都是烟雾。住在老爷爷家里的小老鼠，也被呛出了眼泪。老爷爷因为经常抽烟，也就经常咳嗽，“吭，吭，吭！”，声音很响，小老鼠只好捂上耳朵睡觉。</w:t>
      </w:r>
    </w:p>
    <w:p w14:paraId="65417763">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有一天，老爷爷终于病倒了。烟斗就放在茶几上。小老鼠悄悄地把烟斗背回了家。它擦呀，洗呀，把烟斗擦洗得非常亮。哇，多像音乐会上吹的萨克斯管。于是，它就把烟斗做成了一支能奏出美妙音乐的萨克斯管。</w:t>
      </w:r>
    </w:p>
    <w:p w14:paraId="495DDB76">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晚上，小老鼠一个人在家里点起了蜡烛，鼓足了气，吹起了萨克斯管，萨克斯独奏音乐会开始了。悠悠扬扬的音乐飘出了洞，飞进了老爷爷的房间。“音乐真好听。”老爷爷从床上坐了起来，病也好了。</w:t>
      </w:r>
    </w:p>
    <w:p w14:paraId="4568BD77">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老爷爷说：“我再也不抽烟。”他还到商店里去买了一支真正的萨克斯管呢！就这样，老爷爷每天跟着小老鼠学吹萨克斯。他们配合的非常好，练出了美妙的萨克斯二重奏。</w:t>
      </w:r>
    </w:p>
    <w:p w14:paraId="7F02A32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有一天，小老鼠说：“我们到全世界去表演吧！”“好啊！”他们就到世界各地去表演萨克斯二重奏，而且在表演前，老爷爷都先要介绍一下小老鼠的烟斗萨克斯。</w:t>
      </w:r>
    </w:p>
    <w:p w14:paraId="4EAD9237">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这样，他们每到一个地方，那个地方爱抽烟的人都说：“我也不抽烟了，还是吹萨克斯吧！”那卖烟斗的商店，也改成卖大大小小的萨克斯了。</w:t>
      </w:r>
    </w:p>
    <w:p w14:paraId="5063CC0C">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全世界再也没有烟味了，只有好听的音乐。</w:t>
      </w:r>
    </w:p>
    <w:p w14:paraId="22D6F1A2">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lang w:val="en-US" w:eastAsia="zh-CN" w:bidi="ar"/>
        </w:rPr>
      </w:pPr>
    </w:p>
    <w:p w14:paraId="3A7B5F66">
      <w:pPr>
        <w:numPr>
          <w:ilvl w:val="0"/>
          <w:numId w:val="0"/>
        </w:numPr>
        <w:spacing w:line="480" w:lineRule="auto"/>
        <w:ind w:leftChars="0" w:firstLine="210" w:firstLineChars="100"/>
        <w:rPr>
          <w:rFonts w:hint="eastAsia" w:asciiTheme="minorEastAsia" w:hAnsiTheme="minorEastAsia"/>
          <w:b/>
          <w:sz w:val="28"/>
          <w:szCs w:val="28"/>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8"/>
          <w:szCs w:val="28"/>
          <w:lang w:val="en-US" w:eastAsia="zh-CN" w:bidi="ar"/>
        </w:rPr>
        <w:t>5.</w:t>
      </w:r>
      <w:r>
        <w:rPr>
          <w:rFonts w:hint="eastAsia" w:asciiTheme="minorEastAsia" w:hAnsiTheme="minorEastAsia"/>
          <w:b/>
          <w:sz w:val="28"/>
          <w:szCs w:val="28"/>
          <w:lang w:val="en-US" w:eastAsia="zh-CN"/>
        </w:rPr>
        <w:t>生活</w:t>
      </w:r>
      <w:r>
        <w:rPr>
          <w:rFonts w:hint="eastAsia" w:asciiTheme="minorEastAsia" w:hAnsiTheme="minorEastAsia"/>
          <w:b/>
          <w:sz w:val="28"/>
          <w:szCs w:val="28"/>
        </w:rPr>
        <w:t>活动</w:t>
      </w:r>
    </w:p>
    <w:p w14:paraId="3A5933F1">
      <w:pPr>
        <w:keepNext w:val="0"/>
        <w:keepLines w:val="0"/>
        <w:widowControl w:val="0"/>
        <w:suppressLineNumbers w:val="0"/>
        <w:tabs>
          <w:tab w:val="left" w:pos="885"/>
        </w:tabs>
        <w:spacing w:before="0" w:beforeAutospacing="0" w:after="0" w:afterAutospacing="0" w:line="360" w:lineRule="exact"/>
        <w:ind w:left="0" w:right="0" w:firstLine="560" w:firstLineChars="20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早点：牛奶、椰香脆脆。</w:t>
      </w:r>
    </w:p>
    <w:p w14:paraId="64517FD8">
      <w:pPr>
        <w:keepNext w:val="0"/>
        <w:keepLines w:val="0"/>
        <w:widowControl w:val="0"/>
        <w:suppressLineNumbers w:val="0"/>
        <w:tabs>
          <w:tab w:val="left" w:pos="885"/>
        </w:tabs>
        <w:spacing w:before="0" w:beforeAutospacing="0" w:after="0" w:afterAutospacing="0" w:line="360" w:lineRule="exact"/>
        <w:ind w:left="0" w:right="0"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午饭：薏米饭、洋葱甜椒炒鸭胗、干锅包菜、筒骨玉米汤。</w:t>
      </w:r>
    </w:p>
    <w:p w14:paraId="4A180040">
      <w:pPr>
        <w:keepNext w:val="0"/>
        <w:keepLines w:val="0"/>
        <w:widowControl w:val="0"/>
        <w:suppressLineNumbers w:val="0"/>
        <w:tabs>
          <w:tab w:val="left" w:pos="885"/>
        </w:tabs>
        <w:spacing w:before="0" w:beforeAutospacing="0" w:after="0" w:afterAutospacing="0" w:line="360" w:lineRule="exact"/>
        <w:ind w:right="0" w:firstLine="56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点心：沙琪玛、酸奶</w:t>
      </w:r>
    </w:p>
    <w:p w14:paraId="466E889C">
      <w:pPr>
        <w:keepNext w:val="0"/>
        <w:keepLines w:val="0"/>
        <w:widowControl w:val="0"/>
        <w:suppressLineNumbers w:val="0"/>
        <w:tabs>
          <w:tab w:val="left" w:pos="885"/>
        </w:tabs>
        <w:spacing w:before="0" w:beforeAutospacing="0" w:after="0" w:afterAutospacing="0" w:line="360" w:lineRule="exact"/>
        <w:ind w:right="0" w:firstLine="56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水果：火龙果、莲雾</w:t>
      </w:r>
    </w:p>
    <w:p w14:paraId="3EA1339D">
      <w:pPr>
        <w:spacing w:line="480" w:lineRule="auto"/>
        <w:rPr>
          <w:rFonts w:ascii="宋体" w:hAnsi="宋体" w:eastAsia="宋体" w:cs="宋体"/>
          <w:kern w:val="0"/>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
    <w:panose1 w:val="02010600030101010101"/>
    <w:charset w:val="86"/>
    <w:family w:val="auto"/>
    <w:pitch w:val="variable"/>
    <w:sig w:usb0="000002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TM5NDkyODA1YWI4YTFmMzcwY2E2ZTBmMzYxYjgifQ=="/>
  </w:docVars>
  <w:rsids>
    <w:rsidRoot w:val="00172A27"/>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0A84"/>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26C3CC3"/>
    <w:rsid w:val="028A6FB8"/>
    <w:rsid w:val="02B866D4"/>
    <w:rsid w:val="04E06287"/>
    <w:rsid w:val="06821268"/>
    <w:rsid w:val="073609A4"/>
    <w:rsid w:val="07513C3F"/>
    <w:rsid w:val="08F07C24"/>
    <w:rsid w:val="0A6F43B6"/>
    <w:rsid w:val="0A854585"/>
    <w:rsid w:val="0C1F378E"/>
    <w:rsid w:val="0CE046FF"/>
    <w:rsid w:val="0D6F08BC"/>
    <w:rsid w:val="0EE53A78"/>
    <w:rsid w:val="0F524EC5"/>
    <w:rsid w:val="0FA958C4"/>
    <w:rsid w:val="0FC041F6"/>
    <w:rsid w:val="10E17D65"/>
    <w:rsid w:val="110D03D3"/>
    <w:rsid w:val="117303E1"/>
    <w:rsid w:val="1185013D"/>
    <w:rsid w:val="12FE3ADD"/>
    <w:rsid w:val="13381A88"/>
    <w:rsid w:val="13DA1257"/>
    <w:rsid w:val="156E3049"/>
    <w:rsid w:val="16A329BB"/>
    <w:rsid w:val="18925664"/>
    <w:rsid w:val="19661410"/>
    <w:rsid w:val="19CA6B50"/>
    <w:rsid w:val="1AA16588"/>
    <w:rsid w:val="1B262E08"/>
    <w:rsid w:val="1B557422"/>
    <w:rsid w:val="1DA061D3"/>
    <w:rsid w:val="1DA340AC"/>
    <w:rsid w:val="1E480B70"/>
    <w:rsid w:val="1E6471D9"/>
    <w:rsid w:val="1EF7281A"/>
    <w:rsid w:val="1F385619"/>
    <w:rsid w:val="1F70408A"/>
    <w:rsid w:val="21272E89"/>
    <w:rsid w:val="21570719"/>
    <w:rsid w:val="219A1BA8"/>
    <w:rsid w:val="21BE19C1"/>
    <w:rsid w:val="220E074C"/>
    <w:rsid w:val="25393977"/>
    <w:rsid w:val="25E2000C"/>
    <w:rsid w:val="26212284"/>
    <w:rsid w:val="26513524"/>
    <w:rsid w:val="2663670D"/>
    <w:rsid w:val="26B10145"/>
    <w:rsid w:val="27B07D16"/>
    <w:rsid w:val="27DB2E34"/>
    <w:rsid w:val="27F554D9"/>
    <w:rsid w:val="28CB0C71"/>
    <w:rsid w:val="296C0048"/>
    <w:rsid w:val="29B917B0"/>
    <w:rsid w:val="2A486BD8"/>
    <w:rsid w:val="2A924188"/>
    <w:rsid w:val="2CA56FDE"/>
    <w:rsid w:val="311C632C"/>
    <w:rsid w:val="31592E8F"/>
    <w:rsid w:val="31B34E21"/>
    <w:rsid w:val="33D83C37"/>
    <w:rsid w:val="33EC2F28"/>
    <w:rsid w:val="340263F8"/>
    <w:rsid w:val="346B6966"/>
    <w:rsid w:val="346F65C7"/>
    <w:rsid w:val="358A025A"/>
    <w:rsid w:val="35AC5498"/>
    <w:rsid w:val="37F159C0"/>
    <w:rsid w:val="38B60C09"/>
    <w:rsid w:val="3A6D6DFE"/>
    <w:rsid w:val="3B2A7944"/>
    <w:rsid w:val="3DFB08AC"/>
    <w:rsid w:val="3F1373CC"/>
    <w:rsid w:val="3FBE0C0A"/>
    <w:rsid w:val="40D82ED6"/>
    <w:rsid w:val="428E2DE2"/>
    <w:rsid w:val="42EA58FF"/>
    <w:rsid w:val="436B16CB"/>
    <w:rsid w:val="43C943A6"/>
    <w:rsid w:val="4427318E"/>
    <w:rsid w:val="44A6576D"/>
    <w:rsid w:val="44B22B75"/>
    <w:rsid w:val="47AC1E68"/>
    <w:rsid w:val="48501639"/>
    <w:rsid w:val="48535CF0"/>
    <w:rsid w:val="48A44F6F"/>
    <w:rsid w:val="4B092842"/>
    <w:rsid w:val="4B0D49D4"/>
    <w:rsid w:val="4B3F2C84"/>
    <w:rsid w:val="4C1F56B2"/>
    <w:rsid w:val="4C3733B5"/>
    <w:rsid w:val="4C6A2593"/>
    <w:rsid w:val="4D530306"/>
    <w:rsid w:val="4D6F1034"/>
    <w:rsid w:val="4E571CE2"/>
    <w:rsid w:val="4F402644"/>
    <w:rsid w:val="514911D5"/>
    <w:rsid w:val="51C024CA"/>
    <w:rsid w:val="52C66220"/>
    <w:rsid w:val="534A4CB2"/>
    <w:rsid w:val="53B66D5E"/>
    <w:rsid w:val="53CE5ACA"/>
    <w:rsid w:val="545913FC"/>
    <w:rsid w:val="55EB00BD"/>
    <w:rsid w:val="57DB4F33"/>
    <w:rsid w:val="57F045FF"/>
    <w:rsid w:val="58277551"/>
    <w:rsid w:val="597E4509"/>
    <w:rsid w:val="59BF1A00"/>
    <w:rsid w:val="59DB4A1C"/>
    <w:rsid w:val="5A1F0867"/>
    <w:rsid w:val="5A26050F"/>
    <w:rsid w:val="5A5E604E"/>
    <w:rsid w:val="5AF041C1"/>
    <w:rsid w:val="5B13384B"/>
    <w:rsid w:val="5B4661F0"/>
    <w:rsid w:val="5C3D4C8B"/>
    <w:rsid w:val="5CF55E62"/>
    <w:rsid w:val="5D405BBB"/>
    <w:rsid w:val="5E856540"/>
    <w:rsid w:val="5EDC6482"/>
    <w:rsid w:val="60A47310"/>
    <w:rsid w:val="60F84CCC"/>
    <w:rsid w:val="621B271F"/>
    <w:rsid w:val="64EE1427"/>
    <w:rsid w:val="67FE2D3E"/>
    <w:rsid w:val="68A47FBA"/>
    <w:rsid w:val="68DA0536"/>
    <w:rsid w:val="6BF65931"/>
    <w:rsid w:val="6C101AAB"/>
    <w:rsid w:val="6C55717E"/>
    <w:rsid w:val="6C7A64D2"/>
    <w:rsid w:val="6C8C2B8D"/>
    <w:rsid w:val="6CAE5570"/>
    <w:rsid w:val="6D5010DF"/>
    <w:rsid w:val="6D93407F"/>
    <w:rsid w:val="70D65585"/>
    <w:rsid w:val="7123227F"/>
    <w:rsid w:val="724D150E"/>
    <w:rsid w:val="747401B1"/>
    <w:rsid w:val="75E77699"/>
    <w:rsid w:val="77311BCB"/>
    <w:rsid w:val="77804AAF"/>
    <w:rsid w:val="77F2388B"/>
    <w:rsid w:val="788C4A0B"/>
    <w:rsid w:val="7CDC7BDD"/>
    <w:rsid w:val="7D4C5E68"/>
    <w:rsid w:val="7D816B06"/>
    <w:rsid w:val="7F3767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5"/>
    <w:autoRedefine/>
    <w:semiHidden/>
    <w:unhideWhenUsed/>
    <w:qFormat/>
    <w:uiPriority w:val="99"/>
    <w:rPr>
      <w:sz w:val="18"/>
      <w:szCs w:val="18"/>
    </w:rPr>
  </w:style>
  <w:style w:type="paragraph" w:styleId="3">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8"/>
    <w:semiHidden/>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ind w:left="0" w:right="0"/>
      <w:jc w:val="left"/>
    </w:pPr>
    <w:rPr>
      <w:rFonts w:ascii="Arial" w:hAnsi="Arial" w:eastAsia="宋体" w:cs="Arial"/>
      <w:kern w:val="0"/>
      <w:sz w:val="21"/>
      <w:szCs w:val="21"/>
      <w:lang w:val="en-US" w:eastAsia="zh-CN" w:bidi="ar"/>
    </w:rPr>
  </w:style>
  <w:style w:type="paragraph" w:styleId="6">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8">
    <w:name w:val="Table Grid"/>
    <w:basedOn w:val="7"/>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96607D"/>
      <w:u w:val="single"/>
    </w:rPr>
  </w:style>
  <w:style w:type="character" w:styleId="11">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4"/>
    <w:autoRedefine/>
    <w:semiHidden/>
    <w:qFormat/>
    <w:uiPriority w:val="99"/>
    <w:rPr>
      <w:sz w:val="18"/>
      <w:szCs w:val="18"/>
    </w:rPr>
  </w:style>
  <w:style w:type="character" w:customStyle="1" w:styleId="13">
    <w:name w:val="页脚 Char"/>
    <w:basedOn w:val="9"/>
    <w:link w:val="3"/>
    <w:autoRedefine/>
    <w:semiHidden/>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框文本 Char"/>
    <w:basedOn w:val="9"/>
    <w:link w:val="2"/>
    <w:autoRedefine/>
    <w:semiHidden/>
    <w:qFormat/>
    <w:uiPriority w:val="99"/>
    <w:rPr>
      <w:sz w:val="18"/>
      <w:szCs w:val="18"/>
    </w:rPr>
  </w:style>
  <w:style w:type="character" w:customStyle="1" w:styleId="16">
    <w:name w:val="页眉 字符"/>
    <w:basedOn w:val="9"/>
    <w:link w:val="4"/>
    <w:autoRedefine/>
    <w:qFormat/>
    <w:uiPriority w:val="0"/>
    <w:rPr>
      <w:kern w:val="2"/>
      <w:sz w:val="18"/>
      <w:szCs w:val="18"/>
    </w:rPr>
  </w:style>
  <w:style w:type="character" w:customStyle="1" w:styleId="17">
    <w:name w:val="apple-converted-space"/>
    <w:basedOn w:val="9"/>
    <w:qFormat/>
    <w:uiPriority w:val="0"/>
  </w:style>
  <w:style w:type="character" w:customStyle="1" w:styleId="18">
    <w:name w:val="HTML 预设格式 字符"/>
    <w:basedOn w:val="9"/>
    <w:link w:val="5"/>
    <w:qFormat/>
    <w:uiPriority w:val="0"/>
    <w:rPr>
      <w:rFonts w:hint="default" w:ascii="Arial" w:hAnsi="Arial" w:cs="Arial"/>
      <w:sz w:val="21"/>
      <w:szCs w:val="21"/>
    </w:rPr>
  </w:style>
  <w:style w:type="character" w:customStyle="1" w:styleId="19">
    <w:name w:val="页脚 字符"/>
    <w:basedOn w:val="9"/>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343</Words>
  <Characters>349</Characters>
  <Lines>4</Lines>
  <Paragraphs>1</Paragraphs>
  <TotalTime>8</TotalTime>
  <ScaleCrop>false</ScaleCrop>
  <LinksUpToDate>false</LinksUpToDate>
  <CharactersWithSpaces>361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2025-04-27T04:22:00Z</cp:lastPrinted>
  <dcterms:modified xsi:type="dcterms:W3CDTF">2025-05-16T04:08:46Z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9D58EC88FD754A00B4EAF041AE29C66A_13</vt:lpwstr>
  </property>
  <property fmtid="{D5CDD505-2E9C-101B-9397-08002B2CF9AE}" pid="4" name="KSOTemplateDocerSaveRecord">
    <vt:lpwstr>eyJoZGlkIjoiOGU2NTM5NDkyODA1YWI4YTFmMzcwY2E2ZTBmMzYxYjgiLCJ1c2VySWQiOiIyNTk1MjAwODkifQ==</vt:lpwstr>
  </property>
</Properties>
</file>