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196C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清晨踏入校园，孩子们总是笑容满面地迎接新的一天，主动向老师问好，展现出愉悦的神情。他们挑选出自己钟爱的玩具，与同伴们共同游戏，使得教室里回荡着欢声笑语。教师们也以满腔热情迎接每一位孩子，营造出一个温暖和谐的环境，为孩子们的一天注入了欢乐的开始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杨子沐、邓江宁、陈意、洪开澈、田初阳、张文泽、彭屹知、李兴宸、沈恒熠、徐鲲、包金萱、曹瑾依、贾栩然、唐艺芯、邵清玥、张静彤、王悦宁、孙雨萌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100965</wp:posOffset>
            </wp:positionV>
            <wp:extent cx="2049780" cy="1537970"/>
            <wp:effectExtent l="0" t="0" r="7620" b="5080"/>
            <wp:wrapNone/>
            <wp:docPr id="2" name="图片 2" descr="D:/西阆苑小一班下/今日动态/5.12/IMG_20250512_081334.jpgIMG_20250512_08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12/IMG_20250512_081334.jpgIMG_20250512_081334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12/IMG_20250512_081309.jpgIMG_20250512_08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12/IMG_20250512_081309.jpgIMG_20250512_08130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12/IMG_20250512_081351.jpgIMG_20250512_08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12/IMG_20250512_081351.jpgIMG_20250512_081351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" name="图片 1" descr="D:/西阆苑小一班下/今日动态/5.12/IMG_20250512_081711.jpgIMG_20250512_0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12/IMG_20250512_081711.jpgIMG_20250512_08171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158115</wp:posOffset>
            </wp:positionV>
            <wp:extent cx="2049780" cy="1537970"/>
            <wp:effectExtent l="0" t="0" r="7620" b="5080"/>
            <wp:wrapNone/>
            <wp:docPr id="9" name="图片 9" descr="D:/西阆苑小一班下/今日动态/5.12/IMG_20250512_081401.jpgIMG_20250512_08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12/IMG_20250512_081401.jpgIMG_20250512_081401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8" name="图片 8" descr="D:/西阆苑小一班下/今日动态/5.12/IMG_20250512_081358.jpgIMG_20250512_08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12/IMG_20250512_081358.jpgIMG_20250512_081358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5.12/IMG_20250512_083749.jpgIMG_20250512_08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5.12/IMG_20250512_083749.jpgIMG_20250512_083749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5.12/IMG_20250512_083519.jpgIMG_20250512_08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5.12/IMG_20250512_083519.jpgIMG_20250512_083519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5.12/IMG_20250512_083508.jpgIMG_20250512_08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5.12/IMG_20250512_083508.jpgIMG_20250512_083508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0" name="图片 10" descr="D:/西阆苑小一班下/今日动态/5.12/IMG_20250512_084533.jpgIMG_20250512_08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12/IMG_20250512_084533.jpgIMG_20250512_084533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5.12/IMG_20250512_084523.jpgIMG_20250512_08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12/IMG_20250512_084523.jpgIMG_20250512_08452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6" name="图片 16" descr="D:/西阆苑小一班下/今日动态/5.12/IMG_20250512_083826.jpgIMG_20250512_08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12/IMG_20250512_083826.jpgIMG_20250512_083826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171B3A0C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综合《会说话的手》</w:t>
      </w:r>
      <w:r>
        <w:rPr>
          <w:rFonts w:hint="eastAsia" w:ascii="宋体" w:hAnsi="宋体"/>
          <w:szCs w:val="21"/>
        </w:rPr>
        <w:t>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12/IMG_20250512_095429.jpgIMG_20250512_09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12/IMG_20250512_095429.jpgIMG_20250512_095429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12/IMG_20250512_095507.jpgIMG_20250512_09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12/IMG_20250512_095507.jpgIMG_20250512_095507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12/IMG_20250512_095434.jpgIMG_20250512_09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12/IMG_20250512_095434.jpgIMG_20250512_095434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1590DD8">
      <w:pPr>
        <w:spacing w:line="360" w:lineRule="exact"/>
        <w:ind w:firstLine="420" w:firstLineChars="200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左烽佑、邓江宁、杨子沐、陈意、洪开澈、田初阳、张文泽、彭屹知、李兴宸、沈恒熠、徐鲲、包金萱、曹瑾依、贾栩然、唐艺芯、邵清玥、张静彤、王悦宁、孙雨萌、胡嘉芯、焦欣桐、谢芃煜、黄子苏小朋友</w:t>
      </w:r>
      <w:r>
        <w:rPr>
          <w:rFonts w:hint="eastAsia" w:ascii="宋体" w:hAnsi="宋体"/>
          <w:color w:val="000000"/>
          <w:szCs w:val="21"/>
        </w:rPr>
        <w:t>在猜猜、说说、学学中，知道不同手势（手语）能表达不同的意思。学习一些常用的手势（手语），感知手势（手语）在人们生活中的作用。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906</Words>
  <Characters>907</Characters>
  <Lines>0</Lines>
  <Paragraphs>0</Paragraphs>
  <TotalTime>171</TotalTime>
  <ScaleCrop>false</ScaleCrop>
  <LinksUpToDate>false</LinksUpToDate>
  <CharactersWithSpaces>940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2025-05-12T05:08:22Z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