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F83AF03">
      <w:pPr>
        <w:spacing w:line="600" w:lineRule="exact"/>
        <w:jc w:val="center"/>
        <w:rPr>
          <w:rFonts w:hint="eastAsia" w:ascii="方正小标宋简体" w:eastAsia="方正小标宋简体"/>
          <w:bCs/>
          <w:sz w:val="48"/>
          <w:lang w:val="en-US" w:eastAsia="zh-CN"/>
        </w:rPr>
      </w:pPr>
      <w:r>
        <w:rPr>
          <w:rFonts w:hint="eastAsia" w:ascii="方正小标宋简体" w:eastAsia="方正小标宋简体"/>
          <w:bCs/>
          <w:sz w:val="44"/>
          <w:lang w:val="en-US" w:eastAsia="zh-CN"/>
        </w:rPr>
        <w:t>常</w:t>
      </w:r>
      <w:r>
        <w:rPr>
          <w:rFonts w:hint="eastAsia" w:ascii="方正小标宋简体" w:eastAsia="方正小标宋简体"/>
          <w:bCs/>
          <w:sz w:val="44"/>
        </w:rPr>
        <w:t>州市骨干教师年度</w:t>
      </w:r>
      <w:r>
        <w:rPr>
          <w:rFonts w:hint="eastAsia" w:ascii="方正小标宋简体" w:eastAsia="方正小标宋简体"/>
          <w:bCs/>
          <w:sz w:val="44"/>
          <w:lang w:val="en-US" w:eastAsia="zh-CN"/>
        </w:rPr>
        <w:t>总结</w:t>
      </w:r>
    </w:p>
    <w:p w14:paraId="6BA8A9E9">
      <w:pPr>
        <w:rPr>
          <w:rFonts w:hint="eastAsia"/>
          <w:lang w:eastAsia="zh-CN"/>
        </w:rPr>
      </w:pPr>
    </w:p>
    <w:p w14:paraId="6BDA2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时光流逝，担任骨干教师一职已满三载。在过去的一年中，本人承担美术学科的教学工作，全力以赴于提高学生的艺术素养与创造性思维。经过不懈奋斗与深入探究，本人已取得了一系列令人满意的成就。</w:t>
      </w:r>
    </w:p>
    <w:p w14:paraId="27E1D78A">
      <w:pPr>
        <w:widowControl/>
        <w:numPr>
          <w:ilvl w:val="0"/>
          <w:numId w:val="1"/>
        </w:numPr>
      </w:pPr>
      <w:r>
        <w:t>教学工作与成果</w:t>
      </w:r>
    </w:p>
    <w:p w14:paraId="6496DAAE">
      <w:pPr>
        <w:widowControl/>
        <w:numPr>
          <w:ilvl w:val="0"/>
          <w:numId w:val="2"/>
        </w:numPr>
      </w:pPr>
      <w:r>
        <w:t xml:space="preserve">倾心教学，培育英才 </w:t>
      </w:r>
    </w:p>
    <w:p w14:paraId="139493E4">
      <w:pPr>
        <w:widowControl/>
        <w:numPr>
          <w:numId w:val="0"/>
        </w:numPr>
      </w:pPr>
      <w:r>
        <w:rPr>
          <w:rFonts w:hint="eastAsia"/>
          <w:lang w:eastAsia="zh-CN"/>
        </w:rPr>
        <w:t xml:space="preserve">    </w:t>
      </w:r>
      <w:r>
        <w:t>我严格遵循学校教学大纲，精心准备教案，认真执行授课任务。在课堂教学过程中，我重视对学生审美能力、创作能力及实践能力的培养，通过生动的讲解、直观的演示和丰富的实操训练，充分激发学生的学习兴趣与热情。同时，我始终关注学生需求，倾听学生意见，针对他们在学习过程中遇到的困难与挑战给予有效指导。这些措施显著提高了学生的美术素养和创造力，使众多学生在各级美术比赛中屡获佳绩，为学校赢得了荣誉。</w:t>
      </w:r>
    </w:p>
    <w:p w14:paraId="75FC0F06">
      <w:pPr>
        <w:widowControl/>
        <w:numPr>
          <w:ilvl w:val="0"/>
          <w:numId w:val="2"/>
        </w:numPr>
      </w:pPr>
      <w:r>
        <w:t xml:space="preserve">积极参与教研活动，共同提升教学水平 </w:t>
      </w:r>
    </w:p>
    <w:p w14:paraId="57542FDD">
      <w:pPr>
        <w:widowControl/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我积极参与教研活动，与同事们共同探讨教学方法与策略，分享教学心得。在这些活动中，我们不仅讨论了如何更有效地传授知识，还深入探讨了如何激发学生的学习热情和创造力。通过相互学习与交流，我们不断吸取他人之长，补己之短，共同提高教学质量。例如，在一次关于如何利用信息技术改善教学效果的研讨会上，我学到了许多实用的工具和方法，这些都极大地丰富了我的课堂教学。此外，我亦积极参加各类培训和学习活动，持续更新知识体系与技能，以适应教学需求的变化。最近，我参加了一个关于教育心理学的在线课程，这让我更好地理解了学生的心理发展和学习动机，从而在教学中更加有的放矢。这些学习经历获得了同事们的广泛认可与支持，他们认为我的进步对整个教学团队都有积极的影响。在探索新的教学领域方面，我学习人工智能并应用于日常的美术教学。我尝试使用AI辅助设计工具，让学生通过互动软件来创作艺术作品，这极大地激发了学生的学习兴趣。同时，我也在不断学习如何将这些新技术与传统美术教学相结合，以提升自身的业务水平。此外，我还积极参与美术教师写生活动，以提升个人专业水平。在这些活动中，我不仅能够亲身体验大自然的美，还能与其他美术教师交流创作心得，学习他们的独到之处。这些经验都让我在课堂教学中更加得心应手。通过这些持续的努力和学习，我不仅提高了自己的教学能力，也更加了解如何激发学生的学习潜力。我坚信，作为一名教师，不断学习和进步是至关重要的，这不仅能够提升自己的专业素养，也能为学生创造更加丰富和有效的学习体验。</w:t>
      </w:r>
    </w:p>
    <w:p w14:paraId="766FB231">
      <w:pPr>
        <w:widowControl/>
        <w:numPr>
          <w:numId w:val="0"/>
        </w:numPr>
      </w:pPr>
      <w:r>
        <w:rPr>
          <w:rFonts w:hint="eastAsia"/>
          <w:lang w:eastAsia="zh-CN"/>
        </w:rPr>
        <w:t>3、</w:t>
      </w:r>
      <w:r>
        <w:t xml:space="preserve">课题研究助力教学创新 </w:t>
      </w:r>
    </w:p>
    <w:p w14:paraId="5310CFA1">
      <w:pPr>
        <w:widowControl/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在过去的一年里，我全身心地投入到课题研究的工作中，不仅参与了两项市级课题的研究工作，还主持了两项校级课题的开展。我选择了一个与教育实践紧密相关且具有挑战性的课题——“基于核心素养的初中美术课堂教-学-评一致性实践研究”。这个课题旨在深入探讨如何在美术教学中实现教学内容、教学方法和评价标准的有机统一，从而更好地促进学生核心素养的培养。在研究过程中，我特别关注学生的学习方法和学习效果，努力探索能够激发学生创造力和审美能力的教学策略。我设计了一系列创新的教学活动，比如通过项目式学习让学生参与到实际的艺术创作中，以及通过小组合作学习让学生在交流中提升自己的艺术鉴赏力。通过这些实践活动，学生的创新能力得到了显著提升。他们不仅在美术技能上有了长足的进步，而且在思维的灵活性、问题解决能力以及团队合作精神等方面也有了全面的发展。</w:t>
      </w:r>
    </w:p>
    <w:p w14:paraId="14E63EF5">
      <w:pPr>
        <w:widowControl/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此外，我还致力于将课题研究成果融入到日常的教学实践中。我不断优化教学方案，使课堂教学内容更加丰富多样，教学方法更加灵活多变。我尝试运用多媒体技术，将传统的课堂教学与现代信息技术相结合，使课堂变得更加生动有趣。比如，我利用虚拟现实技术让学生“走进”名画，亲身体验艺术作品背后的故事和情感，极大地激发了学生的学习热情。在评价方面，我也进行了创新，不再单纯依赖传统的考试和作业评分，而是引入了多元化的评价方式，如自我评价、同伴评价以及展示评价等，让学生在评价过程中学会反思和自我提升。通过这些综合性的评价方式，学生能够更全面地了解自己的学习状况，教师也能更准确地把握教学效果，从而不断调整教学策略，实现教学相长。</w:t>
      </w:r>
    </w:p>
    <w:p w14:paraId="4BC9134C">
      <w:pPr>
        <w:widowControl/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总之，通过这一年的课题研究和教学实践，我不仅提升了自身的研究能力和教学水平，更重要的是，我看到了学生们在美术学习道路上的成长和进步。这让我更加坚信，教育研究与实践相结合，能够为学生带来更加丰富和有效的学习体验。</w:t>
      </w:r>
    </w:p>
    <w:p w14:paraId="266E8855">
      <w:pPr>
        <w:widowControl/>
        <w:numPr>
          <w:numId w:val="0"/>
        </w:numPr>
      </w:pPr>
      <w:r>
        <w:rPr>
          <w:rFonts w:hint="eastAsia"/>
          <w:lang w:eastAsia="zh-CN"/>
        </w:rPr>
        <w:t>4、</w:t>
      </w:r>
      <w:bookmarkStart w:id="0" w:name="_GoBack"/>
      <w:bookmarkEnd w:id="0"/>
      <w:r>
        <w:t xml:space="preserve">积极辅导学生参加各类活动 </w:t>
      </w:r>
    </w:p>
    <w:p w14:paraId="30679011">
      <w:pPr>
        <w:widowControl/>
        <w:numPr>
          <w:numId w:val="0"/>
        </w:numPr>
      </w:pPr>
      <w:r>
        <w:rPr>
          <w:rFonts w:hint="eastAsia"/>
          <w:lang w:eastAsia="zh-CN"/>
        </w:rPr>
        <w:t xml:space="preserve">    </w:t>
      </w:r>
      <w:r>
        <w:t>作为美术教师，辅导学生取得优异成绩不仅是对个人教学能力的肯定，更是对学生们努力与付出的最好回报。我坚信每位学生都具备独特的艺术天赋与创造力，只需给予正确的引导与充分的支持，他们便能在艺术道路上大放异彩。针对对美术充满热情、具备创造力和潜力的学生，我通过与他们的深入交流，了解其兴趣、特长与学习目标，为其量身定制个性化辅导方案，提供系统而专业的技能培训，全面提升其艺术素养。定期给予反馈与指导，帮助他们发现并改进不足，共同成长。辅导学生获奖不仅是一项艰巨任务，也是一段美好的旅程，期间我与学生们共同创造了难忘的回忆和珍贵的经历。我坚信，在未来的日子里，我们将继续在艺术道路上不断探索、追求，创造更多美好作品与回忆。</w:t>
      </w:r>
    </w:p>
    <w:p w14:paraId="4E59F911">
      <w:pPr>
        <w:ind w:firstLine="420" w:firstLineChars="200"/>
        <w:rPr>
          <w:rFonts w:hint="default"/>
          <w:lang w:val="en-US" w:eastAsia="zh-CN"/>
        </w:rPr>
      </w:pPr>
    </w:p>
    <w:p w14:paraId="38FB44F6">
      <w:pPr>
        <w:widowControl/>
      </w:pPr>
      <w:r>
        <w:t>三、存在问题与改进措施</w:t>
      </w:r>
    </w:p>
    <w:p w14:paraId="74190AEB">
      <w:pPr>
        <w:widowControl/>
      </w:pPr>
      <w:r>
        <w:rPr>
          <w:rFonts w:hint="eastAsia"/>
          <w:lang w:eastAsia="zh-CN"/>
        </w:rPr>
        <w:t xml:space="preserve">    </w:t>
      </w:r>
      <w:r>
        <w:t>尽管在过去的一年中，我取得了一定的业绩，但仍然面临一些问题与不足之处。首先，我必须更加重视学生的个性化需求，深入了解他们的学习特性与兴趣爱好，以便更加精准地满足他们的学习要求。其次，我还需要不断提升个人的学术修养及研究能力，从而进一步提高教学水平与专业素质。 针对上述问题，我计划在未来的工作中实施以下改进措施：首先，加强与学生的沟通与交流，深入了解他们的学习需求与兴趣爱好，提供更为个性化的教学服务；其次，积极参与各类学术研究与培训活动，不断充实知识储备与技能，提高学术修养与研究能力；最后，加强与同事间的合作与交流，共同研讨教学方法与策略，以期共同提升教学质量。</w:t>
      </w:r>
    </w:p>
    <w:p w14:paraId="52AC4D27">
      <w:pPr>
        <w:widowControl/>
      </w:pPr>
      <w:r>
        <w:t>四、总结与展望</w:t>
      </w:r>
    </w:p>
    <w:p w14:paraId="5C8016E5">
      <w:pPr>
        <w:widowControl/>
      </w:pPr>
      <w:r>
        <w:rPr>
          <w:rFonts w:hint="eastAsia"/>
          <w:lang w:eastAsia="zh-CN"/>
        </w:rPr>
        <w:t xml:space="preserve">    </w:t>
      </w:r>
      <w:r>
        <w:t>回顾过去一年的工作，我深刻体会到了作为一名骨干教师的职责与使命。展望未来，我将继续努力，不断提高自身的教学能力与专业素质，为学生的成长与发展贡献自己的力量。同时，我还将积极参与课题研究，探索更有效的教学手段与策略，为学校的美术教育贡献力量。我坚信，在学校的支持与辅助下，我们这些骨干教师必将更好地发挥自身作用，为学校的发展贡献更多的力量。</w:t>
      </w:r>
    </w:p>
    <w:p w14:paraId="6AC9B6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elvetica Neue"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Garamond">
    <w:altName w:val="苹方-简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苹方-简"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F40CB"/>
    <w:multiLevelType w:val="singleLevel"/>
    <w:tmpl w:val="680F40CB"/>
    <w:lvl w:ilvl="0" w:tentative="0">
      <w:start w:val="1"/>
      <w:numFmt w:val="chineseCounting"/>
      <w:lvlText w:val="%1、"/>
      <w:lvlJc w:val="left"/>
    </w:lvl>
  </w:abstractNum>
  <w:abstractNum w:abstractNumId="1">
    <w:nsid w:val="680F40DD"/>
    <w:multiLevelType w:val="singleLevel"/>
    <w:tmpl w:val="680F40DD"/>
    <w:lvl w:ilvl="0" w:tentative="0">
      <w:start w:val="1"/>
      <w:numFmt w:val="decimal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2024-04-22T16:29:00Z</dcterms:created>
  <dc:creator>陈丹斐</dc:creator>
  <cp:lastModifiedBy>iPad</cp:lastModifiedBy>
  <dcterms:modified xsi:type="dcterms:W3CDTF">2025-04-28T16:55:55Z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2052-12.22.1</vt:lpwstr>
  </property>
  <property fmtid="{D5CDD505-2E9C-101B-9397-08002B2CF9AE}" pid="3" name="ICV">
    <vt:lpwstr>9E89D21259B0F29F9B420F68EB900AA9_33</vt:lpwstr>
  </property>
</Properties>
</file>