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3B133">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 </w:t>
      </w:r>
    </w:p>
    <w:p w14:paraId="26461958">
      <w:pPr>
        <w:pStyle w:val="2"/>
        <w:keepNext w:val="0"/>
        <w:keepLines w:val="0"/>
        <w:widowControl/>
        <w:suppressLineNumbers w:val="0"/>
        <w:spacing w:before="0" w:beforeAutospacing="0" w:after="0" w:afterAutospacing="0" w:line="24" w:lineRule="atLeast"/>
        <w:ind w:left="0" w:right="0"/>
        <w:jc w:val="center"/>
        <w:rPr>
          <w:rFonts w:hint="default" w:ascii="黑体" w:hAnsi="宋体" w:eastAsia="黑体" w:cs="黑体"/>
          <w:b w:val="0"/>
          <w:bCs w:val="0"/>
          <w:i w:val="0"/>
          <w:iCs w:val="0"/>
          <w:color w:val="000000"/>
          <w:spacing w:val="0"/>
          <w:w w:val="100"/>
          <w:sz w:val="40"/>
          <w:szCs w:val="40"/>
          <w:vertAlign w:val="baseline"/>
          <w:lang w:val="en-US" w:eastAsia="zh-CN"/>
        </w:rPr>
      </w:pPr>
      <w:bookmarkStart w:id="0" w:name="_GoBack"/>
      <w:r>
        <w:rPr>
          <w:rFonts w:hint="eastAsia" w:ascii="黑体" w:hAnsi="宋体" w:eastAsia="黑体" w:cs="黑体"/>
          <w:b w:val="0"/>
          <w:bCs w:val="0"/>
          <w:i w:val="0"/>
          <w:iCs w:val="0"/>
          <w:color w:val="000000"/>
          <w:spacing w:val="0"/>
          <w:w w:val="100"/>
          <w:sz w:val="40"/>
          <w:szCs w:val="40"/>
          <w:vertAlign w:val="baseline"/>
          <w:lang w:val="en-US" w:eastAsia="zh-CN"/>
        </w:rPr>
        <w:t>博爱小学科学跨学科主题教学集</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6"/>
        <w:gridCol w:w="1476"/>
        <w:gridCol w:w="1336"/>
        <w:gridCol w:w="1172"/>
        <w:gridCol w:w="720"/>
        <w:gridCol w:w="1992"/>
      </w:tblGrid>
      <w:tr w14:paraId="194A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327EE27B">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8"/>
                <w:szCs w:val="28"/>
                <w:vertAlign w:val="baseline"/>
              </w:rPr>
              <w:t>教学内容</w:t>
            </w:r>
          </w:p>
        </w:tc>
        <w:tc>
          <w:tcPr>
            <w:tcW w:w="281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1F621E99">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《彩色小圆子》</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4CC22B40">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年级</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1940B205">
            <w:pPr>
              <w:pStyle w:val="2"/>
              <w:keepNext w:val="0"/>
              <w:keepLines w:val="0"/>
              <w:widowControl/>
              <w:suppressLineNumbers w:val="0"/>
              <w:spacing w:before="0" w:beforeAutospacing="0" w:after="0" w:afterAutospacing="0"/>
              <w:ind w:left="0" w:right="0" w:firstLine="210"/>
              <w:jc w:val="both"/>
            </w:pPr>
            <w:r>
              <w:rPr>
                <w:rFonts w:hint="eastAsia" w:ascii="宋体" w:hAnsi="宋体" w:eastAsia="宋体" w:cs="宋体"/>
                <w:b w:val="0"/>
                <w:bCs w:val="0"/>
                <w:i w:val="0"/>
                <w:iCs w:val="0"/>
                <w:color w:val="000000"/>
                <w:spacing w:val="0"/>
                <w:w w:val="100"/>
                <w:sz w:val="28"/>
                <w:szCs w:val="28"/>
                <w:vertAlign w:val="baseline"/>
              </w:rPr>
              <w:t>五年级</w:t>
            </w:r>
          </w:p>
        </w:tc>
      </w:tr>
      <w:tr w14:paraId="2408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7460FFB0">
            <w:pPr>
              <w:pStyle w:val="2"/>
              <w:keepNext w:val="0"/>
              <w:keepLines w:val="0"/>
              <w:widowControl/>
              <w:suppressLineNumbers w:val="0"/>
              <w:spacing w:before="0" w:beforeAutospacing="0" w:after="0" w:afterAutospacing="0"/>
              <w:ind w:left="0" w:right="0"/>
              <w:jc w:val="both"/>
              <w:rPr>
                <w:rFonts w:hint="eastAsia" w:eastAsiaTheme="minorEastAsia"/>
                <w:lang w:eastAsia="zh-CN"/>
              </w:rPr>
            </w:pPr>
            <w:r>
              <w:rPr>
                <w:rFonts w:hint="eastAsia" w:ascii="宋体" w:hAnsi="宋体" w:eastAsia="宋体" w:cs="宋体"/>
                <w:b/>
                <w:bCs/>
                <w:i w:val="0"/>
                <w:iCs w:val="0"/>
                <w:color w:val="000000"/>
                <w:spacing w:val="0"/>
                <w:w w:val="100"/>
                <w:sz w:val="28"/>
                <w:szCs w:val="28"/>
                <w:vertAlign w:val="baseline"/>
                <w:lang w:val="en-US" w:eastAsia="zh-CN"/>
              </w:rPr>
              <w:t>跨学科</w:t>
            </w:r>
          </w:p>
        </w:tc>
        <w:tc>
          <w:tcPr>
            <w:tcW w:w="2812"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5C04D8B4">
            <w:pPr>
              <w:pStyle w:val="2"/>
              <w:keepNext w:val="0"/>
              <w:keepLines w:val="0"/>
              <w:widowControl/>
              <w:suppressLineNumbers w:val="0"/>
              <w:spacing w:before="0" w:beforeAutospacing="0" w:after="0" w:afterAutospacing="0"/>
              <w:ind w:left="0" w:right="0"/>
              <w:jc w:val="both"/>
              <w:rPr>
                <w:rFonts w:hint="eastAsia" w:eastAsia="宋体"/>
                <w:lang w:val="en-US" w:eastAsia="zh-CN"/>
              </w:rPr>
            </w:pPr>
            <w:r>
              <w:rPr>
                <w:rFonts w:hint="eastAsia" w:ascii="宋体" w:hAnsi="宋体" w:eastAsia="宋体" w:cs="宋体"/>
                <w:b/>
                <w:bCs/>
                <w:i w:val="0"/>
                <w:iCs w:val="0"/>
                <w:color w:val="000000"/>
                <w:spacing w:val="0"/>
                <w:w w:val="100"/>
                <w:sz w:val="28"/>
                <w:szCs w:val="28"/>
                <w:vertAlign w:val="baseline"/>
              </w:rPr>
              <w:t>科学与劳技、思政</w:t>
            </w:r>
            <w:r>
              <w:rPr>
                <w:rFonts w:hint="eastAsia" w:ascii="宋体" w:hAnsi="宋体" w:eastAsia="宋体" w:cs="宋体"/>
                <w:b/>
                <w:bCs/>
                <w:i w:val="0"/>
                <w:iCs w:val="0"/>
                <w:color w:val="000000"/>
                <w:spacing w:val="0"/>
                <w:w w:val="100"/>
                <w:sz w:val="28"/>
                <w:szCs w:val="28"/>
                <w:vertAlign w:val="baseline"/>
                <w:lang w:val="en-US" w:eastAsia="zh-CN"/>
              </w:rPr>
              <w:t>融合</w:t>
            </w:r>
          </w:p>
        </w:tc>
        <w:tc>
          <w:tcPr>
            <w:tcW w:w="1892" w:type="dxa"/>
            <w:gridSpan w:val="2"/>
            <w:tcBorders>
              <w:top w:val="single" w:color="CBCDD1"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30540FC0">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学习组织形式</w:t>
            </w:r>
          </w:p>
          <w:p w14:paraId="5C49D673">
            <w:pPr>
              <w:pStyle w:val="2"/>
              <w:keepNext w:val="0"/>
              <w:keepLines w:val="0"/>
              <w:widowControl/>
              <w:suppressLineNumbers w:val="0"/>
              <w:spacing w:before="0" w:beforeAutospacing="0" w:after="0" w:afterAutospacing="0"/>
              <w:ind w:left="0" w:right="0"/>
              <w:jc w:val="center"/>
            </w:pPr>
          </w:p>
        </w:tc>
        <w:tc>
          <w:tcPr>
            <w:tcW w:w="1992" w:type="dxa"/>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32E09D9B">
            <w:pPr>
              <w:pStyle w:val="2"/>
              <w:keepNext w:val="0"/>
              <w:keepLines w:val="0"/>
              <w:widowControl/>
              <w:suppressLineNumbers w:val="0"/>
              <w:spacing w:before="0" w:beforeAutospacing="0" w:after="0" w:afterAutospacing="0"/>
              <w:ind w:left="0" w:right="0"/>
              <w:jc w:val="both"/>
              <w:rPr>
                <w:rFonts w:hint="default" w:eastAsia="宋体"/>
                <w:lang w:val="en-US" w:eastAsia="zh-CN"/>
              </w:rPr>
            </w:pPr>
            <w:r>
              <w:rPr>
                <w:rFonts w:hint="eastAsia" w:ascii="宋体" w:hAnsi="宋体" w:eastAsia="宋体" w:cs="宋体"/>
                <w:b w:val="0"/>
                <w:bCs w:val="0"/>
                <w:i w:val="0"/>
                <w:iCs w:val="0"/>
                <w:color w:val="000000"/>
                <w:spacing w:val="0"/>
                <w:w w:val="100"/>
                <w:sz w:val="28"/>
                <w:szCs w:val="28"/>
                <w:vertAlign w:val="baseline"/>
              </w:rPr>
              <w:t> </w:t>
            </w:r>
            <w:r>
              <w:rPr>
                <w:rFonts w:hint="eastAsia" w:ascii="宋体" w:hAnsi="宋体" w:eastAsia="宋体" w:cs="宋体"/>
                <w:b w:val="0"/>
                <w:bCs w:val="0"/>
                <w:i w:val="0"/>
                <w:iCs w:val="0"/>
                <w:color w:val="000000"/>
                <w:spacing w:val="0"/>
                <w:w w:val="100"/>
                <w:sz w:val="28"/>
                <w:szCs w:val="28"/>
                <w:vertAlign w:val="baseline"/>
                <w:lang w:val="en-US" w:eastAsia="zh-CN"/>
              </w:rPr>
              <w:t>小组合作</w:t>
            </w:r>
          </w:p>
        </w:tc>
      </w:tr>
      <w:tr w14:paraId="2ED1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71678F27">
            <w:pPr>
              <w:pStyle w:val="2"/>
              <w:keepNext w:val="0"/>
              <w:keepLines w:val="0"/>
              <w:widowControl/>
              <w:suppressLineNumbers w:val="0"/>
              <w:spacing w:before="0" w:beforeAutospacing="0" w:after="0" w:afterAutospacing="0"/>
              <w:ind w:left="0" w:right="0"/>
              <w:jc w:val="both"/>
              <w:rPr>
                <w:rFonts w:hint="default" w:ascii="宋体" w:hAnsi="宋体" w:eastAsia="宋体" w:cs="宋体"/>
                <w:b w:val="0"/>
                <w:bCs w:val="0"/>
                <w:i w:val="0"/>
                <w:iCs w:val="0"/>
                <w:color w:val="000000"/>
                <w:spacing w:val="0"/>
                <w:w w:val="100"/>
                <w:sz w:val="28"/>
                <w:szCs w:val="28"/>
                <w:vertAlign w:val="baseline"/>
                <w:lang w:val="en-US" w:eastAsia="zh-CN"/>
              </w:rPr>
            </w:pPr>
            <w:r>
              <w:rPr>
                <w:rFonts w:hint="eastAsia" w:ascii="宋体" w:hAnsi="宋体" w:eastAsia="宋体" w:cs="宋体"/>
                <w:b w:val="0"/>
                <w:bCs w:val="0"/>
                <w:i w:val="0"/>
                <w:iCs w:val="0"/>
                <w:color w:val="000000"/>
                <w:spacing w:val="0"/>
                <w:w w:val="100"/>
                <w:sz w:val="28"/>
                <w:szCs w:val="28"/>
                <w:vertAlign w:val="baseline"/>
                <w:lang w:val="en-US" w:eastAsia="zh-CN"/>
              </w:rPr>
              <w:t>授课教师：吴萍</w:t>
            </w:r>
          </w:p>
        </w:tc>
      </w:tr>
      <w:tr w14:paraId="6189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CBCDD1"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4ACEC584">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学 情 分 析</w:t>
            </w:r>
          </w:p>
        </w:tc>
      </w:tr>
      <w:tr w14:paraId="2B91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3B2738CD">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五年级孩子们在生活中喜爱吃各种糖果，饮料，其中添加了食用色素，这些鲜艳的颜色勾起他们的食欲，让他们趋之若鹜。然而大人们却建议孩子们应该多吃瓜果蔬菜。这不同的选择其实反映的是天然色素与人工色素各自的特点。如何让孩子们更为条理性地比较人工色素与天然色素的特点，让学生从多维度客观认识两种食用色素，对于培养他们形成正确的科学观念和健康饮食习惯有着重要的意义。</w:t>
            </w:r>
          </w:p>
        </w:tc>
      </w:tr>
      <w:tr w14:paraId="35EE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2C42D4B0">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 学 目 标</w:t>
            </w:r>
          </w:p>
        </w:tc>
      </w:tr>
      <w:tr w14:paraId="555A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51400CD4">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4"/>
                <w:szCs w:val="24"/>
                <w:vertAlign w:val="baseline"/>
              </w:rPr>
              <w:t>观念与思维：</w:t>
            </w:r>
            <w:r>
              <w:rPr>
                <w:rFonts w:hint="eastAsia" w:ascii="宋体" w:hAnsi="宋体" w:eastAsia="宋体" w:cs="宋体"/>
                <w:b w:val="0"/>
                <w:bCs w:val="0"/>
                <w:i w:val="0"/>
                <w:iCs w:val="0"/>
                <w:color w:val="000000"/>
                <w:spacing w:val="0"/>
                <w:w w:val="100"/>
                <w:sz w:val="24"/>
                <w:szCs w:val="24"/>
                <w:vertAlign w:val="baseline"/>
              </w:rPr>
              <w:t>在小组中合作学习，利用比较、分类等方法理性分析评估不同色素对自身营养摄取与健康的影响，逐渐形成辩证看待两类色素的观念。</w:t>
            </w:r>
          </w:p>
          <w:p w14:paraId="50A4893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4"/>
                <w:szCs w:val="24"/>
                <w:vertAlign w:val="baseline"/>
              </w:rPr>
              <w:t>探究与劳动实践：</w:t>
            </w:r>
            <w:r>
              <w:rPr>
                <w:rFonts w:hint="eastAsia" w:ascii="宋体" w:hAnsi="宋体" w:eastAsia="宋体" w:cs="宋体"/>
                <w:b w:val="0"/>
                <w:bCs w:val="0"/>
                <w:i w:val="0"/>
                <w:iCs w:val="0"/>
                <w:color w:val="000000"/>
                <w:spacing w:val="0"/>
                <w:w w:val="100"/>
                <w:sz w:val="24"/>
                <w:szCs w:val="24"/>
                <w:vertAlign w:val="baseline"/>
              </w:rPr>
              <w:t>在小组研讨与实验对比两种食用色素的优缺点；学会选择人工或者天然色素做多色小圆子，初步学会和面、搓圆子技巧。</w:t>
            </w:r>
          </w:p>
          <w:p w14:paraId="342A051A">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4"/>
                <w:szCs w:val="24"/>
                <w:vertAlign w:val="baseline"/>
              </w:rPr>
              <w:t>态度与责任：</w:t>
            </w:r>
            <w:r>
              <w:rPr>
                <w:rFonts w:hint="eastAsia" w:ascii="宋体" w:hAnsi="宋体" w:eastAsia="宋体" w:cs="宋体"/>
                <w:b w:val="0"/>
                <w:bCs w:val="0"/>
                <w:i w:val="0"/>
                <w:iCs w:val="0"/>
                <w:color w:val="000000"/>
                <w:spacing w:val="0"/>
                <w:w w:val="100"/>
                <w:sz w:val="24"/>
                <w:szCs w:val="24"/>
                <w:vertAlign w:val="baseline"/>
              </w:rPr>
              <w:t>树立客观、全面看待事物的态度；初步建立健康饮食的观念，能主动参与家务劳动。</w:t>
            </w:r>
          </w:p>
        </w:tc>
      </w:tr>
      <w:tr w14:paraId="7679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65B6C640">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 学 过 程</w:t>
            </w:r>
          </w:p>
        </w:tc>
      </w:tr>
      <w:tr w14:paraId="7E21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2892"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13A666B8">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教学活动</w:t>
            </w:r>
          </w:p>
        </w:tc>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3B089DE0">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儿童组织活动</w:t>
            </w:r>
          </w:p>
          <w:p w14:paraId="54E02EE6">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（形式）</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48BCF593">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设计意图</w:t>
            </w:r>
          </w:p>
        </w:tc>
      </w:tr>
      <w:tr w14:paraId="5BA8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top"/>
          </w:tcPr>
          <w:p w14:paraId="4C66BA2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4"/>
                <w:szCs w:val="24"/>
                <w:vertAlign w:val="baseline"/>
              </w:rPr>
              <w:t>（一）选择导入</w:t>
            </w:r>
          </w:p>
          <w:p w14:paraId="191A633C">
            <w:pPr>
              <w:pStyle w:val="2"/>
              <w:keepNext w:val="0"/>
              <w:keepLines w:val="0"/>
              <w:widowControl/>
              <w:suppressLineNumbers w:val="0"/>
              <w:spacing w:before="0" w:beforeAutospacing="0" w:after="0" w:afterAutospacing="0"/>
              <w:ind w:left="0" w:right="0" w:firstLine="420"/>
              <w:jc w:val="both"/>
            </w:pPr>
            <w:r>
              <w:rPr>
                <w:rFonts w:hint="default" w:ascii="Calibri" w:hAnsi="Calibri" w:cs="Calibri"/>
                <w:b w:val="0"/>
                <w:bCs w:val="0"/>
                <w:i w:val="0"/>
                <w:iCs w:val="0"/>
                <w:color w:val="000000"/>
                <w:spacing w:val="0"/>
                <w:w w:val="100"/>
                <w:sz w:val="21"/>
                <w:szCs w:val="21"/>
                <w:vertAlign w:val="baseline"/>
              </w:rPr>
              <w:t>1.</w:t>
            </w:r>
            <w:r>
              <w:rPr>
                <w:rFonts w:hint="eastAsia" w:ascii="宋体" w:hAnsi="宋体" w:eastAsia="宋体" w:cs="宋体"/>
                <w:b w:val="0"/>
                <w:bCs w:val="0"/>
                <w:i w:val="0"/>
                <w:iCs w:val="0"/>
                <w:color w:val="000000"/>
                <w:spacing w:val="0"/>
                <w:w w:val="100"/>
                <w:sz w:val="21"/>
                <w:szCs w:val="21"/>
                <w:vertAlign w:val="baseline"/>
              </w:rPr>
              <w:t>引导：同学们老师这儿有</w:t>
            </w:r>
            <w:r>
              <w:rPr>
                <w:rFonts w:hint="default" w:ascii="Calibri" w:hAnsi="Calibri" w:cs="Calibri"/>
                <w:b w:val="0"/>
                <w:bCs w:val="0"/>
                <w:i w:val="0"/>
                <w:iCs w:val="0"/>
                <w:color w:val="000000"/>
                <w:spacing w:val="0"/>
                <w:w w:val="100"/>
                <w:sz w:val="21"/>
                <w:szCs w:val="21"/>
                <w:vertAlign w:val="baseline"/>
              </w:rPr>
              <w:t>3</w:t>
            </w:r>
            <w:r>
              <w:rPr>
                <w:rFonts w:hint="eastAsia" w:ascii="宋体" w:hAnsi="宋体" w:eastAsia="宋体" w:cs="宋体"/>
                <w:b w:val="0"/>
                <w:bCs w:val="0"/>
                <w:i w:val="0"/>
                <w:iCs w:val="0"/>
                <w:color w:val="000000"/>
                <w:spacing w:val="0"/>
                <w:w w:val="100"/>
                <w:sz w:val="21"/>
                <w:szCs w:val="21"/>
                <w:vertAlign w:val="baseline"/>
              </w:rPr>
              <w:t>盆小圆子，你会选择哪一种呢？</w:t>
            </w:r>
          </w:p>
          <w:p w14:paraId="66B6CD84">
            <w:pPr>
              <w:pStyle w:val="2"/>
              <w:keepNext w:val="0"/>
              <w:keepLines w:val="0"/>
              <w:widowControl/>
              <w:suppressLineNumbers w:val="0"/>
              <w:spacing w:before="0" w:beforeAutospacing="0" w:after="0" w:afterAutospacing="0"/>
              <w:ind w:left="0" w:right="0" w:firstLine="420"/>
              <w:jc w:val="both"/>
            </w:pPr>
            <w:r>
              <w:rPr>
                <w:rFonts w:hint="default" w:ascii="Calibri" w:hAnsi="Calibri" w:cs="Calibri"/>
                <w:b w:val="0"/>
                <w:bCs w:val="0"/>
                <w:i w:val="0"/>
                <w:iCs w:val="0"/>
                <w:color w:val="000000"/>
                <w:spacing w:val="0"/>
                <w:w w:val="100"/>
                <w:sz w:val="21"/>
                <w:szCs w:val="21"/>
                <w:vertAlign w:val="baseline"/>
              </w:rPr>
              <w:t>2.</w:t>
            </w:r>
            <w:r>
              <w:rPr>
                <w:rFonts w:hint="eastAsia" w:ascii="宋体" w:hAnsi="宋体" w:eastAsia="宋体" w:cs="宋体"/>
                <w:b w:val="0"/>
                <w:bCs w:val="0"/>
                <w:i w:val="0"/>
                <w:iCs w:val="0"/>
                <w:color w:val="000000"/>
                <w:spacing w:val="0"/>
                <w:w w:val="100"/>
                <w:sz w:val="21"/>
                <w:szCs w:val="21"/>
                <w:vertAlign w:val="baseline"/>
              </w:rPr>
              <w:t>交流：小圆子的颜色是添加天然食用色素或人工食用色素形成。</w:t>
            </w:r>
          </w:p>
          <w:p w14:paraId="03C0C1AB">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3.</w:t>
            </w:r>
            <w:r>
              <w:rPr>
                <w:rFonts w:hint="eastAsia" w:ascii="宋体" w:hAnsi="宋体" w:eastAsia="宋体" w:cs="宋体"/>
                <w:b w:val="0"/>
                <w:bCs w:val="0"/>
                <w:i w:val="0"/>
                <w:iCs w:val="0"/>
                <w:color w:val="000000"/>
                <w:spacing w:val="0"/>
                <w:w w:val="100"/>
                <w:sz w:val="21"/>
                <w:szCs w:val="21"/>
                <w:vertAlign w:val="baseline"/>
              </w:rPr>
              <w:t>提问：你知道什么是天然色素，什么是人工色素呢？</w:t>
            </w:r>
          </w:p>
          <w:p w14:paraId="43BD6AA4">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4.</w:t>
            </w:r>
            <w:r>
              <w:rPr>
                <w:rFonts w:hint="eastAsia" w:ascii="宋体" w:hAnsi="宋体" w:eastAsia="宋体" w:cs="宋体"/>
                <w:b w:val="0"/>
                <w:bCs w:val="0"/>
                <w:i w:val="0"/>
                <w:iCs w:val="0"/>
                <w:color w:val="000000"/>
                <w:spacing w:val="0"/>
                <w:w w:val="100"/>
                <w:sz w:val="21"/>
                <w:szCs w:val="21"/>
                <w:vertAlign w:val="baseline"/>
              </w:rPr>
              <w:t>小结：天然食用色素是指天然资源获得的；人工食用色素是人工化学合成或者提取方法所制得的有机色素。</w:t>
            </w:r>
          </w:p>
          <w:p w14:paraId="2EACF23D">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5.</w:t>
            </w:r>
            <w:r>
              <w:rPr>
                <w:rFonts w:hint="eastAsia" w:ascii="宋体" w:hAnsi="宋体" w:eastAsia="宋体" w:cs="宋体"/>
                <w:b w:val="0"/>
                <w:bCs w:val="0"/>
                <w:i w:val="0"/>
                <w:iCs w:val="0"/>
                <w:color w:val="000000"/>
                <w:spacing w:val="0"/>
                <w:w w:val="100"/>
                <w:sz w:val="21"/>
                <w:szCs w:val="21"/>
                <w:vertAlign w:val="baseline"/>
              </w:rPr>
              <w:t>辨一辨：考考大家，观察以下配料，你能分辨它们添加哪种食用色素吗？</w:t>
            </w:r>
          </w:p>
          <w:p w14:paraId="6FF0494C">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看来，配料表可以给我们提供很多信息，平时我们选择食物时可以学会关注配料表哦！</w:t>
            </w:r>
          </w:p>
          <w:p w14:paraId="6C3513FD">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1"/>
                <w:szCs w:val="21"/>
                <w:vertAlign w:val="baseline"/>
              </w:rPr>
              <w:t>（二）形成观念</w:t>
            </w:r>
          </w:p>
          <w:p w14:paraId="5BC2F1FB">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1.</w:t>
            </w:r>
            <w:r>
              <w:rPr>
                <w:rFonts w:hint="eastAsia" w:ascii="宋体" w:hAnsi="宋体" w:eastAsia="宋体" w:cs="宋体"/>
                <w:b w:val="0"/>
                <w:bCs w:val="0"/>
                <w:i w:val="0"/>
                <w:iCs w:val="0"/>
                <w:color w:val="000000"/>
                <w:spacing w:val="0"/>
                <w:w w:val="100"/>
                <w:sz w:val="21"/>
                <w:szCs w:val="21"/>
                <w:vertAlign w:val="baseline"/>
              </w:rPr>
              <w:t>交流：我们生活中的食物或多或少都会添加食用色素，你在挑选时会选择哪一种食用色素呢？</w:t>
            </w:r>
          </w:p>
          <w:p w14:paraId="72483EC0">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预设</w:t>
            </w:r>
            <w:r>
              <w:rPr>
                <w:rFonts w:hint="default" w:ascii="Calibri" w:hAnsi="Calibri" w:cs="Calibri"/>
                <w:b w:val="0"/>
                <w:bCs w:val="0"/>
                <w:i w:val="0"/>
                <w:iCs w:val="0"/>
                <w:color w:val="000000"/>
                <w:spacing w:val="0"/>
                <w:w w:val="100"/>
                <w:sz w:val="21"/>
                <w:szCs w:val="21"/>
                <w:vertAlign w:val="baseline"/>
              </w:rPr>
              <w:t>1</w:t>
            </w:r>
            <w:r>
              <w:rPr>
                <w:rFonts w:hint="eastAsia" w:ascii="宋体" w:hAnsi="宋体" w:eastAsia="宋体" w:cs="宋体"/>
                <w:b w:val="0"/>
                <w:bCs w:val="0"/>
                <w:i w:val="0"/>
                <w:iCs w:val="0"/>
                <w:color w:val="000000"/>
                <w:spacing w:val="0"/>
                <w:w w:val="100"/>
                <w:sz w:val="21"/>
                <w:szCs w:val="21"/>
                <w:vertAlign w:val="baseline"/>
              </w:rPr>
              <w:t>选天然色素：难道人造色素一无是处吗？</w:t>
            </w:r>
          </w:p>
          <w:p w14:paraId="66572A9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预设</w:t>
            </w:r>
            <w:r>
              <w:rPr>
                <w:rFonts w:hint="default" w:ascii="Calibri" w:hAnsi="Calibri" w:cs="Calibri"/>
                <w:b w:val="0"/>
                <w:bCs w:val="0"/>
                <w:i w:val="0"/>
                <w:iCs w:val="0"/>
                <w:color w:val="000000"/>
                <w:spacing w:val="0"/>
                <w:w w:val="100"/>
                <w:sz w:val="21"/>
                <w:szCs w:val="21"/>
                <w:vertAlign w:val="baseline"/>
              </w:rPr>
              <w:t>2</w:t>
            </w:r>
            <w:r>
              <w:rPr>
                <w:rFonts w:hint="eastAsia" w:ascii="宋体" w:hAnsi="宋体" w:eastAsia="宋体" w:cs="宋体"/>
                <w:b w:val="0"/>
                <w:bCs w:val="0"/>
                <w:i w:val="0"/>
                <w:iCs w:val="0"/>
                <w:color w:val="000000"/>
                <w:spacing w:val="0"/>
                <w:w w:val="100"/>
                <w:sz w:val="21"/>
                <w:szCs w:val="21"/>
                <w:vertAlign w:val="baseline"/>
              </w:rPr>
              <w:t>两种都有选择：看来大家对于这个问题有不同的看法。</w:t>
            </w:r>
          </w:p>
          <w:p w14:paraId="0EAEEF3D">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2.</w:t>
            </w:r>
            <w:r>
              <w:rPr>
                <w:rFonts w:hint="eastAsia" w:ascii="宋体" w:hAnsi="宋体" w:eastAsia="宋体" w:cs="宋体"/>
                <w:b w:val="0"/>
                <w:bCs w:val="0"/>
                <w:i w:val="0"/>
                <w:iCs w:val="0"/>
                <w:color w:val="000000"/>
                <w:spacing w:val="0"/>
                <w:w w:val="100"/>
                <w:sz w:val="21"/>
                <w:szCs w:val="21"/>
                <w:vertAlign w:val="baseline"/>
              </w:rPr>
              <w:t>提问：接下来我们围绕“天然食用色素和人工食用色素各有什么优缺点呢？”这个问题展开研究</w:t>
            </w:r>
          </w:p>
          <w:p w14:paraId="40D6907F">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3.</w:t>
            </w:r>
            <w:r>
              <w:rPr>
                <w:rFonts w:hint="eastAsia" w:ascii="宋体" w:hAnsi="宋体" w:eastAsia="宋体" w:cs="宋体"/>
                <w:b w:val="0"/>
                <w:bCs w:val="0"/>
                <w:i w:val="0"/>
                <w:iCs w:val="0"/>
                <w:color w:val="000000"/>
                <w:spacing w:val="0"/>
                <w:w w:val="100"/>
                <w:sz w:val="21"/>
                <w:szCs w:val="21"/>
                <w:vertAlign w:val="baseline"/>
              </w:rPr>
              <w:t>小组学习：依据</w:t>
            </w:r>
            <w:r>
              <w:rPr>
                <w:rFonts w:hint="default" w:ascii="Calibri" w:hAnsi="Calibri" w:cs="Calibri"/>
                <w:b w:val="0"/>
                <w:bCs w:val="0"/>
                <w:i w:val="0"/>
                <w:iCs w:val="0"/>
                <w:color w:val="000000"/>
                <w:spacing w:val="0"/>
                <w:w w:val="100"/>
                <w:sz w:val="21"/>
                <w:szCs w:val="21"/>
                <w:vertAlign w:val="baseline"/>
              </w:rPr>
              <w:t>ipad'</w:t>
            </w:r>
            <w:r>
              <w:rPr>
                <w:rFonts w:hint="eastAsia" w:ascii="宋体" w:hAnsi="宋体" w:eastAsia="宋体" w:cs="宋体"/>
                <w:b w:val="0"/>
                <w:bCs w:val="0"/>
                <w:i w:val="0"/>
                <w:iCs w:val="0"/>
                <w:color w:val="000000"/>
                <w:spacing w:val="0"/>
                <w:w w:val="100"/>
                <w:sz w:val="21"/>
                <w:szCs w:val="21"/>
                <w:vertAlign w:val="baseline"/>
              </w:rPr>
              <w:t>资源包内容进行组内研讨，归纳关键词，记录在学习单上</w:t>
            </w:r>
          </w:p>
          <w:p w14:paraId="63D49FF0">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4.</w:t>
            </w:r>
            <w:r>
              <w:rPr>
                <w:rFonts w:hint="eastAsia" w:ascii="宋体" w:hAnsi="宋体" w:eastAsia="宋体" w:cs="宋体"/>
                <w:b w:val="0"/>
                <w:bCs w:val="0"/>
                <w:i w:val="0"/>
                <w:iCs w:val="0"/>
                <w:color w:val="000000"/>
                <w:spacing w:val="0"/>
                <w:w w:val="100"/>
                <w:sz w:val="21"/>
                <w:szCs w:val="21"/>
                <w:vertAlign w:val="baseline"/>
              </w:rPr>
              <w:t>小组汇报</w:t>
            </w:r>
            <w:r>
              <w:rPr>
                <w:rFonts w:hint="default" w:ascii="Calibri" w:hAnsi="Calibri" w:cs="Calibri"/>
                <w:b w:val="0"/>
                <w:bCs w:val="0"/>
                <w:i w:val="0"/>
                <w:iCs w:val="0"/>
                <w:color w:val="000000"/>
                <w:spacing w:val="0"/>
                <w:w w:val="100"/>
                <w:sz w:val="21"/>
                <w:szCs w:val="21"/>
                <w:vertAlign w:val="baseline"/>
              </w:rPr>
              <w:t>:</w:t>
            </w:r>
            <w:r>
              <w:rPr>
                <w:rFonts w:hint="eastAsia" w:ascii="宋体" w:hAnsi="宋体" w:eastAsia="宋体" w:cs="宋体"/>
                <w:b w:val="0"/>
                <w:bCs w:val="0"/>
                <w:i w:val="0"/>
                <w:iCs w:val="0"/>
                <w:color w:val="000000"/>
                <w:spacing w:val="0"/>
                <w:w w:val="100"/>
                <w:sz w:val="21"/>
                <w:szCs w:val="21"/>
                <w:vertAlign w:val="baseline"/>
              </w:rPr>
              <w:t>通过刚才的学习，你知道天然色素与人造色素有哪些优缺点呢？【板书归纳：营养摄入 着色力 】</w:t>
            </w:r>
          </w:p>
          <w:p w14:paraId="7A79C2B7">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5.</w:t>
            </w:r>
            <w:r>
              <w:rPr>
                <w:rFonts w:hint="eastAsia" w:ascii="宋体" w:hAnsi="宋体" w:eastAsia="宋体" w:cs="宋体"/>
                <w:b w:val="0"/>
                <w:bCs w:val="0"/>
                <w:i w:val="0"/>
                <w:iCs w:val="0"/>
                <w:color w:val="000000"/>
                <w:spacing w:val="0"/>
                <w:w w:val="100"/>
                <w:sz w:val="21"/>
                <w:szCs w:val="21"/>
                <w:vertAlign w:val="baseline"/>
              </w:rPr>
              <w:t>演示实验：吴老师在这里给大家看个实验，看看能不能帮助大家继续思考这个问题。我将两种色素分别加入酸碱溶液，你有什么发现？这些现象说明什么？</w:t>
            </w:r>
          </w:p>
          <w:p w14:paraId="464EA904">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小结：天然食用色素在酸碱条件改变下极易变色——保质期（短）；人造色素相对稳定——保质期较长。【板书：保质期】</w:t>
            </w:r>
          </w:p>
          <w:p w14:paraId="2A97E514">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6.提问：通过刚才的多种方法学习，你现在如何看待天然色素和人造色素呢？</w:t>
            </w:r>
          </w:p>
          <w:p w14:paraId="575E0619">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7.总结：我们要辩证看待两种色素【板书】</w:t>
            </w:r>
          </w:p>
          <w:p w14:paraId="2ED10013">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1"/>
                <w:szCs w:val="21"/>
                <w:vertAlign w:val="baseline"/>
              </w:rPr>
              <w:t>（三）色素应用</w:t>
            </w:r>
          </w:p>
          <w:p w14:paraId="23674B0E">
            <w:pPr>
              <w:pStyle w:val="2"/>
              <w:keepNext w:val="0"/>
              <w:keepLines w:val="0"/>
              <w:widowControl/>
              <w:suppressLineNumbers w:val="0"/>
              <w:spacing w:before="0" w:beforeAutospacing="0" w:after="0" w:afterAutospacing="0"/>
              <w:ind w:left="0" w:right="0" w:firstLine="420"/>
              <w:jc w:val="both"/>
            </w:pPr>
            <w:r>
              <w:rPr>
                <w:rFonts w:hint="eastAsia" w:ascii="宋体" w:hAnsi="宋体" w:eastAsia="宋体" w:cs="宋体"/>
                <w:b/>
                <w:bCs/>
                <w:i w:val="0"/>
                <w:iCs w:val="0"/>
                <w:color w:val="000000"/>
                <w:spacing w:val="0"/>
                <w:w w:val="100"/>
                <w:sz w:val="21"/>
                <w:szCs w:val="21"/>
                <w:vertAlign w:val="baseline"/>
              </w:rPr>
              <w:t>提问：</w:t>
            </w:r>
            <w:r>
              <w:rPr>
                <w:rFonts w:hint="eastAsia" w:ascii="宋体" w:hAnsi="宋体" w:eastAsia="宋体" w:cs="宋体"/>
                <w:b w:val="0"/>
                <w:bCs w:val="0"/>
                <w:i w:val="0"/>
                <w:iCs w:val="0"/>
                <w:color w:val="000000"/>
                <w:spacing w:val="0"/>
                <w:w w:val="100"/>
                <w:sz w:val="21"/>
                <w:szCs w:val="21"/>
                <w:vertAlign w:val="baseline"/>
              </w:rPr>
              <w:t>刚才看到了老师做的彩色小圆子，大家想不想自己学着做一做？</w:t>
            </w:r>
          </w:p>
          <w:p w14:paraId="2D10B0E8">
            <w:pPr>
              <w:pStyle w:val="2"/>
              <w:keepNext w:val="0"/>
              <w:keepLines w:val="0"/>
              <w:widowControl/>
              <w:suppressLineNumbers w:val="0"/>
              <w:spacing w:before="0" w:beforeAutospacing="0" w:after="0" w:afterAutospacing="0"/>
              <w:ind w:left="0" w:right="0" w:firstLine="420"/>
              <w:jc w:val="both"/>
            </w:pPr>
            <w:r>
              <w:rPr>
                <w:rFonts w:hint="eastAsia" w:ascii="宋体" w:hAnsi="宋体" w:eastAsia="宋体" w:cs="宋体"/>
                <w:b/>
                <w:bCs/>
                <w:i w:val="0"/>
                <w:iCs w:val="0"/>
                <w:color w:val="000000"/>
                <w:spacing w:val="0"/>
                <w:w w:val="100"/>
                <w:sz w:val="21"/>
                <w:szCs w:val="21"/>
                <w:vertAlign w:val="baseline"/>
              </w:rPr>
              <w:t>引导：</w:t>
            </w:r>
            <w:r>
              <w:rPr>
                <w:rFonts w:hint="eastAsia" w:ascii="宋体" w:hAnsi="宋体" w:eastAsia="宋体" w:cs="宋体"/>
                <w:b w:val="0"/>
                <w:bCs w:val="0"/>
                <w:i w:val="0"/>
                <w:iCs w:val="0"/>
                <w:color w:val="000000"/>
                <w:spacing w:val="0"/>
                <w:w w:val="100"/>
                <w:sz w:val="21"/>
                <w:szCs w:val="21"/>
                <w:vertAlign w:val="baseline"/>
              </w:rPr>
              <w:t>依据之前的学习，你会选择哪种色素制作自己的彩色小圆子？</w:t>
            </w:r>
          </w:p>
          <w:p w14:paraId="178B7C26">
            <w:pPr>
              <w:pStyle w:val="2"/>
              <w:keepNext w:val="0"/>
              <w:keepLines w:val="0"/>
              <w:widowControl/>
              <w:suppressLineNumbers w:val="0"/>
              <w:spacing w:before="0" w:beforeAutospacing="0" w:after="0" w:afterAutospacing="0"/>
              <w:ind w:left="0" w:right="0" w:firstLine="420"/>
              <w:jc w:val="both"/>
            </w:pPr>
            <w:r>
              <w:rPr>
                <w:rFonts w:hint="eastAsia" w:ascii="宋体" w:hAnsi="宋体" w:eastAsia="宋体" w:cs="宋体"/>
                <w:b w:val="0"/>
                <w:bCs w:val="0"/>
                <w:i w:val="0"/>
                <w:iCs w:val="0"/>
                <w:color w:val="000000"/>
                <w:spacing w:val="0"/>
                <w:w w:val="100"/>
                <w:sz w:val="21"/>
                <w:szCs w:val="21"/>
                <w:vertAlign w:val="baseline"/>
              </w:rPr>
              <w:t>预设</w:t>
            </w:r>
            <w:r>
              <w:rPr>
                <w:rFonts w:hint="default" w:ascii="Calibri" w:hAnsi="Calibri" w:cs="Calibri"/>
                <w:b w:val="0"/>
                <w:bCs w:val="0"/>
                <w:i w:val="0"/>
                <w:iCs w:val="0"/>
                <w:color w:val="000000"/>
                <w:spacing w:val="0"/>
                <w:w w:val="100"/>
                <w:sz w:val="21"/>
                <w:szCs w:val="21"/>
                <w:vertAlign w:val="baseline"/>
              </w:rPr>
              <w:t>1</w:t>
            </w:r>
            <w:r>
              <w:rPr>
                <w:rFonts w:hint="eastAsia" w:ascii="宋体" w:hAnsi="宋体" w:eastAsia="宋体" w:cs="宋体"/>
                <w:b w:val="0"/>
                <w:bCs w:val="0"/>
                <w:i w:val="0"/>
                <w:iCs w:val="0"/>
                <w:color w:val="000000"/>
                <w:spacing w:val="0"/>
                <w:w w:val="100"/>
                <w:sz w:val="21"/>
                <w:szCs w:val="21"/>
                <w:vertAlign w:val="baseline"/>
              </w:rPr>
              <w:t>：天然，（为什么选它？你会从哪些地方获得这些天然色素呢？）预设</w:t>
            </w:r>
            <w:r>
              <w:rPr>
                <w:rFonts w:hint="default" w:ascii="Calibri" w:hAnsi="Calibri" w:cs="Calibri"/>
                <w:b w:val="0"/>
                <w:bCs w:val="0"/>
                <w:i w:val="0"/>
                <w:iCs w:val="0"/>
                <w:color w:val="000000"/>
                <w:spacing w:val="0"/>
                <w:w w:val="100"/>
                <w:sz w:val="21"/>
                <w:szCs w:val="21"/>
                <w:vertAlign w:val="baseline"/>
              </w:rPr>
              <w:t>2</w:t>
            </w:r>
            <w:r>
              <w:rPr>
                <w:rFonts w:hint="eastAsia" w:ascii="宋体" w:hAnsi="宋体" w:eastAsia="宋体" w:cs="宋体"/>
                <w:b w:val="0"/>
                <w:bCs w:val="0"/>
                <w:i w:val="0"/>
                <w:iCs w:val="0"/>
                <w:color w:val="000000"/>
                <w:spacing w:val="0"/>
                <w:w w:val="100"/>
                <w:sz w:val="21"/>
                <w:szCs w:val="21"/>
                <w:vertAlign w:val="baseline"/>
              </w:rPr>
              <w:t>：人工（为什么选它？老师也提供了），</w:t>
            </w:r>
          </w:p>
          <w:p w14:paraId="7CFEB3CE">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1"/>
                <w:szCs w:val="21"/>
                <w:vertAlign w:val="baseline"/>
              </w:rPr>
              <w:t>交流：</w:t>
            </w:r>
            <w:r>
              <w:rPr>
                <w:rFonts w:hint="eastAsia" w:ascii="宋体" w:hAnsi="宋体" w:eastAsia="宋体" w:cs="宋体"/>
                <w:b w:val="0"/>
                <w:bCs w:val="0"/>
                <w:i w:val="0"/>
                <w:iCs w:val="0"/>
                <w:color w:val="000000"/>
                <w:spacing w:val="0"/>
                <w:w w:val="100"/>
                <w:sz w:val="21"/>
                <w:szCs w:val="21"/>
                <w:vertAlign w:val="baseline"/>
              </w:rPr>
              <w:t>如果选取天然食用色素，获得原材料后还要进行榨汁，这里是同学们提前梦幻花园采集的菠菜（少量现场演示）过滤（碗上放纱布），你瞧，这样就制成了绿色的天然色素啦。同学们课前准备了其它植物榨取的多色汁液，大家看</w:t>
            </w:r>
            <w:r>
              <w:rPr>
                <w:rFonts w:hint="default" w:ascii="Calibri" w:hAnsi="Calibri" w:cs="Calibri"/>
                <w:b w:val="0"/>
                <w:bCs w:val="0"/>
                <w:i w:val="0"/>
                <w:iCs w:val="0"/>
                <w:color w:val="000000"/>
                <w:spacing w:val="0"/>
                <w:w w:val="100"/>
                <w:sz w:val="21"/>
                <w:szCs w:val="21"/>
                <w:vertAlign w:val="baseline"/>
              </w:rPr>
              <w:t>……</w:t>
            </w:r>
          </w:p>
          <w:p w14:paraId="75017F7F">
            <w:pPr>
              <w:pStyle w:val="2"/>
              <w:keepNext w:val="0"/>
              <w:keepLines w:val="0"/>
              <w:widowControl/>
              <w:suppressLineNumbers w:val="0"/>
              <w:spacing w:before="0" w:beforeAutospacing="0" w:after="0" w:afterAutospacing="0"/>
              <w:ind w:left="0" w:right="0"/>
              <w:jc w:val="both"/>
            </w:pPr>
            <w:r>
              <w:rPr>
                <w:rFonts w:hint="default" w:ascii="Calibri" w:hAnsi="Calibri" w:cs="Calibri"/>
                <w:b/>
                <w:bCs/>
                <w:i w:val="0"/>
                <w:iCs w:val="0"/>
                <w:color w:val="000000"/>
                <w:spacing w:val="0"/>
                <w:w w:val="100"/>
                <w:sz w:val="21"/>
                <w:szCs w:val="21"/>
                <w:vertAlign w:val="baseline"/>
              </w:rPr>
              <w:t>4.</w:t>
            </w:r>
            <w:r>
              <w:rPr>
                <w:rFonts w:hint="eastAsia" w:ascii="宋体" w:hAnsi="宋体" w:eastAsia="宋体" w:cs="宋体"/>
                <w:b/>
                <w:bCs/>
                <w:i w:val="0"/>
                <w:iCs w:val="0"/>
                <w:color w:val="000000"/>
                <w:spacing w:val="0"/>
                <w:w w:val="100"/>
                <w:sz w:val="21"/>
                <w:szCs w:val="21"/>
                <w:vertAlign w:val="baseline"/>
              </w:rPr>
              <w:t>制作小圆子</w:t>
            </w:r>
          </w:p>
          <w:p w14:paraId="36472C05">
            <w:pPr>
              <w:pStyle w:val="2"/>
              <w:keepNext w:val="0"/>
              <w:keepLines w:val="0"/>
              <w:widowControl/>
              <w:suppressLineNumbers w:val="0"/>
              <w:spacing w:before="0" w:beforeAutospacing="0" w:after="0" w:afterAutospacing="0"/>
              <w:ind w:left="0" w:right="0" w:firstLine="420"/>
              <w:jc w:val="both"/>
            </w:pPr>
            <w:r>
              <w:rPr>
                <w:rFonts w:hint="eastAsia" w:ascii="宋体" w:hAnsi="宋体" w:eastAsia="宋体" w:cs="宋体"/>
                <w:b w:val="0"/>
                <w:bCs w:val="0"/>
                <w:i w:val="0"/>
                <w:iCs w:val="0"/>
                <w:color w:val="000000"/>
                <w:spacing w:val="0"/>
                <w:w w:val="100"/>
                <w:sz w:val="21"/>
                <w:szCs w:val="21"/>
                <w:vertAlign w:val="baseline"/>
              </w:rPr>
              <w:t>接下来我们就一起将多色汁液，揉进小圆子中吧！</w:t>
            </w:r>
          </w:p>
          <w:p w14:paraId="22EFC1E6">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我们通过这段视频来看一看制作小圆子的过程，边看边思考：有几个步骤，每一步有什么注意事项？</w:t>
            </w:r>
            <w:r>
              <w:rPr>
                <w:rFonts w:hint="default" w:ascii="Calibri" w:hAnsi="Calibri" w:cs="Calibri"/>
                <w:b w:val="0"/>
                <w:bCs w:val="0"/>
                <w:i w:val="0"/>
                <w:iCs w:val="0"/>
                <w:color w:val="000000"/>
                <w:spacing w:val="0"/>
                <w:w w:val="100"/>
                <w:sz w:val="21"/>
                <w:szCs w:val="21"/>
                <w:vertAlign w:val="baseline"/>
              </w:rPr>
              <w:t xml:space="preserve"> </w:t>
            </w:r>
          </w:p>
          <w:p w14:paraId="0BC238F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交流：哪位同学说一说步骤和注意事项？【板书】这些既是注意事项也是我们进行评价小圆子制作优劣的标准。</w:t>
            </w:r>
          </w:p>
          <w:p w14:paraId="3E1B82BC">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温馨提醒：做完的小圆子由组长交于两位助理老师煮熟；完成任务后及时整理桌面，材料盒放回材料桌，将桌布包裹垃圾放于垃圾桶</w:t>
            </w:r>
          </w:p>
          <w:p w14:paraId="293E9531">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5.</w:t>
            </w:r>
            <w:r>
              <w:rPr>
                <w:rFonts w:hint="eastAsia" w:ascii="宋体" w:hAnsi="宋体" w:eastAsia="宋体" w:cs="宋体"/>
                <w:b w:val="0"/>
                <w:bCs w:val="0"/>
                <w:i w:val="0"/>
                <w:iCs w:val="0"/>
                <w:color w:val="000000"/>
                <w:spacing w:val="0"/>
                <w:w w:val="100"/>
                <w:sz w:val="21"/>
                <w:szCs w:val="21"/>
                <w:vertAlign w:val="baseline"/>
              </w:rPr>
              <w:t>品尝与分享小圆子</w:t>
            </w:r>
          </w:p>
          <w:p w14:paraId="604D2FBA">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课堂总结：</w:t>
            </w:r>
          </w:p>
          <w:p w14:paraId="284F7E6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通过这节课我们学到了什么，回到家后我们又可以做些什么呢？</w:t>
            </w:r>
          </w:p>
        </w:tc>
        <w:tc>
          <w:tcPr>
            <w:tcW w:w="2508"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77BFAC37">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学生倾听</w:t>
            </w:r>
          </w:p>
          <w:p w14:paraId="1E4FEF81">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师生对话</w:t>
            </w:r>
          </w:p>
          <w:p w14:paraId="22D64A17">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（班级式）</w:t>
            </w:r>
          </w:p>
          <w:p w14:paraId="57AE210B">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65CB0B1E">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21FAFAE2">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144A0006">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4F4D094A">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4D5E055A">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71F614AE">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4"/>
                <w:szCs w:val="24"/>
                <w:vertAlign w:val="baseline"/>
              </w:rPr>
              <w:t>小组交流，合作</w:t>
            </w:r>
          </w:p>
          <w:p w14:paraId="4C1AF37F">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3ACE4A28">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7050FC9D">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4B459076">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1311081E">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5F4912D1">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72305398">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合作学习（伙伴式）</w:t>
            </w:r>
          </w:p>
          <w:p w14:paraId="205CA379">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50068E7F">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773D4DBA">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1B07598A">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46E8CF85">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205567E3">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4CA675D0">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0E3F1F7D">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141CBDEF">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1A6B1E1B">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68D4EC6C">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50739E16">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7D9D2934">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动手实践，组内互评</w:t>
            </w:r>
          </w:p>
          <w:p w14:paraId="4997CB77">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09928371">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3A003EAC">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7EDBDF9D">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51B50BC9">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06EABFB0">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1150C943">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23CA212E">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76ED43BB">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7785A07E">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0294C7F2">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0CD456F3">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73BC4628">
            <w:pPr>
              <w:pStyle w:val="2"/>
              <w:keepNext w:val="0"/>
              <w:keepLines w:val="0"/>
              <w:widowControl/>
              <w:suppressLineNumbers w:val="0"/>
              <w:spacing w:before="0" w:beforeAutospacing="0" w:after="0" w:afterAutospacing="0"/>
              <w:ind w:left="0" w:right="0"/>
              <w:jc w:val="left"/>
            </w:pPr>
            <w:r>
              <w:rPr>
                <w:rFonts w:hint="default" w:ascii="Calibri" w:hAnsi="Calibri" w:cs="Calibri"/>
                <w:b/>
                <w:bCs/>
                <w:i w:val="0"/>
                <w:iCs w:val="0"/>
                <w:color w:val="000000"/>
                <w:spacing w:val="0"/>
                <w:w w:val="100"/>
                <w:sz w:val="24"/>
                <w:szCs w:val="24"/>
                <w:vertAlign w:val="baseline"/>
              </w:rPr>
              <w:t> </w:t>
            </w:r>
          </w:p>
        </w:tc>
        <w:tc>
          <w:tcPr>
            <w:tcW w:w="2712"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20E160DB">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学生意识色素可以为食物增加色泽，分为天然食用色素和人造食用色素，</w:t>
            </w:r>
          </w:p>
          <w:p w14:paraId="2A424BFC">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19E0C80B">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3B73511A">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6F5BC04B">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3196EFA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0DAFC60C">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213CD9D0">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6486BDA0">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0C5B70F4">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31AF4A48">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学生意识到在选择食物时不要被它们美丽的颜色精美包装吸引，要注意分析配料表辨别它们。</w:t>
            </w:r>
          </w:p>
          <w:p w14:paraId="3E64B6C4">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3396CFAC">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0BB49052">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02AC42F3">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15ED265D">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11045C66">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通过小组合作，资料整理，记录，汇报，观察演示实验，比对两种色素的优缺点，形成辩证看待两种色素的科学观念。</w:t>
            </w:r>
          </w:p>
          <w:p w14:paraId="10BEAAA7">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2B3514CD">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119494FD">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34F7E8A2">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6F8D1D63">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2D085BA6">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6AFB1670">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1041CC6A">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118D0E9E">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00C5DF1E">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472CA5EE">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7598F20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7CE4FA33">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7828F089">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5358F8A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7B78669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310F3420">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77AC7CF7">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5146D978">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01DBD9E3">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2770194C">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5E5A6F81">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52F4E1D3">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0C2C97F4">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4A90BC7E">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375B28D2">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4D71553F">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0FE5F2BB">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3C0B921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3E812E9C">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779A95DB">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06E460E4">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5986B4EF">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4EABBBB4">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4C9D850D">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63D37DA8">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70CC939C">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5DE4B230">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学生学以致用，通过之前学习的内容自由选择色素制作彩色小圆子，在劳动生活情境中相互评价学习。</w:t>
            </w:r>
          </w:p>
          <w:p w14:paraId="00C6811D">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t> </w:t>
            </w:r>
          </w:p>
          <w:p w14:paraId="3E183546">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 </w:t>
            </w:r>
          </w:p>
          <w:p w14:paraId="4762A68C">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 </w:t>
            </w:r>
          </w:p>
          <w:p w14:paraId="410707F9">
            <w:pPr>
              <w:pStyle w:val="2"/>
              <w:keepNext w:val="0"/>
              <w:keepLines w:val="0"/>
              <w:widowControl/>
              <w:suppressLineNumbers w:val="0"/>
              <w:spacing w:before="0" w:beforeAutospacing="0" w:after="0" w:afterAutospacing="0"/>
              <w:ind w:left="0" w:right="0"/>
              <w:jc w:val="both"/>
            </w:pPr>
            <w:r>
              <w:rPr>
                <w:rFonts w:hint="default" w:ascii="Calibri" w:hAnsi="Calibri" w:cs="Calibri"/>
                <w:b w:val="0"/>
                <w:bCs w:val="0"/>
                <w:i w:val="0"/>
                <w:iCs w:val="0"/>
                <w:color w:val="000000"/>
                <w:spacing w:val="0"/>
                <w:w w:val="100"/>
                <w:sz w:val="21"/>
                <w:szCs w:val="21"/>
                <w:vertAlign w:val="baseline"/>
              </w:rPr>
              <w:t> </w:t>
            </w:r>
          </w:p>
          <w:p w14:paraId="4FD30690">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4D1353A7">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2A609FA9">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609B2FDB">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4BE015E0">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7404F143">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79ED2170">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238189F1">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31E2EB78">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3C87993D">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79F872E9">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765DDB23">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 </w:t>
            </w:r>
          </w:p>
          <w:p w14:paraId="2694122E">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4"/>
                <w:szCs w:val="24"/>
                <w:vertAlign w:val="baseline"/>
              </w:rPr>
              <w:t>总结全课，通过课后作业，将学习延伸至课后，将学科知识观念转化为实践行为，落实学科育人理念。</w:t>
            </w:r>
          </w:p>
        </w:tc>
      </w:tr>
      <w:tr w14:paraId="0792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6" w:hRule="atLeast"/>
          <w:jc w:val="center"/>
        </w:trPr>
        <w:tc>
          <w:tcPr>
            <w:tcW w:w="8112" w:type="dxa"/>
            <w:gridSpan w:val="6"/>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31BECCE7">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 学 反 思</w:t>
            </w:r>
          </w:p>
          <w:p w14:paraId="33951B25">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 </w:t>
            </w:r>
          </w:p>
          <w:p w14:paraId="2B10D3E6">
            <w:pPr>
              <w:pStyle w:val="2"/>
              <w:keepNext w:val="0"/>
              <w:keepLines w:val="0"/>
              <w:widowControl/>
              <w:suppressLineNumbers w:val="0"/>
              <w:spacing w:before="0" w:beforeAutospacing="0" w:after="0" w:afterAutospacing="0"/>
              <w:ind w:left="0" w:right="0" w:firstLine="562"/>
              <w:jc w:val="center"/>
            </w:pPr>
            <w:r>
              <w:rPr>
                <w:rFonts w:hint="eastAsia" w:ascii="宋体" w:hAnsi="宋体" w:eastAsia="宋体" w:cs="宋体"/>
                <w:b/>
                <w:bCs/>
                <w:i w:val="0"/>
                <w:iCs w:val="0"/>
                <w:color w:val="000000"/>
                <w:spacing w:val="0"/>
                <w:w w:val="100"/>
                <w:sz w:val="28"/>
                <w:szCs w:val="28"/>
                <w:vertAlign w:val="baseline"/>
              </w:rPr>
              <w:t>本课为一节街区科学跨学科课堂，将科学与劳技、思政课程内容融合，在欢喜厨房辨别两种食用色素的优缺点，利用梦幻花园街区的蔬菜资源制作彩色小圆子。在课堂实施中，我用三盘不同色彩的小圆子吸引孩子们的注意，关注到食物色彩来源有两种：人造食用色素和天然食用色素。在配料表分析中，学会辨别两种色素的方法；还用多样性的资料培养学生科学阅读的能力，用合适的方法优化信息处理的方式，孩子们从中了解天然食用色素与人造食用色素的优缺点，在不断比较、分析，交流，思辨中，形成辩证看待两种色素的科学观念。更借助色素的两面性引导学生形成理性态度，建立良好的世界观。</w:t>
            </w:r>
          </w:p>
          <w:p w14:paraId="453953F0">
            <w:pPr>
              <w:pStyle w:val="2"/>
              <w:keepNext w:val="0"/>
              <w:keepLines w:val="0"/>
              <w:widowControl/>
              <w:suppressLineNumbers w:val="0"/>
              <w:spacing w:before="0" w:beforeAutospacing="0" w:after="0" w:afterAutospacing="0"/>
              <w:ind w:left="0" w:right="0" w:firstLine="562"/>
              <w:jc w:val="both"/>
            </w:pPr>
            <w:r>
              <w:rPr>
                <w:rFonts w:hint="eastAsia" w:ascii="宋体" w:hAnsi="宋体" w:eastAsia="宋体" w:cs="宋体"/>
                <w:b/>
                <w:bCs/>
                <w:i w:val="0"/>
                <w:iCs w:val="0"/>
                <w:color w:val="000000"/>
                <w:spacing w:val="0"/>
                <w:w w:val="100"/>
                <w:sz w:val="28"/>
                <w:szCs w:val="28"/>
                <w:vertAlign w:val="baseline"/>
              </w:rPr>
              <w:t>由于本课结合科学《食物与营养》与劳技课程《彩色小圆子》的内容，容量多，课堂时间很紧张；我还认为在街区资源的利用上还可以进一步加强。本课是对跨学科学习的一次尝试，但如何进行深度整合，做到有效的融合联动，还需进一步研究。</w:t>
            </w:r>
          </w:p>
        </w:tc>
      </w:tr>
    </w:tbl>
    <w:p w14:paraId="3A2D0738">
      <w:pPr>
        <w:pStyle w:val="2"/>
        <w:keepNext w:val="0"/>
        <w:keepLines w:val="0"/>
        <w:widowControl/>
        <w:suppressLineNumbers w:val="0"/>
        <w:spacing w:before="0" w:beforeAutospacing="0" w:after="0" w:afterAutospacing="0"/>
        <w:ind w:left="0" w:right="0"/>
        <w:jc w:val="both"/>
        <w:rPr>
          <w:rFonts w:hint="default" w:ascii="Calibri" w:hAnsi="Calibri" w:cs="Calibri"/>
          <w:b w:val="0"/>
          <w:bCs w:val="0"/>
          <w:i w:val="0"/>
          <w:iCs w:val="0"/>
          <w:color w:val="000000"/>
          <w:spacing w:val="0"/>
          <w:w w:val="100"/>
          <w:sz w:val="21"/>
          <w:szCs w:val="21"/>
          <w:vertAlign w:val="baseline"/>
        </w:rPr>
      </w:pPr>
      <w:r>
        <w:rPr>
          <w:rFonts w:hint="default" w:ascii="Calibri" w:hAnsi="Calibri" w:cs="Calibri"/>
          <w:b w:val="0"/>
          <w:bCs w:val="0"/>
          <w:i w:val="0"/>
          <w:iCs w:val="0"/>
          <w:color w:val="000000"/>
          <w:spacing w:val="0"/>
          <w:w w:val="100"/>
          <w:sz w:val="21"/>
          <w:szCs w:val="21"/>
          <w:vertAlign w:val="baseline"/>
        </w:rPr>
        <w:t> </w:t>
      </w:r>
    </w:p>
    <w:p w14:paraId="72B47391">
      <w:pPr>
        <w:pStyle w:val="2"/>
        <w:keepNext w:val="0"/>
        <w:keepLines w:val="0"/>
        <w:widowControl/>
        <w:suppressLineNumbers w:val="0"/>
        <w:spacing w:before="0" w:beforeAutospacing="0" w:after="0" w:afterAutospacing="0"/>
        <w:ind w:left="0" w:right="0"/>
        <w:jc w:val="both"/>
        <w:rPr>
          <w:rFonts w:hint="default" w:ascii="Calibri" w:hAnsi="Calibri" w:cs="Calibri"/>
          <w:b w:val="0"/>
          <w:bCs w:val="0"/>
          <w:i w:val="0"/>
          <w:iCs w:val="0"/>
          <w:color w:val="000000"/>
          <w:spacing w:val="0"/>
          <w:w w:val="100"/>
          <w:sz w:val="21"/>
          <w:szCs w:val="21"/>
          <w:vertAlign w:val="baseline"/>
        </w:rPr>
      </w:pPr>
    </w:p>
    <w:p w14:paraId="10599EF5">
      <w:pPr>
        <w:pStyle w:val="2"/>
        <w:keepNext w:val="0"/>
        <w:keepLines w:val="0"/>
        <w:widowControl/>
        <w:suppressLineNumbers w:val="0"/>
        <w:spacing w:before="0" w:beforeAutospacing="0" w:after="0" w:afterAutospacing="0"/>
        <w:ind w:left="0" w:right="0"/>
        <w:jc w:val="both"/>
        <w:rPr>
          <w:rFonts w:hint="default" w:ascii="Calibri" w:hAnsi="Calibri" w:cs="Calibri"/>
          <w:b w:val="0"/>
          <w:bCs w:val="0"/>
          <w:i w:val="0"/>
          <w:iCs w:val="0"/>
          <w:color w:val="000000"/>
          <w:spacing w:val="0"/>
          <w:w w:val="100"/>
          <w:sz w:val="21"/>
          <w:szCs w:val="21"/>
          <w:vertAlign w:val="baseline"/>
        </w:rPr>
      </w:pPr>
    </w:p>
    <w:p w14:paraId="6C151E89">
      <w:pPr>
        <w:pStyle w:val="2"/>
        <w:keepNext w:val="0"/>
        <w:keepLines w:val="0"/>
        <w:widowControl/>
        <w:suppressLineNumbers w:val="0"/>
        <w:spacing w:before="0" w:beforeAutospacing="0" w:after="0" w:afterAutospacing="0"/>
        <w:ind w:left="0" w:right="0" w:firstLine="543"/>
        <w:jc w:val="left"/>
      </w:pPr>
      <w:r>
        <w:rPr>
          <w:rFonts w:hint="default" w:ascii="Calibri" w:hAnsi="Calibri" w:cs="Calibri"/>
          <w:b w:val="0"/>
          <w:bCs w:val="0"/>
          <w:i w:val="0"/>
          <w:iCs w:val="0"/>
          <w:color w:val="000000"/>
          <w:spacing w:val="0"/>
          <w:w w:val="100"/>
          <w:sz w:val="21"/>
          <w:szCs w:val="21"/>
          <w:vertAlign w:val="baseline"/>
        </w:rPr>
        <w:t>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6"/>
        <w:gridCol w:w="1476"/>
        <w:gridCol w:w="1164"/>
        <w:gridCol w:w="1344"/>
        <w:gridCol w:w="720"/>
        <w:gridCol w:w="1992"/>
      </w:tblGrid>
      <w:tr w14:paraId="0A77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5ADDAD01">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8"/>
                <w:szCs w:val="28"/>
                <w:vertAlign w:val="baseline"/>
              </w:rPr>
              <w:t>教学内容</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3259DEB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w:t>
            </w:r>
            <w:r>
              <w:rPr>
                <w:rFonts w:hint="eastAsia" w:ascii="宋体" w:hAnsi="宋体" w:eastAsia="宋体" w:cs="宋体"/>
                <w:b w:val="0"/>
                <w:bCs w:val="0"/>
                <w:i w:val="0"/>
                <w:iCs w:val="0"/>
                <w:color w:val="000000"/>
                <w:spacing w:val="0"/>
                <w:w w:val="100"/>
                <w:sz w:val="28"/>
                <w:szCs w:val="28"/>
                <w:vertAlign w:val="baseline"/>
                <w:lang w:val="en-US" w:eastAsia="zh-CN"/>
              </w:rPr>
              <w:t>制作小杆秤</w:t>
            </w:r>
            <w:r>
              <w:rPr>
                <w:rFonts w:hint="eastAsia" w:ascii="宋体" w:hAnsi="宋体" w:eastAsia="宋体" w:cs="宋体"/>
                <w:b w:val="0"/>
                <w:bCs w:val="0"/>
                <w:i w:val="0"/>
                <w:iCs w:val="0"/>
                <w:color w:val="000000"/>
                <w:spacing w:val="0"/>
                <w:w w:val="100"/>
                <w:sz w:val="28"/>
                <w:szCs w:val="28"/>
                <w:vertAlign w:val="baseline"/>
              </w:rPr>
              <w:t>》</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6535D58E">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年级</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58B437A1">
            <w:pPr>
              <w:pStyle w:val="2"/>
              <w:keepNext w:val="0"/>
              <w:keepLines w:val="0"/>
              <w:widowControl/>
              <w:suppressLineNumbers w:val="0"/>
              <w:spacing w:before="0" w:beforeAutospacing="0" w:after="0" w:afterAutospacing="0"/>
              <w:ind w:left="0" w:right="0" w:firstLine="210"/>
              <w:jc w:val="both"/>
            </w:pPr>
            <w:r>
              <w:rPr>
                <w:rFonts w:hint="eastAsia" w:ascii="宋体" w:hAnsi="宋体" w:eastAsia="宋体" w:cs="宋体"/>
                <w:b w:val="0"/>
                <w:bCs w:val="0"/>
                <w:i w:val="0"/>
                <w:iCs w:val="0"/>
                <w:color w:val="000000"/>
                <w:spacing w:val="0"/>
                <w:w w:val="100"/>
                <w:sz w:val="28"/>
                <w:szCs w:val="28"/>
                <w:vertAlign w:val="baseline"/>
              </w:rPr>
              <w:t>五年级</w:t>
            </w:r>
          </w:p>
        </w:tc>
      </w:tr>
      <w:tr w14:paraId="1699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0853659C">
            <w:pPr>
              <w:pStyle w:val="2"/>
              <w:keepNext w:val="0"/>
              <w:keepLines w:val="0"/>
              <w:widowControl/>
              <w:suppressLineNumbers w:val="0"/>
              <w:spacing w:before="0" w:beforeAutospacing="0" w:after="0" w:afterAutospacing="0"/>
              <w:ind w:left="0" w:right="0"/>
              <w:jc w:val="both"/>
              <w:rPr>
                <w:rFonts w:hint="default" w:eastAsiaTheme="minorEastAsia"/>
                <w:lang w:val="en-US" w:eastAsia="zh-CN"/>
              </w:rPr>
            </w:pPr>
            <w:r>
              <w:rPr>
                <w:rFonts w:hint="eastAsia"/>
                <w:lang w:val="en-US" w:eastAsia="zh-CN"/>
              </w:rPr>
              <w:t>跨学科</w:t>
            </w:r>
          </w:p>
        </w:tc>
        <w:tc>
          <w:tcPr>
            <w:tcW w:w="2640"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26CB59D1">
            <w:pPr>
              <w:pStyle w:val="2"/>
              <w:keepNext w:val="0"/>
              <w:keepLines w:val="0"/>
              <w:widowControl/>
              <w:suppressLineNumbers w:val="0"/>
              <w:spacing w:before="0" w:beforeAutospacing="0" w:after="0" w:afterAutospacing="0"/>
              <w:ind w:left="0" w:right="0"/>
              <w:jc w:val="both"/>
              <w:rPr>
                <w:rFonts w:hint="default" w:eastAsiaTheme="minorEastAsia"/>
                <w:lang w:val="en-US" w:eastAsia="zh-CN"/>
              </w:rPr>
            </w:pPr>
            <w:r>
              <w:rPr>
                <w:rFonts w:hint="eastAsia"/>
                <w:lang w:val="en-US" w:eastAsia="zh-CN"/>
              </w:rPr>
              <w:t>数学、劳技与科学</w:t>
            </w:r>
          </w:p>
        </w:tc>
        <w:tc>
          <w:tcPr>
            <w:tcW w:w="2064" w:type="dxa"/>
            <w:gridSpan w:val="2"/>
            <w:tcBorders>
              <w:top w:val="single" w:color="CBCDD1"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3B181C89">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学习组织形式</w:t>
            </w:r>
          </w:p>
          <w:p w14:paraId="64D6B8C0">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（可先不填）</w:t>
            </w:r>
          </w:p>
        </w:tc>
        <w:tc>
          <w:tcPr>
            <w:tcW w:w="1992" w:type="dxa"/>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4F03D59F">
            <w:pPr>
              <w:pStyle w:val="2"/>
              <w:keepNext w:val="0"/>
              <w:keepLines w:val="0"/>
              <w:widowControl/>
              <w:suppressLineNumbers w:val="0"/>
              <w:spacing w:before="0" w:beforeAutospacing="0" w:after="0" w:afterAutospacing="0"/>
              <w:ind w:left="0" w:right="0"/>
              <w:jc w:val="both"/>
              <w:rPr>
                <w:rFonts w:hint="default" w:eastAsia="宋体"/>
                <w:lang w:val="en-US" w:eastAsia="zh-CN"/>
              </w:rPr>
            </w:pPr>
            <w:r>
              <w:rPr>
                <w:rFonts w:hint="eastAsia" w:ascii="宋体" w:hAnsi="宋体" w:eastAsia="宋体" w:cs="宋体"/>
                <w:b w:val="0"/>
                <w:bCs w:val="0"/>
                <w:i w:val="0"/>
                <w:iCs w:val="0"/>
                <w:color w:val="000000"/>
                <w:spacing w:val="0"/>
                <w:w w:val="100"/>
                <w:sz w:val="28"/>
                <w:szCs w:val="28"/>
                <w:vertAlign w:val="baseline"/>
              </w:rPr>
              <w:t> </w:t>
            </w:r>
            <w:r>
              <w:rPr>
                <w:rFonts w:hint="eastAsia" w:ascii="宋体" w:hAnsi="宋体" w:eastAsia="宋体" w:cs="宋体"/>
                <w:b w:val="0"/>
                <w:bCs w:val="0"/>
                <w:i w:val="0"/>
                <w:iCs w:val="0"/>
                <w:color w:val="000000"/>
                <w:spacing w:val="0"/>
                <w:w w:val="100"/>
                <w:sz w:val="28"/>
                <w:szCs w:val="28"/>
                <w:vertAlign w:val="baseline"/>
                <w:lang w:val="en-US" w:eastAsia="zh-CN"/>
              </w:rPr>
              <w:t>小组合作</w:t>
            </w:r>
          </w:p>
        </w:tc>
      </w:tr>
      <w:tr w14:paraId="486C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66958806">
            <w:pPr>
              <w:pStyle w:val="2"/>
              <w:keepNext w:val="0"/>
              <w:keepLines w:val="0"/>
              <w:widowControl/>
              <w:suppressLineNumbers w:val="0"/>
              <w:spacing w:before="0" w:beforeAutospacing="0" w:after="0" w:afterAutospacing="0"/>
              <w:ind w:left="0" w:right="0"/>
              <w:jc w:val="both"/>
              <w:rPr>
                <w:rFonts w:hint="default" w:ascii="宋体" w:hAnsi="宋体" w:eastAsia="宋体" w:cs="宋体"/>
                <w:b w:val="0"/>
                <w:bCs w:val="0"/>
                <w:i w:val="0"/>
                <w:iCs w:val="0"/>
                <w:color w:val="000000"/>
                <w:spacing w:val="0"/>
                <w:w w:val="100"/>
                <w:sz w:val="28"/>
                <w:szCs w:val="28"/>
                <w:vertAlign w:val="baseline"/>
                <w:lang w:val="en-US" w:eastAsia="zh-CN"/>
              </w:rPr>
            </w:pPr>
            <w:r>
              <w:rPr>
                <w:rFonts w:hint="eastAsia" w:ascii="宋体" w:hAnsi="宋体" w:eastAsia="宋体" w:cs="宋体"/>
                <w:b w:val="0"/>
                <w:bCs w:val="0"/>
                <w:i w:val="0"/>
                <w:iCs w:val="0"/>
                <w:color w:val="000000"/>
                <w:spacing w:val="0"/>
                <w:w w:val="100"/>
                <w:sz w:val="28"/>
                <w:szCs w:val="28"/>
                <w:vertAlign w:val="baseline"/>
                <w:lang w:val="en-US" w:eastAsia="zh-CN"/>
              </w:rPr>
              <w:t>授课教师：吴 姝</w:t>
            </w:r>
          </w:p>
        </w:tc>
      </w:tr>
      <w:tr w14:paraId="0269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CBCDD1"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1B853693">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学 情 分 析</w:t>
            </w:r>
          </w:p>
        </w:tc>
      </w:tr>
      <w:tr w14:paraId="1BD6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15D0D6EB">
            <w:pPr>
              <w:pStyle w:val="2"/>
              <w:keepNext w:val="0"/>
              <w:keepLines w:val="0"/>
              <w:widowControl/>
              <w:suppressLineNumbers w:val="0"/>
              <w:spacing w:before="0" w:beforeAutospacing="0" w:after="0" w:afterAutospacing="0"/>
              <w:ind w:left="0" w:right="0" w:firstLine="480" w:firstLineChars="200"/>
              <w:jc w:val="both"/>
            </w:pPr>
            <w:r>
              <w:t>本课面向小学</w:t>
            </w:r>
            <w:r>
              <w:rPr>
                <w:rFonts w:hint="eastAsia"/>
                <w:lang w:val="en-US" w:eastAsia="zh-CN"/>
              </w:rPr>
              <w:t>五</w:t>
            </w:r>
            <w:r>
              <w:t>年级学生，他们已经具备了一定的科学基础知识，尤其是对杠杆原理有初步的了解，能够识别生活中的简单杠杆，并知道杠杆的三要素（支点、用力点、阻力点）。然而，学生对杠杆的实际应用和原理的深入理解仍存在一定局限，尤其是对杠杆平衡条件的定量分析能力较弱。通过制作小杆秤的活动，学生可以将抽象的杠杆原理转化为具体的实践操作，既能巩固已有知识，又能通过动手实践加深对杠杆平衡条件的理解。此外，学生对传统文化和科学历史的兴趣较高，通过引入古代杆秤的智慧，能够激发他们的学习热情，增强文化认同感。本课的设计注重理论与实践结合，符合学生的认知特点和学习需求，有助于培养他们的动手能力、观察能力和科学探究精神。</w:t>
            </w:r>
          </w:p>
        </w:tc>
      </w:tr>
      <w:tr w14:paraId="6D24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0A5A12B7">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 学 目 标</w:t>
            </w:r>
          </w:p>
        </w:tc>
      </w:tr>
      <w:tr w14:paraId="44A2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5026562B">
            <w:pPr>
              <w:pStyle w:val="2"/>
              <w:keepNext w:val="0"/>
              <w:keepLines w:val="0"/>
              <w:widowControl/>
              <w:numPr>
                <w:ilvl w:val="0"/>
                <w:numId w:val="1"/>
              </w:numPr>
              <w:suppressLineNumbers w:val="0"/>
              <w:spacing w:before="0" w:beforeAutospacing="0" w:after="0" w:afterAutospacing="0"/>
              <w:ind w:left="420" w:leftChars="0" w:right="0" w:hanging="420" w:firstLineChars="0"/>
              <w:jc w:val="both"/>
              <w:rPr>
                <w:rFonts w:hint="eastAsia"/>
                <w:lang w:val="en-US" w:eastAsia="zh-CN"/>
              </w:rPr>
            </w:pPr>
            <w:r>
              <w:rPr>
                <w:rFonts w:hint="eastAsia"/>
                <w:lang w:val="en-US" w:eastAsia="zh-CN"/>
              </w:rPr>
              <w:t>通过杆秤的制作巩固对杠杆平衡原理的认识，掌握杆秤称重的工作原理。</w:t>
            </w:r>
          </w:p>
          <w:p w14:paraId="15E62166">
            <w:pPr>
              <w:pStyle w:val="2"/>
              <w:keepNext w:val="0"/>
              <w:keepLines w:val="0"/>
              <w:widowControl/>
              <w:numPr>
                <w:ilvl w:val="0"/>
                <w:numId w:val="1"/>
              </w:numPr>
              <w:suppressLineNumbers w:val="0"/>
              <w:spacing w:before="0" w:beforeAutospacing="0" w:after="0" w:afterAutospacing="0"/>
              <w:ind w:left="420" w:leftChars="0" w:right="0" w:hanging="420" w:firstLineChars="0"/>
              <w:jc w:val="both"/>
              <w:rPr>
                <w:rFonts w:hint="default"/>
                <w:lang w:val="en-US" w:eastAsia="zh-CN"/>
              </w:rPr>
            </w:pPr>
            <w:r>
              <w:rPr>
                <w:rFonts w:hint="default"/>
                <w:lang w:val="en-US" w:eastAsia="zh-CN"/>
              </w:rPr>
              <w:t>体会中国古代劳人民的聪明才智，感受中华传统文化的博大精深</w:t>
            </w:r>
            <w:r>
              <w:rPr>
                <w:rFonts w:hint="eastAsia"/>
                <w:lang w:val="en-US" w:eastAsia="zh-CN"/>
              </w:rPr>
              <w:t>。</w:t>
            </w:r>
          </w:p>
          <w:p w14:paraId="2E361207">
            <w:pPr>
              <w:pStyle w:val="2"/>
              <w:keepNext w:val="0"/>
              <w:keepLines w:val="0"/>
              <w:widowControl/>
              <w:numPr>
                <w:ilvl w:val="0"/>
                <w:numId w:val="1"/>
              </w:numPr>
              <w:suppressLineNumbers w:val="0"/>
              <w:spacing w:before="0" w:beforeAutospacing="0" w:after="0" w:afterAutospacing="0"/>
              <w:ind w:left="420" w:leftChars="0" w:right="0" w:hanging="420" w:firstLineChars="0"/>
              <w:jc w:val="both"/>
              <w:rPr>
                <w:rFonts w:hint="default"/>
                <w:lang w:val="en-US" w:eastAsia="zh-CN"/>
              </w:rPr>
            </w:pPr>
            <w:r>
              <w:rPr>
                <w:rFonts w:hint="eastAsia"/>
                <w:lang w:val="en-US" w:eastAsia="zh-CN"/>
              </w:rPr>
              <w:t>使学生</w:t>
            </w:r>
            <w:r>
              <w:rPr>
                <w:rFonts w:hint="default"/>
                <w:lang w:val="en-US" w:eastAsia="zh-CN"/>
              </w:rPr>
              <w:t>把所学到的科学知识加以运用，做到理论与实践相结合，真正</w:t>
            </w:r>
            <w:r>
              <w:rPr>
                <w:rFonts w:hint="eastAsia"/>
                <w:lang w:val="en-US" w:eastAsia="zh-CN"/>
              </w:rPr>
              <w:t>实现</w:t>
            </w:r>
            <w:r>
              <w:rPr>
                <w:rFonts w:hint="default"/>
                <w:lang w:val="en-US" w:eastAsia="zh-CN"/>
              </w:rPr>
              <w:t>做中学。</w:t>
            </w:r>
          </w:p>
          <w:p w14:paraId="446BDA05">
            <w:pPr>
              <w:pStyle w:val="2"/>
              <w:keepNext w:val="0"/>
              <w:keepLines w:val="0"/>
              <w:widowControl/>
              <w:suppressLineNumbers w:val="0"/>
              <w:spacing w:before="0" w:beforeAutospacing="0" w:after="0" w:afterAutospacing="0"/>
              <w:ind w:left="0" w:right="0"/>
              <w:jc w:val="both"/>
            </w:pPr>
          </w:p>
        </w:tc>
      </w:tr>
      <w:tr w14:paraId="4BF8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2E7826FA">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 学 过 程</w:t>
            </w:r>
          </w:p>
        </w:tc>
      </w:tr>
      <w:tr w14:paraId="5891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2892"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77F66241">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教学活动</w:t>
            </w:r>
          </w:p>
        </w:tc>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778BCC4D">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儿童组织活动</w:t>
            </w:r>
          </w:p>
          <w:p w14:paraId="054A2D9C">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（形式）</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60C8DFBE">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设计意图</w:t>
            </w:r>
          </w:p>
        </w:tc>
      </w:tr>
      <w:tr w14:paraId="2D08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4" w:hRule="atLeast"/>
          <w:jc w:val="center"/>
        </w:trPr>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top"/>
          </w:tcPr>
          <w:p w14:paraId="33A73AF8">
            <w:pPr>
              <w:pStyle w:val="2"/>
              <w:keepNext w:val="0"/>
              <w:keepLines w:val="0"/>
              <w:widowControl/>
              <w:suppressLineNumbers w:val="0"/>
              <w:spacing w:before="0" w:beforeAutospacing="0" w:after="0" w:afterAutospacing="0"/>
              <w:ind w:left="0" w:right="0"/>
              <w:jc w:val="both"/>
              <w:rPr>
                <w:rFonts w:hint="eastAsia" w:ascii="宋体" w:hAnsi="宋体" w:eastAsia="宋体" w:cs="宋体"/>
                <w:b/>
                <w:bCs/>
                <w:i w:val="0"/>
                <w:iCs w:val="0"/>
                <w:color w:val="000000"/>
                <w:spacing w:val="0"/>
                <w:w w:val="100"/>
                <w:sz w:val="24"/>
                <w:szCs w:val="24"/>
                <w:vertAlign w:val="baseline"/>
                <w:lang w:val="en-US" w:eastAsia="zh-CN"/>
              </w:rPr>
            </w:pPr>
            <w:r>
              <w:rPr>
                <w:rFonts w:hint="eastAsia" w:ascii="宋体" w:hAnsi="宋体" w:eastAsia="宋体" w:cs="宋体"/>
                <w:b/>
                <w:bCs/>
                <w:i w:val="0"/>
                <w:iCs w:val="0"/>
                <w:color w:val="000000"/>
                <w:spacing w:val="0"/>
                <w:w w:val="100"/>
                <w:sz w:val="24"/>
                <w:szCs w:val="24"/>
                <w:vertAlign w:val="baseline"/>
              </w:rPr>
              <w:t>（一）</w:t>
            </w:r>
            <w:r>
              <w:rPr>
                <w:rFonts w:hint="eastAsia" w:ascii="宋体" w:hAnsi="宋体" w:eastAsia="宋体" w:cs="宋体"/>
                <w:b/>
                <w:bCs/>
                <w:i w:val="0"/>
                <w:iCs w:val="0"/>
                <w:color w:val="000000"/>
                <w:spacing w:val="0"/>
                <w:w w:val="100"/>
                <w:sz w:val="24"/>
                <w:szCs w:val="24"/>
                <w:vertAlign w:val="baseline"/>
                <w:lang w:val="en-US" w:eastAsia="zh-CN"/>
              </w:rPr>
              <w:t>交流导入</w:t>
            </w:r>
          </w:p>
          <w:p w14:paraId="6D6907EC">
            <w:pPr>
              <w:pStyle w:val="2"/>
              <w:keepNext w:val="0"/>
              <w:keepLines w:val="0"/>
              <w:widowControl/>
              <w:suppressLineNumbers w:val="0"/>
              <w:spacing w:before="0" w:beforeAutospacing="0" w:after="0" w:afterAutospacing="0"/>
              <w:ind w:left="0" w:right="0"/>
              <w:jc w:val="both"/>
            </w:pPr>
          </w:p>
          <w:p w14:paraId="671E6665">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上一节课，我们一起探究了杠杆平衡的奥秘。最后，老师布置了一个任务，让大家回家找寻身边的杠杆，你找到了吗？</w:t>
            </w:r>
          </w:p>
          <w:p w14:paraId="6D3DECD1">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小组活动：1、交流找到的杠杆类工具。</w:t>
            </w:r>
          </w:p>
          <w:p w14:paraId="2F9E9686">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标出支点、用力点、阻力点。</w:t>
            </w:r>
          </w:p>
          <w:p w14:paraId="518104C3">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判断是哪种杠杆。</w:t>
            </w:r>
          </w:p>
          <w:p w14:paraId="15452975">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小组派代表交流汇报。</w:t>
            </w:r>
          </w:p>
          <w:p w14:paraId="48FF6DF7">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p>
          <w:p w14:paraId="396F1CDD">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p>
          <w:p w14:paraId="0E007C18">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p>
          <w:p w14:paraId="6B80A49A">
            <w:pPr>
              <w:pStyle w:val="2"/>
              <w:keepNext w:val="0"/>
              <w:keepLines w:val="0"/>
              <w:widowControl/>
              <w:suppressLineNumbers w:val="0"/>
              <w:spacing w:before="0" w:beforeAutospacing="0" w:after="0" w:afterAutospacing="0"/>
              <w:ind w:left="0" w:right="0"/>
              <w:jc w:val="both"/>
              <w:rPr>
                <w:rFonts w:hint="eastAsia" w:ascii="宋体" w:hAnsi="宋体" w:eastAsia="宋体" w:cs="宋体"/>
                <w:b/>
                <w:bCs/>
                <w:i w:val="0"/>
                <w:iCs w:val="0"/>
                <w:color w:val="000000"/>
                <w:spacing w:val="0"/>
                <w:w w:val="100"/>
                <w:sz w:val="21"/>
                <w:szCs w:val="21"/>
                <w:vertAlign w:val="baseline"/>
                <w:lang w:val="en-US" w:eastAsia="zh-CN"/>
              </w:rPr>
            </w:pPr>
            <w:r>
              <w:rPr>
                <w:rFonts w:hint="eastAsia" w:ascii="宋体" w:hAnsi="宋体" w:eastAsia="宋体" w:cs="宋体"/>
                <w:b/>
                <w:bCs/>
                <w:i w:val="0"/>
                <w:iCs w:val="0"/>
                <w:color w:val="000000"/>
                <w:spacing w:val="0"/>
                <w:w w:val="100"/>
                <w:sz w:val="21"/>
                <w:szCs w:val="21"/>
                <w:vertAlign w:val="baseline"/>
              </w:rPr>
              <w:t>（二）</w:t>
            </w:r>
            <w:r>
              <w:rPr>
                <w:rFonts w:hint="eastAsia" w:ascii="宋体" w:hAnsi="宋体" w:eastAsia="宋体" w:cs="宋体"/>
                <w:b/>
                <w:bCs/>
                <w:i w:val="0"/>
                <w:iCs w:val="0"/>
                <w:color w:val="000000"/>
                <w:spacing w:val="0"/>
                <w:w w:val="100"/>
                <w:sz w:val="21"/>
                <w:szCs w:val="21"/>
                <w:vertAlign w:val="baseline"/>
                <w:lang w:val="en-US" w:eastAsia="zh-CN"/>
              </w:rPr>
              <w:t>新课——制作小杆称</w:t>
            </w:r>
          </w:p>
          <w:p w14:paraId="39A69F42">
            <w:pPr>
              <w:pStyle w:val="2"/>
              <w:keepNext w:val="0"/>
              <w:keepLines w:val="0"/>
              <w:widowControl/>
              <w:suppressLineNumbers w:val="0"/>
              <w:spacing w:before="0" w:beforeAutospacing="0" w:after="0" w:afterAutospacing="0"/>
              <w:ind w:left="0" w:right="0"/>
              <w:jc w:val="both"/>
            </w:pPr>
          </w:p>
          <w:p w14:paraId="5E8C587E">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[材料准备：1支长竹筷（秤杆）、螺丝帽或钩码（秤砣）、粗棉线或钓鱼线、小塑料圆盘（秤盘）、杆秤]</w:t>
            </w:r>
          </w:p>
          <w:p w14:paraId="77CDECEB">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1.出示杆秤，俗话说：“称砣虽小，能压千斤”，今天老师就带了一把杆秤来，请大家来说一说，为什么杆秤的称砣这么小，却可以“压住”这么重的重物。（请学生从杠杆的三点之间的关系说一说。）</w:t>
            </w:r>
          </w:p>
          <w:p w14:paraId="08211E28">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2.今天老师就带大家亲自来做一杆小杆秤。</w:t>
            </w:r>
          </w:p>
          <w:p w14:paraId="288773FB">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（出示视频）小杆秤制作过程指导：</w:t>
            </w:r>
          </w:p>
          <w:p w14:paraId="5A9E4A9F">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●用长竹筷做秤杆，用钩码或螺帽穿上线系好做秤砣。</w:t>
            </w:r>
          </w:p>
          <w:p w14:paraId="264D365B">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●用塑料圆盘做秤盘，并在圆盘上系好三条一样长的细绳固定在秤杆的一端。</w:t>
            </w:r>
          </w:p>
          <w:p w14:paraId="50585453">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●在秤砣和秤盘间选择一个位置系上一个绳套做提绳，一般比较靠近秤盘。</w:t>
            </w:r>
          </w:p>
          <w:p w14:paraId="41C4D3D1">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●调试刻度。在秤盘里放一个20g钩码，移动秤砣使秤杆平衡，并在挂秤砣的位置做好标记；再逐个增加钩码个数，依次调平秤杆，做好标记，直到秤杆用完为止。</w:t>
            </w:r>
          </w:p>
          <w:p w14:paraId="5C6786CB">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3.欣赏其他同学制作的小杆秤，然后自己动手制作。</w:t>
            </w:r>
          </w:p>
          <w:p w14:paraId="79279A40">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4.播放《中国度量衡简史》微视频</w:t>
            </w:r>
          </w:p>
          <w:p w14:paraId="7E2930E0">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数学问题："半斤八两"的典故中蕴含的进制换算（1斤=16两→现代1斤=10两）</w:t>
            </w:r>
          </w:p>
          <w:p w14:paraId="3875E808">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p>
          <w:p w14:paraId="0AEC4440">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p>
          <w:p w14:paraId="645DDCE5">
            <w:pPr>
              <w:pStyle w:val="2"/>
              <w:keepNext w:val="0"/>
              <w:keepLines w:val="0"/>
              <w:widowControl/>
              <w:suppressLineNumbers w:val="0"/>
              <w:spacing w:before="0" w:beforeAutospacing="0" w:after="0" w:afterAutospacing="0"/>
              <w:ind w:left="0" w:right="0"/>
              <w:jc w:val="both"/>
              <w:rPr>
                <w:b/>
                <w:bCs/>
              </w:rPr>
            </w:pPr>
            <w:r>
              <w:rPr>
                <w:rFonts w:hint="eastAsia" w:ascii="宋体" w:hAnsi="宋体" w:eastAsia="宋体" w:cs="宋体"/>
                <w:b/>
                <w:bCs/>
                <w:i w:val="0"/>
                <w:iCs w:val="0"/>
                <w:color w:val="000000"/>
                <w:spacing w:val="0"/>
                <w:w w:val="100"/>
                <w:sz w:val="21"/>
                <w:szCs w:val="21"/>
                <w:vertAlign w:val="baseline"/>
              </w:rPr>
              <w:t>（三）</w:t>
            </w:r>
            <w:r>
              <w:rPr>
                <w:rFonts w:hint="eastAsia" w:ascii="宋体" w:hAnsi="宋体" w:eastAsia="宋体" w:cs="宋体"/>
                <w:b/>
                <w:bCs/>
                <w:sz w:val="24"/>
                <w:szCs w:val="32"/>
                <w:lang w:val="en-US" w:eastAsia="zh-CN"/>
              </w:rPr>
              <w:t>拓展</w:t>
            </w:r>
          </w:p>
          <w:p w14:paraId="1B56D647">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bCs/>
                <w:i w:val="0"/>
                <w:iCs w:val="0"/>
                <w:color w:val="000000"/>
                <w:spacing w:val="0"/>
                <w:w w:val="100"/>
                <w:sz w:val="21"/>
                <w:szCs w:val="21"/>
                <w:vertAlign w:val="baseline"/>
              </w:rPr>
              <w:t>提问：</w:t>
            </w:r>
            <w:r>
              <w:rPr>
                <w:rFonts w:hint="eastAsia" w:ascii="宋体" w:hAnsi="宋体" w:eastAsia="宋体" w:cs="宋体"/>
                <w:b w:val="0"/>
                <w:bCs w:val="0"/>
                <w:i w:val="0"/>
                <w:iCs w:val="0"/>
                <w:color w:val="000000"/>
                <w:spacing w:val="0"/>
                <w:w w:val="100"/>
                <w:sz w:val="21"/>
                <w:szCs w:val="21"/>
                <w:vertAlign w:val="baseline"/>
              </w:rPr>
              <w:t>刚才看到了老师做的彩</w:t>
            </w:r>
            <w:r>
              <w:rPr>
                <w:rFonts w:hint="eastAsia" w:ascii="宋体" w:hAnsi="宋体" w:eastAsia="宋体" w:cs="宋体"/>
                <w:b w:val="0"/>
                <w:bCs w:val="0"/>
                <w:i w:val="0"/>
                <w:iCs w:val="0"/>
                <w:color w:val="000000"/>
                <w:spacing w:val="0"/>
                <w:w w:val="100"/>
                <w:sz w:val="21"/>
                <w:szCs w:val="21"/>
                <w:vertAlign w:val="baseline"/>
                <w:lang w:val="en-US" w:eastAsia="zh-CN"/>
              </w:rPr>
              <w:t>播放视频：《古代杆秤的智慧》</w:t>
            </w:r>
          </w:p>
          <w:p w14:paraId="43E8B0E5">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学生交流观后感</w:t>
            </w:r>
          </w:p>
          <w:p w14:paraId="657BAF5D">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总结：秤是公平的象征，做秤最重要的也是一个“准”字，我们在科学上也要保有严谨的态度。</w:t>
            </w:r>
          </w:p>
          <w:p w14:paraId="24091483">
            <w:pPr>
              <w:pStyle w:val="2"/>
              <w:keepNext w:val="0"/>
              <w:keepLines w:val="0"/>
              <w:widowControl/>
              <w:suppressLineNumbers w:val="0"/>
              <w:spacing w:before="0" w:beforeAutospacing="0" w:after="0" w:afterAutospacing="0"/>
              <w:ind w:left="0" w:right="0"/>
              <w:jc w:val="both"/>
            </w:pPr>
          </w:p>
        </w:tc>
        <w:tc>
          <w:tcPr>
            <w:tcW w:w="2508"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2594C98D">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学生倾听</w:t>
            </w:r>
          </w:p>
          <w:p w14:paraId="586DB5FD">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师生对话</w:t>
            </w:r>
          </w:p>
          <w:p w14:paraId="716E791C">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（班级式）</w:t>
            </w:r>
          </w:p>
          <w:p w14:paraId="6AB9214A">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33455644">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5D090084">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50423465">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03EA286F">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45E64A64">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138BE58F">
            <w:pPr>
              <w:pStyle w:val="2"/>
              <w:keepNext w:val="0"/>
              <w:keepLines w:val="0"/>
              <w:widowControl/>
              <w:suppressLineNumbers w:val="0"/>
              <w:spacing w:before="0" w:beforeAutospacing="0" w:after="0" w:afterAutospacing="0"/>
              <w:ind w:left="0" w:right="0"/>
              <w:jc w:val="both"/>
              <w:rPr>
                <w:rFonts w:hint="eastAsia" w:ascii="宋体" w:hAnsi="宋体" w:eastAsia="宋体" w:cs="宋体"/>
                <w:b/>
                <w:bCs/>
                <w:i w:val="0"/>
                <w:iCs w:val="0"/>
                <w:color w:val="000000"/>
                <w:spacing w:val="0"/>
                <w:w w:val="100"/>
                <w:sz w:val="24"/>
                <w:szCs w:val="24"/>
                <w:vertAlign w:val="baseline"/>
              </w:rPr>
            </w:pPr>
          </w:p>
          <w:p w14:paraId="4C6BBF9B">
            <w:pPr>
              <w:pStyle w:val="2"/>
              <w:keepNext w:val="0"/>
              <w:keepLines w:val="0"/>
              <w:widowControl/>
              <w:suppressLineNumbers w:val="0"/>
              <w:spacing w:before="0" w:beforeAutospacing="0" w:after="0" w:afterAutospacing="0"/>
              <w:ind w:left="0" w:right="0"/>
              <w:jc w:val="both"/>
              <w:rPr>
                <w:rFonts w:hint="eastAsia" w:ascii="宋体" w:hAnsi="宋体" w:eastAsia="宋体" w:cs="宋体"/>
                <w:b/>
                <w:bCs/>
                <w:i w:val="0"/>
                <w:iCs w:val="0"/>
                <w:color w:val="000000"/>
                <w:spacing w:val="0"/>
                <w:w w:val="100"/>
                <w:sz w:val="24"/>
                <w:szCs w:val="24"/>
                <w:vertAlign w:val="baseline"/>
              </w:rPr>
            </w:pPr>
          </w:p>
          <w:p w14:paraId="4DEC3083">
            <w:pPr>
              <w:pStyle w:val="2"/>
              <w:keepNext w:val="0"/>
              <w:keepLines w:val="0"/>
              <w:widowControl/>
              <w:suppressLineNumbers w:val="0"/>
              <w:spacing w:before="0" w:beforeAutospacing="0" w:after="0" w:afterAutospacing="0"/>
              <w:ind w:left="0" w:right="0"/>
              <w:jc w:val="both"/>
              <w:rPr>
                <w:rFonts w:hint="eastAsia" w:ascii="宋体" w:hAnsi="宋体" w:eastAsia="宋体" w:cs="宋体"/>
                <w:b/>
                <w:bCs/>
                <w:i w:val="0"/>
                <w:iCs w:val="0"/>
                <w:color w:val="000000"/>
                <w:spacing w:val="0"/>
                <w:w w:val="100"/>
                <w:sz w:val="24"/>
                <w:szCs w:val="24"/>
                <w:vertAlign w:val="baseline"/>
              </w:rPr>
            </w:pPr>
          </w:p>
          <w:p w14:paraId="01D46B06">
            <w:pPr>
              <w:pStyle w:val="2"/>
              <w:keepNext w:val="0"/>
              <w:keepLines w:val="0"/>
              <w:widowControl/>
              <w:suppressLineNumbers w:val="0"/>
              <w:spacing w:before="0" w:beforeAutospacing="0" w:after="0" w:afterAutospacing="0"/>
              <w:ind w:left="0" w:right="0"/>
              <w:jc w:val="both"/>
              <w:rPr>
                <w:rFonts w:hint="eastAsia" w:ascii="宋体" w:hAnsi="宋体" w:eastAsia="宋体" w:cs="宋体"/>
                <w:b/>
                <w:bCs/>
                <w:i w:val="0"/>
                <w:iCs w:val="0"/>
                <w:color w:val="000000"/>
                <w:spacing w:val="0"/>
                <w:w w:val="100"/>
                <w:sz w:val="24"/>
                <w:szCs w:val="24"/>
                <w:vertAlign w:val="baseline"/>
              </w:rPr>
            </w:pPr>
          </w:p>
          <w:p w14:paraId="36D67C06">
            <w:pPr>
              <w:pStyle w:val="2"/>
              <w:keepNext w:val="0"/>
              <w:keepLines w:val="0"/>
              <w:widowControl/>
              <w:suppressLineNumbers w:val="0"/>
              <w:spacing w:before="0" w:beforeAutospacing="0" w:after="0" w:afterAutospacing="0"/>
              <w:ind w:left="0" w:right="0"/>
              <w:jc w:val="both"/>
              <w:rPr>
                <w:rFonts w:hint="eastAsia" w:ascii="宋体" w:hAnsi="宋体" w:eastAsia="宋体" w:cs="宋体"/>
                <w:b/>
                <w:bCs/>
                <w:i w:val="0"/>
                <w:iCs w:val="0"/>
                <w:color w:val="000000"/>
                <w:spacing w:val="0"/>
                <w:w w:val="100"/>
                <w:sz w:val="24"/>
                <w:szCs w:val="24"/>
                <w:vertAlign w:val="baseline"/>
              </w:rPr>
            </w:pPr>
          </w:p>
          <w:p w14:paraId="4ECAAAF2">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4"/>
                <w:szCs w:val="24"/>
                <w:vertAlign w:val="baseline"/>
              </w:rPr>
              <w:t>小组交流，合作</w:t>
            </w:r>
          </w:p>
          <w:p w14:paraId="165BF501">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297B7DEC">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32BA5D71">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70B77F09">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3CAC40BA">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1ADFA09F">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72C67B54">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合作学习（伙伴式）</w:t>
            </w:r>
          </w:p>
          <w:p w14:paraId="2178716F">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19C31D2F">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2DF59791">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053C8A08">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8"/>
                <w:szCs w:val="28"/>
                <w:vertAlign w:val="baseline"/>
              </w:rPr>
              <w:t> </w:t>
            </w:r>
          </w:p>
          <w:p w14:paraId="59C6D9D1">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动手实践，组内互评</w:t>
            </w:r>
          </w:p>
          <w:p w14:paraId="4D2A331D">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50DA2A97">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04D824D2">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047898D2">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01494372">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07594827">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028293DE">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5C60794C">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4A290AD5">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3026CD62">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123D23B9">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5B1A17B3">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olor w:val="000000"/>
                <w:spacing w:val="0"/>
                <w:w w:val="100"/>
                <w:sz w:val="24"/>
                <w:szCs w:val="24"/>
                <w:vertAlign w:val="baseline"/>
              </w:rPr>
              <w:t> </w:t>
            </w:r>
          </w:p>
          <w:p w14:paraId="18E07BAD">
            <w:pPr>
              <w:pStyle w:val="2"/>
              <w:keepNext w:val="0"/>
              <w:keepLines w:val="0"/>
              <w:widowControl/>
              <w:suppressLineNumbers w:val="0"/>
              <w:spacing w:before="0" w:beforeAutospacing="0" w:after="0" w:afterAutospacing="0"/>
              <w:ind w:left="0" w:right="0"/>
              <w:jc w:val="left"/>
            </w:pPr>
            <w:r>
              <w:rPr>
                <w:rFonts w:hint="default" w:ascii="Calibri" w:hAnsi="Calibri" w:cs="Calibri"/>
                <w:b/>
                <w:bCs/>
                <w:i w:val="0"/>
                <w:iCs w:val="0"/>
                <w:color w:val="000000"/>
                <w:spacing w:val="0"/>
                <w:w w:val="100"/>
                <w:sz w:val="24"/>
                <w:szCs w:val="24"/>
                <w:vertAlign w:val="baseline"/>
              </w:rPr>
              <w:t> </w:t>
            </w:r>
          </w:p>
        </w:tc>
        <w:tc>
          <w:tcPr>
            <w:tcW w:w="2712"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0C5BE5FB">
            <w:pPr>
              <w:pStyle w:val="2"/>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404040"/>
                <w:spacing w:val="0"/>
                <w:sz w:val="19"/>
                <w:szCs w:val="19"/>
              </w:rPr>
            </w:pPr>
            <w:r>
              <w:rPr>
                <w:rStyle w:val="6"/>
                <w:rFonts w:ascii="Segoe UI" w:hAnsi="Segoe UI" w:eastAsia="Segoe UI" w:cs="Segoe UI"/>
                <w:i w:val="0"/>
                <w:iCs w:val="0"/>
                <w:caps w:val="0"/>
                <w:color w:val="404040"/>
                <w:spacing w:val="0"/>
                <w:sz w:val="19"/>
                <w:szCs w:val="19"/>
              </w:rPr>
              <w:t>设计意图：</w:t>
            </w:r>
            <w:r>
              <w:rPr>
                <w:rFonts w:hint="default" w:ascii="Segoe UI" w:hAnsi="Segoe UI" w:eastAsia="Segoe UI" w:cs="Segoe UI"/>
                <w:i w:val="0"/>
                <w:iCs w:val="0"/>
                <w:caps w:val="0"/>
                <w:color w:val="404040"/>
                <w:spacing w:val="0"/>
                <w:sz w:val="19"/>
                <w:szCs w:val="19"/>
              </w:rPr>
              <w:br w:type="textWrapping"/>
            </w:r>
            <w:r>
              <w:rPr>
                <w:rFonts w:hint="default" w:ascii="Segoe UI" w:hAnsi="Segoe UI" w:eastAsia="Segoe UI" w:cs="Segoe UI"/>
                <w:i w:val="0"/>
                <w:iCs w:val="0"/>
                <w:caps w:val="0"/>
                <w:color w:val="404040"/>
                <w:spacing w:val="0"/>
                <w:sz w:val="19"/>
                <w:szCs w:val="19"/>
              </w:rPr>
              <w:t>本环节旨在通过学生自主发现和交流生活中的杠杆实例，激发他们的学习兴趣和探究欲望。通过小组活动，学生不仅能够复习上一节课所学的杠杆知识，还能在实际生活中找到杠杆的应用，从而加深对杠杆平衡原理的理解。标出支点、用力点、阻力点的活动，有助于学生巩固杠杆的三要素，并通过判断杠杆类型，进一步理解杠杆的工作原理。这一过程不仅培养了学生的观察能力和分析能力，还促进了团队合作和交流能力的提升。</w:t>
            </w:r>
          </w:p>
          <w:p w14:paraId="34DB9A27">
            <w:pPr>
              <w:pStyle w:val="2"/>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404040"/>
                <w:spacing w:val="0"/>
                <w:sz w:val="19"/>
                <w:szCs w:val="19"/>
              </w:rPr>
            </w:pPr>
          </w:p>
          <w:p w14:paraId="23CD87AA">
            <w:pPr>
              <w:pStyle w:val="2"/>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404040"/>
                <w:spacing w:val="0"/>
                <w:sz w:val="19"/>
                <w:szCs w:val="19"/>
              </w:rPr>
            </w:pPr>
            <w:r>
              <w:rPr>
                <w:rStyle w:val="6"/>
                <w:rFonts w:ascii="Segoe UI" w:hAnsi="Segoe UI" w:eastAsia="Segoe UI" w:cs="Segoe UI"/>
                <w:i w:val="0"/>
                <w:iCs w:val="0"/>
                <w:caps w:val="0"/>
                <w:color w:val="404040"/>
                <w:spacing w:val="0"/>
                <w:sz w:val="19"/>
                <w:szCs w:val="19"/>
              </w:rPr>
              <w:t>设计意图：</w:t>
            </w:r>
            <w:r>
              <w:rPr>
                <w:rFonts w:hint="default" w:ascii="Segoe UI" w:hAnsi="Segoe UI" w:eastAsia="Segoe UI" w:cs="Segoe UI"/>
                <w:i w:val="0"/>
                <w:iCs w:val="0"/>
                <w:caps w:val="0"/>
                <w:color w:val="404040"/>
                <w:spacing w:val="0"/>
                <w:sz w:val="19"/>
                <w:szCs w:val="19"/>
              </w:rPr>
              <w:br w:type="textWrapping"/>
            </w:r>
            <w:r>
              <w:rPr>
                <w:rFonts w:hint="default" w:ascii="Segoe UI" w:hAnsi="Segoe UI" w:eastAsia="Segoe UI" w:cs="Segoe UI"/>
                <w:i w:val="0"/>
                <w:iCs w:val="0"/>
                <w:caps w:val="0"/>
                <w:color w:val="404040"/>
                <w:spacing w:val="0"/>
                <w:sz w:val="19"/>
                <w:szCs w:val="19"/>
              </w:rPr>
              <w:t>本环节通过制作小杆秤，将理论知识与实践操作相结合，帮助学生更直观地理解杠杆平衡原理。通过出示杆秤并引导学生思考“称砣虽小，能压千斤”的原因，激发学生的好奇心和探究欲望。视频指导的制作过程，使学生能够清晰地了解每个步骤，并通过动手操作，亲身体验杠杆平衡的调节过程。调试刻度的环节，不仅锻炼了学生的动手能力，还培养了他们的细致观察和精确操作的能力。最后，通过欣赏和玩自己制作的杆秤，学生能够感受到成功的喜悦，进一步增强对科学学习的兴趣。</w:t>
            </w:r>
          </w:p>
          <w:p w14:paraId="5AED7F4C">
            <w:pPr>
              <w:pStyle w:val="2"/>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404040"/>
                <w:spacing w:val="0"/>
                <w:sz w:val="19"/>
                <w:szCs w:val="19"/>
              </w:rPr>
            </w:pPr>
          </w:p>
          <w:p w14:paraId="24C08601">
            <w:pPr>
              <w:pStyle w:val="2"/>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404040"/>
                <w:spacing w:val="0"/>
                <w:sz w:val="19"/>
                <w:szCs w:val="19"/>
              </w:rPr>
            </w:pPr>
          </w:p>
          <w:p w14:paraId="7D2C2CE0">
            <w:pPr>
              <w:pStyle w:val="2"/>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404040"/>
                <w:spacing w:val="0"/>
                <w:sz w:val="19"/>
                <w:szCs w:val="19"/>
              </w:rPr>
            </w:pPr>
          </w:p>
          <w:p w14:paraId="51338F80">
            <w:pPr>
              <w:pStyle w:val="2"/>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404040"/>
                <w:spacing w:val="0"/>
                <w:sz w:val="19"/>
                <w:szCs w:val="19"/>
              </w:rPr>
            </w:pPr>
          </w:p>
          <w:p w14:paraId="35EAD525">
            <w:pPr>
              <w:pStyle w:val="2"/>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404040"/>
                <w:spacing w:val="0"/>
                <w:sz w:val="19"/>
                <w:szCs w:val="19"/>
              </w:rPr>
            </w:pPr>
          </w:p>
          <w:p w14:paraId="4B754156">
            <w:pPr>
              <w:bidi w:val="0"/>
              <w:rPr>
                <w:rFonts w:hint="default"/>
              </w:rPr>
            </w:pPr>
          </w:p>
          <w:p w14:paraId="019D53ED">
            <w:pPr>
              <w:bidi w:val="0"/>
              <w:rPr>
                <w:rFonts w:hint="default"/>
              </w:rPr>
            </w:pPr>
          </w:p>
          <w:p w14:paraId="6FB314CE">
            <w:pPr>
              <w:bidi w:val="0"/>
              <w:rPr>
                <w:rFonts w:hint="default"/>
              </w:rPr>
            </w:pPr>
          </w:p>
          <w:p w14:paraId="7B89CCB4">
            <w:pPr>
              <w:bidi w:val="0"/>
              <w:rPr>
                <w:rFonts w:hint="default"/>
              </w:rPr>
            </w:pPr>
          </w:p>
          <w:p w14:paraId="66597760">
            <w:pPr>
              <w:bidi w:val="0"/>
              <w:rPr>
                <w:rFonts w:hint="default"/>
              </w:rPr>
            </w:pPr>
          </w:p>
          <w:p w14:paraId="3861E744">
            <w:pPr>
              <w:bidi w:val="0"/>
              <w:rPr>
                <w:rFonts w:hint="default"/>
              </w:rPr>
            </w:pPr>
          </w:p>
          <w:p w14:paraId="72B5FF1E">
            <w:pPr>
              <w:bidi w:val="0"/>
              <w:rPr>
                <w:rFonts w:hint="default"/>
              </w:rPr>
            </w:pPr>
          </w:p>
          <w:p w14:paraId="68ECD2A0">
            <w:pPr>
              <w:bidi w:val="0"/>
              <w:rPr>
                <w:rFonts w:hint="default"/>
              </w:rPr>
            </w:pPr>
          </w:p>
          <w:p w14:paraId="70A4677B">
            <w:pPr>
              <w:bidi w:val="0"/>
              <w:rPr>
                <w:rFonts w:hint="default"/>
              </w:rPr>
            </w:pPr>
          </w:p>
          <w:p w14:paraId="19A73A95">
            <w:pPr>
              <w:bidi w:val="0"/>
              <w:rPr>
                <w:rFonts w:hint="default"/>
              </w:rPr>
            </w:pPr>
          </w:p>
          <w:p w14:paraId="33B02A12">
            <w:pPr>
              <w:pStyle w:val="2"/>
              <w:keepNext w:val="0"/>
              <w:keepLines w:val="0"/>
              <w:widowControl/>
              <w:suppressLineNumbers w:val="0"/>
              <w:spacing w:after="144" w:afterAutospacing="0"/>
            </w:pPr>
            <w:r>
              <w:rPr>
                <w:rStyle w:val="6"/>
                <w:rFonts w:ascii="Segoe UI" w:hAnsi="Segoe UI" w:eastAsia="Segoe UI" w:cs="Segoe UI"/>
                <w:i w:val="0"/>
                <w:iCs w:val="0"/>
                <w:caps w:val="0"/>
                <w:spacing w:val="0"/>
                <w:sz w:val="16"/>
                <w:szCs w:val="16"/>
              </w:rPr>
              <w:t>设计意图：</w:t>
            </w:r>
            <w:r>
              <w:rPr>
                <w:rFonts w:hint="default" w:ascii="Segoe UI" w:hAnsi="Segoe UI" w:eastAsia="Segoe UI" w:cs="Segoe UI"/>
                <w:i w:val="0"/>
                <w:iCs w:val="0"/>
                <w:caps w:val="0"/>
                <w:spacing w:val="0"/>
                <w:sz w:val="16"/>
                <w:szCs w:val="16"/>
              </w:rPr>
              <w:br w:type="textWrapping"/>
            </w:r>
            <w:r>
              <w:rPr>
                <w:rFonts w:hint="default" w:ascii="Segoe UI" w:hAnsi="Segoe UI" w:eastAsia="Segoe UI" w:cs="Segoe UI"/>
                <w:i w:val="0"/>
                <w:iCs w:val="0"/>
                <w:caps w:val="0"/>
                <w:spacing w:val="0"/>
                <w:sz w:val="16"/>
                <w:szCs w:val="16"/>
              </w:rPr>
              <w:t>本环节通过播放《古代杆秤的智慧》视频，引导学生了解杆秤在中国古代的应用和发展，感受中华传统文化的博大精深。学生通过观看视频和交流观后感，不仅能够拓宽知识面，还能体会到古代劳动人民的聪明才智和严谨态度。总结部分强调“秤是公平的象征”，旨在引导学生认识到科学研究的严谨性和公正性，培养他们实事求是的科学态度。这一环节不仅提升了学生的文化素养，还激发了他们对科学探索的热情和责任感。</w:t>
            </w:r>
          </w:p>
          <w:p w14:paraId="0CE1C1F4">
            <w:pPr>
              <w:keepNext w:val="0"/>
              <w:keepLines w:val="0"/>
              <w:widowControl/>
              <w:suppressLineNumbers w:val="0"/>
              <w:pBdr>
                <w:bottom w:val="none" w:color="auto" w:sz="0" w:space="0"/>
              </w:pBdr>
              <w:spacing w:after="192" w:afterAutospacing="0"/>
              <w:ind w:left="0" w:firstLine="0"/>
              <w:jc w:val="left"/>
              <w:rPr>
                <w:rFonts w:hint="default" w:ascii="Segoe UI" w:hAnsi="Segoe UI" w:eastAsia="Segoe UI" w:cs="Segoe UI"/>
                <w:i w:val="0"/>
                <w:iCs w:val="0"/>
                <w:caps w:val="0"/>
                <w:color w:val="800080"/>
                <w:spacing w:val="0"/>
                <w:sz w:val="16"/>
                <w:szCs w:val="16"/>
              </w:rPr>
            </w:pPr>
          </w:p>
          <w:p w14:paraId="0642C7FE">
            <w:pPr>
              <w:bidi w:val="0"/>
              <w:ind w:firstLine="465" w:firstLineChars="0"/>
              <w:jc w:val="left"/>
              <w:rPr>
                <w:rFonts w:hint="default"/>
              </w:rPr>
            </w:pPr>
          </w:p>
        </w:tc>
      </w:tr>
      <w:tr w14:paraId="71C1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8112" w:type="dxa"/>
            <w:gridSpan w:val="6"/>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208A4240">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 学 反 思 </w:t>
            </w:r>
          </w:p>
          <w:p w14:paraId="3133C67E">
            <w:pPr>
              <w:pStyle w:val="2"/>
              <w:keepNext w:val="0"/>
              <w:keepLines w:val="0"/>
              <w:widowControl/>
              <w:suppressLineNumbers w:val="0"/>
              <w:spacing w:before="0" w:beforeAutospacing="0" w:after="0" w:afterAutospacing="0"/>
              <w:ind w:left="0" w:right="0" w:firstLine="720" w:firstLineChars="300"/>
            </w:pPr>
            <w:r>
              <w:t>本节课通过制作小杆秤的活动，将杠杆原理的理论知识与实践操作相结合，取得了较好的教学效果。学生在动手制作过程中，能够直观地理解杠杆平衡的条件，并通过调试刻度进一步掌握定量分析的方法，实现了从理论到实践的转化。然而，在教学过程中也发现了一些问题：部分学生在制作杆秤时，对刻度的标记不够精确，导致称重结果存在误差，这反映出学生在细致操作和科学严谨性方面还需加强。此外，小组合作中，个别学生的参与度不高，未能充分发挥团队协作的作用。在今后的教学中，可以进一步优化活动设计，增加对操作细节的指导，并通过任务分配明确每个学生的角色，提高全员参与度。同时，可以引入更多与实际生活相关的案例，帮助学生更好地理解科学知识的应用价值。</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14"/>
              <w:gridCol w:w="2441"/>
              <w:gridCol w:w="2441"/>
              <w:gridCol w:w="2441"/>
            </w:tblGrid>
            <w:tr w14:paraId="1783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314" w:type="dxa"/>
                  <w:tcBorders>
                    <w:top w:val="nil"/>
                  </w:tcBorders>
                  <w:shd w:val="clear" w:color="auto" w:fill="FFFFFF"/>
                  <w:tcMar>
                    <w:top w:w="120" w:type="dxa"/>
                    <w:left w:w="0" w:type="dxa"/>
                    <w:bottom w:w="120" w:type="dxa"/>
                    <w:right w:w="120" w:type="dxa"/>
                  </w:tcMar>
                  <w:vAlign w:val="center"/>
                </w:tcPr>
                <w:p w14:paraId="1E48F47D">
                  <w:pPr>
                    <w:keepNext w:val="0"/>
                    <w:keepLines w:val="0"/>
                    <w:widowControl/>
                    <w:suppressLineNumbers w:val="0"/>
                    <w:spacing w:line="21" w:lineRule="atLeast"/>
                    <w:jc w:val="left"/>
                    <w:rPr>
                      <w:rFonts w:ascii="Segoe UI" w:hAnsi="Segoe UI" w:eastAsia="Segoe UI" w:cs="Segoe UI"/>
                      <w:b/>
                      <w:bCs/>
                      <w:i w:val="0"/>
                      <w:iCs w:val="0"/>
                      <w:caps w:val="0"/>
                      <w:color w:val="404040"/>
                      <w:spacing w:val="0"/>
                      <w:sz w:val="18"/>
                      <w:szCs w:val="18"/>
                    </w:rPr>
                  </w:pPr>
                  <w:r>
                    <w:rPr>
                      <w:rFonts w:hint="default" w:ascii="Segoe UI" w:hAnsi="Segoe UI" w:eastAsia="Segoe UI" w:cs="Segoe UI"/>
                      <w:b/>
                      <w:bCs/>
                      <w:i w:val="0"/>
                      <w:iCs w:val="0"/>
                      <w:caps w:val="0"/>
                      <w:color w:val="404040"/>
                      <w:spacing w:val="0"/>
                      <w:kern w:val="0"/>
                      <w:sz w:val="18"/>
                      <w:szCs w:val="18"/>
                      <w:lang w:val="en-US" w:eastAsia="zh-CN" w:bidi="ar"/>
                    </w:rPr>
                    <w:t>步骤</w:t>
                  </w:r>
                </w:p>
              </w:tc>
              <w:tc>
                <w:tcPr>
                  <w:tcW w:w="2441" w:type="dxa"/>
                  <w:tcBorders>
                    <w:top w:val="nil"/>
                  </w:tcBorders>
                  <w:shd w:val="clear" w:color="auto" w:fill="FFFFFF"/>
                  <w:tcMar>
                    <w:top w:w="120" w:type="dxa"/>
                    <w:left w:w="120" w:type="dxa"/>
                    <w:bottom w:w="120" w:type="dxa"/>
                    <w:right w:w="120" w:type="dxa"/>
                  </w:tcMar>
                  <w:vAlign w:val="center"/>
                </w:tcPr>
                <w:p w14:paraId="53C2CD18">
                  <w:pPr>
                    <w:keepNext w:val="0"/>
                    <w:keepLines w:val="0"/>
                    <w:widowControl/>
                    <w:suppressLineNumbers w:val="0"/>
                    <w:spacing w:line="21" w:lineRule="atLeast"/>
                    <w:jc w:val="left"/>
                    <w:rPr>
                      <w:rFonts w:hint="default" w:ascii="Segoe UI" w:hAnsi="Segoe UI" w:eastAsia="Segoe UI" w:cs="Segoe UI"/>
                      <w:b/>
                      <w:bCs/>
                      <w:i w:val="0"/>
                      <w:iCs w:val="0"/>
                      <w:caps w:val="0"/>
                      <w:color w:val="404040"/>
                      <w:spacing w:val="0"/>
                      <w:sz w:val="18"/>
                      <w:szCs w:val="18"/>
                    </w:rPr>
                  </w:pPr>
                  <w:r>
                    <w:rPr>
                      <w:rFonts w:hint="default" w:ascii="Segoe UI" w:hAnsi="Segoe UI" w:eastAsia="Segoe UI" w:cs="Segoe UI"/>
                      <w:b/>
                      <w:bCs/>
                      <w:i w:val="0"/>
                      <w:iCs w:val="0"/>
                      <w:caps w:val="0"/>
                      <w:color w:val="404040"/>
                      <w:spacing w:val="0"/>
                      <w:kern w:val="0"/>
                      <w:sz w:val="18"/>
                      <w:szCs w:val="18"/>
                      <w:lang w:val="en-US" w:eastAsia="zh-CN" w:bidi="ar"/>
                    </w:rPr>
                    <w:t>科学原理</w:t>
                  </w:r>
                </w:p>
              </w:tc>
              <w:tc>
                <w:tcPr>
                  <w:tcW w:w="2441" w:type="dxa"/>
                  <w:tcBorders>
                    <w:top w:val="nil"/>
                  </w:tcBorders>
                  <w:shd w:val="clear" w:color="auto" w:fill="FFFFFF"/>
                  <w:tcMar>
                    <w:top w:w="120" w:type="dxa"/>
                    <w:left w:w="120" w:type="dxa"/>
                    <w:bottom w:w="120" w:type="dxa"/>
                    <w:right w:w="120" w:type="dxa"/>
                  </w:tcMar>
                  <w:vAlign w:val="center"/>
                </w:tcPr>
                <w:p w14:paraId="1BA808D7">
                  <w:pPr>
                    <w:keepNext w:val="0"/>
                    <w:keepLines w:val="0"/>
                    <w:widowControl/>
                    <w:suppressLineNumbers w:val="0"/>
                    <w:spacing w:line="21" w:lineRule="atLeast"/>
                    <w:jc w:val="left"/>
                    <w:rPr>
                      <w:rFonts w:hint="default" w:ascii="Segoe UI" w:hAnsi="Segoe UI" w:eastAsia="Segoe UI" w:cs="Segoe UI"/>
                      <w:b/>
                      <w:bCs/>
                      <w:i w:val="0"/>
                      <w:iCs w:val="0"/>
                      <w:caps w:val="0"/>
                      <w:color w:val="404040"/>
                      <w:spacing w:val="0"/>
                      <w:sz w:val="18"/>
                      <w:szCs w:val="18"/>
                    </w:rPr>
                  </w:pPr>
                  <w:r>
                    <w:rPr>
                      <w:rFonts w:hint="default" w:ascii="Segoe UI" w:hAnsi="Segoe UI" w:eastAsia="Segoe UI" w:cs="Segoe UI"/>
                      <w:b/>
                      <w:bCs/>
                      <w:i w:val="0"/>
                      <w:iCs w:val="0"/>
                      <w:caps w:val="0"/>
                      <w:color w:val="404040"/>
                      <w:spacing w:val="0"/>
                      <w:kern w:val="0"/>
                      <w:sz w:val="18"/>
                      <w:szCs w:val="18"/>
                      <w:lang w:val="en-US" w:eastAsia="zh-CN" w:bidi="ar"/>
                    </w:rPr>
                    <w:t>数学应用</w:t>
                  </w:r>
                </w:p>
              </w:tc>
              <w:tc>
                <w:tcPr>
                  <w:tcW w:w="2441" w:type="dxa"/>
                  <w:tcBorders>
                    <w:top w:val="nil"/>
                  </w:tcBorders>
                  <w:shd w:val="clear" w:color="auto" w:fill="FFFFFF"/>
                  <w:tcMar>
                    <w:top w:w="120" w:type="dxa"/>
                    <w:left w:w="120" w:type="dxa"/>
                    <w:bottom w:w="120" w:type="dxa"/>
                    <w:right w:w="120" w:type="dxa"/>
                  </w:tcMar>
                  <w:vAlign w:val="center"/>
                </w:tcPr>
                <w:p w14:paraId="1D60FB79">
                  <w:pPr>
                    <w:keepNext w:val="0"/>
                    <w:keepLines w:val="0"/>
                    <w:widowControl/>
                    <w:suppressLineNumbers w:val="0"/>
                    <w:spacing w:line="21" w:lineRule="atLeast"/>
                    <w:jc w:val="left"/>
                    <w:rPr>
                      <w:rFonts w:hint="default" w:ascii="Segoe UI" w:hAnsi="Segoe UI" w:eastAsia="Segoe UI" w:cs="Segoe UI"/>
                      <w:b/>
                      <w:bCs/>
                      <w:i w:val="0"/>
                      <w:iCs w:val="0"/>
                      <w:caps w:val="0"/>
                      <w:color w:val="404040"/>
                      <w:spacing w:val="0"/>
                      <w:sz w:val="18"/>
                      <w:szCs w:val="18"/>
                    </w:rPr>
                  </w:pPr>
                  <w:r>
                    <w:rPr>
                      <w:rFonts w:hint="default" w:ascii="Segoe UI" w:hAnsi="Segoe UI" w:eastAsia="Segoe UI" w:cs="Segoe UI"/>
                      <w:b/>
                      <w:bCs/>
                      <w:i w:val="0"/>
                      <w:iCs w:val="0"/>
                      <w:caps w:val="0"/>
                      <w:color w:val="404040"/>
                      <w:spacing w:val="0"/>
                      <w:kern w:val="0"/>
                      <w:sz w:val="18"/>
                      <w:szCs w:val="18"/>
                      <w:lang w:val="en-US" w:eastAsia="zh-CN" w:bidi="ar"/>
                    </w:rPr>
                    <w:t>劳技要点</w:t>
                  </w:r>
                </w:p>
              </w:tc>
            </w:tr>
            <w:tr w14:paraId="6806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314" w:type="dxa"/>
                  <w:shd w:val="clear" w:color="auto" w:fill="FFFFFF"/>
                  <w:tcMar>
                    <w:top w:w="120" w:type="dxa"/>
                    <w:left w:w="0" w:type="dxa"/>
                    <w:bottom w:w="120" w:type="dxa"/>
                    <w:right w:w="120" w:type="dxa"/>
                  </w:tcMar>
                  <w:vAlign w:val="center"/>
                </w:tcPr>
                <w:p w14:paraId="411D8C82">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1.制作秤杆</w:t>
                  </w:r>
                </w:p>
              </w:tc>
              <w:tc>
                <w:tcPr>
                  <w:tcW w:w="2441" w:type="dxa"/>
                  <w:shd w:val="clear" w:color="auto" w:fill="FFFFFF"/>
                  <w:tcMar>
                    <w:top w:w="120" w:type="dxa"/>
                    <w:left w:w="120" w:type="dxa"/>
                    <w:bottom w:w="120" w:type="dxa"/>
                    <w:right w:w="120" w:type="dxa"/>
                  </w:tcMar>
                  <w:vAlign w:val="center"/>
                </w:tcPr>
                <w:p w14:paraId="6535E0BA">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杠杆刚性要求</w:t>
                  </w:r>
                </w:p>
              </w:tc>
              <w:tc>
                <w:tcPr>
                  <w:tcW w:w="2441" w:type="dxa"/>
                  <w:shd w:val="clear" w:color="auto" w:fill="FFFFFF"/>
                  <w:tcMar>
                    <w:top w:w="120" w:type="dxa"/>
                    <w:left w:w="120" w:type="dxa"/>
                    <w:bottom w:w="120" w:type="dxa"/>
                    <w:right w:w="120" w:type="dxa"/>
                  </w:tcMar>
                  <w:vAlign w:val="center"/>
                </w:tcPr>
                <w:p w14:paraId="2280D7A1">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测量竹筷长度</w:t>
                  </w:r>
                </w:p>
              </w:tc>
              <w:tc>
                <w:tcPr>
                  <w:tcW w:w="2441" w:type="dxa"/>
                  <w:shd w:val="clear" w:color="auto" w:fill="FFFFFF"/>
                  <w:tcMar>
                    <w:top w:w="120" w:type="dxa"/>
                    <w:left w:w="120" w:type="dxa"/>
                    <w:bottom w:w="120" w:type="dxa"/>
                    <w:right w:w="120" w:type="dxa"/>
                  </w:tcMar>
                  <w:vAlign w:val="center"/>
                </w:tcPr>
                <w:p w14:paraId="2B99C363">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砂纸打磨工艺</w:t>
                  </w:r>
                </w:p>
              </w:tc>
            </w:tr>
            <w:tr w14:paraId="68BF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314" w:type="dxa"/>
                  <w:shd w:val="clear" w:color="auto" w:fill="FFFFFF"/>
                  <w:tcMar>
                    <w:top w:w="120" w:type="dxa"/>
                    <w:left w:w="0" w:type="dxa"/>
                    <w:bottom w:w="120" w:type="dxa"/>
                    <w:right w:w="120" w:type="dxa"/>
                  </w:tcMar>
                  <w:vAlign w:val="center"/>
                </w:tcPr>
                <w:p w14:paraId="53A40FCA">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2.安装提绳</w:t>
                  </w:r>
                </w:p>
              </w:tc>
              <w:tc>
                <w:tcPr>
                  <w:tcW w:w="2441" w:type="dxa"/>
                  <w:shd w:val="clear" w:color="auto" w:fill="FFFFFF"/>
                  <w:tcMar>
                    <w:top w:w="120" w:type="dxa"/>
                    <w:left w:w="120" w:type="dxa"/>
                    <w:bottom w:w="120" w:type="dxa"/>
                    <w:right w:w="120" w:type="dxa"/>
                  </w:tcMar>
                  <w:vAlign w:val="center"/>
                </w:tcPr>
                <w:p w14:paraId="2D737E0E">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支点位置优化</w:t>
                  </w:r>
                </w:p>
              </w:tc>
              <w:tc>
                <w:tcPr>
                  <w:tcW w:w="2441" w:type="dxa"/>
                  <w:shd w:val="clear" w:color="auto" w:fill="FFFFFF"/>
                  <w:tcMar>
                    <w:top w:w="120" w:type="dxa"/>
                    <w:left w:w="120" w:type="dxa"/>
                    <w:bottom w:w="120" w:type="dxa"/>
                    <w:right w:w="120" w:type="dxa"/>
                  </w:tcMar>
                  <w:vAlign w:val="center"/>
                </w:tcPr>
                <w:p w14:paraId="2D231773">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比例估算（1:5）</w:t>
                  </w:r>
                </w:p>
              </w:tc>
              <w:tc>
                <w:tcPr>
                  <w:tcW w:w="2441" w:type="dxa"/>
                  <w:shd w:val="clear" w:color="auto" w:fill="FFFFFF"/>
                  <w:tcMar>
                    <w:top w:w="120" w:type="dxa"/>
                    <w:left w:w="120" w:type="dxa"/>
                    <w:bottom w:w="120" w:type="dxa"/>
                    <w:right w:w="120" w:type="dxa"/>
                  </w:tcMar>
                  <w:vAlign w:val="center"/>
                </w:tcPr>
                <w:p w14:paraId="60C41379">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绳结固定技巧</w:t>
                  </w:r>
                </w:p>
              </w:tc>
            </w:tr>
            <w:tr w14:paraId="155E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314" w:type="dxa"/>
                  <w:shd w:val="clear" w:color="auto" w:fill="FFFFFF"/>
                  <w:tcMar>
                    <w:top w:w="120" w:type="dxa"/>
                    <w:left w:w="0" w:type="dxa"/>
                    <w:bottom w:w="120" w:type="dxa"/>
                    <w:right w:w="120" w:type="dxa"/>
                  </w:tcMar>
                  <w:vAlign w:val="center"/>
                </w:tcPr>
                <w:p w14:paraId="58E8E395">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3.调试刻度</w:t>
                  </w:r>
                </w:p>
              </w:tc>
              <w:tc>
                <w:tcPr>
                  <w:tcW w:w="2441" w:type="dxa"/>
                  <w:shd w:val="clear" w:color="auto" w:fill="FFFFFF"/>
                  <w:tcMar>
                    <w:top w:w="120" w:type="dxa"/>
                    <w:left w:w="120" w:type="dxa"/>
                    <w:bottom w:w="120" w:type="dxa"/>
                    <w:right w:w="120" w:type="dxa"/>
                  </w:tcMar>
                  <w:vAlign w:val="center"/>
                </w:tcPr>
                <w:p w14:paraId="3C8EF987">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F₁×L₁=F₂×L₂</w:t>
                  </w:r>
                </w:p>
              </w:tc>
              <w:tc>
                <w:tcPr>
                  <w:tcW w:w="2441" w:type="dxa"/>
                  <w:shd w:val="clear" w:color="auto" w:fill="FFFFFF"/>
                  <w:tcMar>
                    <w:top w:w="120" w:type="dxa"/>
                    <w:left w:w="120" w:type="dxa"/>
                    <w:bottom w:w="120" w:type="dxa"/>
                    <w:right w:w="120" w:type="dxa"/>
                  </w:tcMar>
                  <w:vAlign w:val="center"/>
                </w:tcPr>
                <w:p w14:paraId="0EC7ED17">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等分刻度计算</w:t>
                  </w:r>
                </w:p>
              </w:tc>
              <w:tc>
                <w:tcPr>
                  <w:tcW w:w="2441" w:type="dxa"/>
                  <w:shd w:val="clear" w:color="auto" w:fill="FFFFFF"/>
                  <w:tcMar>
                    <w:top w:w="120" w:type="dxa"/>
                    <w:left w:w="120" w:type="dxa"/>
                    <w:bottom w:w="120" w:type="dxa"/>
                    <w:right w:w="120" w:type="dxa"/>
                  </w:tcMar>
                  <w:vAlign w:val="center"/>
                </w:tcPr>
                <w:p w14:paraId="68BF8917">
                  <w:pPr>
                    <w:keepNext w:val="0"/>
                    <w:keepLines w:val="0"/>
                    <w:widowControl/>
                    <w:suppressLineNumbers w:val="0"/>
                    <w:spacing w:line="21" w:lineRule="atLeast"/>
                    <w:jc w:val="left"/>
                    <w:rPr>
                      <w:rFonts w:hint="default" w:ascii="Segoe UI" w:hAnsi="Segoe UI" w:eastAsia="Segoe UI" w:cs="Segoe UI"/>
                      <w:i w:val="0"/>
                      <w:iCs w:val="0"/>
                      <w:caps w:val="0"/>
                      <w:color w:val="404040"/>
                      <w:spacing w:val="0"/>
                      <w:sz w:val="18"/>
                      <w:szCs w:val="18"/>
                    </w:rPr>
                  </w:pPr>
                  <w:r>
                    <w:rPr>
                      <w:rFonts w:hint="default" w:ascii="Segoe UI" w:hAnsi="Segoe UI" w:eastAsia="Segoe UI" w:cs="Segoe UI"/>
                      <w:i w:val="0"/>
                      <w:iCs w:val="0"/>
                      <w:caps w:val="0"/>
                      <w:color w:val="404040"/>
                      <w:spacing w:val="0"/>
                      <w:kern w:val="0"/>
                      <w:sz w:val="18"/>
                      <w:szCs w:val="18"/>
                      <w:lang w:val="en-US" w:eastAsia="zh-CN" w:bidi="ar"/>
                    </w:rPr>
                    <w:t>标记精准度控制</w:t>
                  </w:r>
                </w:p>
              </w:tc>
            </w:tr>
          </w:tbl>
          <w:p w14:paraId="392FB79C">
            <w:pPr>
              <w:pStyle w:val="2"/>
              <w:keepNext w:val="0"/>
              <w:keepLines w:val="0"/>
              <w:widowControl/>
              <w:suppressLineNumbers w:val="0"/>
              <w:spacing w:before="0" w:beforeAutospacing="0" w:after="0" w:afterAutospacing="0"/>
              <w:ind w:right="0"/>
              <w:jc w:val="both"/>
            </w:pPr>
          </w:p>
        </w:tc>
      </w:tr>
    </w:tbl>
    <w:p w14:paraId="60BDBD94">
      <w:pPr>
        <w:pStyle w:val="2"/>
        <w:keepNext w:val="0"/>
        <w:keepLines w:val="0"/>
        <w:widowControl/>
        <w:suppressLineNumbers w:val="0"/>
        <w:spacing w:before="0" w:beforeAutospacing="0" w:after="0" w:afterAutospacing="0"/>
        <w:ind w:left="0" w:right="0" w:firstLine="543"/>
        <w:jc w:val="left"/>
        <w:rPr>
          <w:rFonts w:hint="default" w:ascii="Calibri" w:hAnsi="Calibri" w:cs="Calibri"/>
          <w:b w:val="0"/>
          <w:bCs w:val="0"/>
          <w:i w:val="0"/>
          <w:iCs w:val="0"/>
          <w:color w:val="000000"/>
          <w:spacing w:val="0"/>
          <w:w w:val="100"/>
          <w:sz w:val="21"/>
          <w:szCs w:val="21"/>
          <w:vertAlign w:val="baseline"/>
        </w:rPr>
      </w:pPr>
    </w:p>
    <w:p w14:paraId="163C4673">
      <w:pPr>
        <w:pStyle w:val="2"/>
        <w:keepNext w:val="0"/>
        <w:keepLines w:val="0"/>
        <w:widowControl/>
        <w:suppressLineNumbers w:val="0"/>
        <w:spacing w:before="0" w:beforeAutospacing="0" w:after="0" w:afterAutospacing="0"/>
        <w:ind w:left="0" w:right="0" w:firstLine="543"/>
        <w:jc w:val="left"/>
      </w:pPr>
      <w:r>
        <w:rPr>
          <w:rFonts w:hint="default" w:ascii="Calibri" w:hAnsi="Calibri" w:cs="Calibri"/>
          <w:b w:val="0"/>
          <w:bCs w:val="0"/>
          <w:i w:val="0"/>
          <w:iCs w:val="0"/>
          <w:color w:val="000000"/>
          <w:spacing w:val="0"/>
          <w:w w:val="100"/>
          <w:sz w:val="21"/>
          <w:szCs w:val="21"/>
          <w:vertAlign w:val="baseline"/>
        </w:rPr>
        <w:t> </w:t>
      </w:r>
    </w:p>
    <w:p w14:paraId="13CBC3A2">
      <w:pPr>
        <w:pStyle w:val="2"/>
        <w:keepNext w:val="0"/>
        <w:keepLines w:val="0"/>
        <w:widowControl/>
        <w:suppressLineNumbers w:val="0"/>
        <w:spacing w:before="0" w:beforeAutospacing="0" w:after="0" w:afterAutospacing="0"/>
        <w:ind w:left="0" w:right="0" w:firstLine="543"/>
        <w:jc w:val="left"/>
      </w:pPr>
      <w:r>
        <w:rPr>
          <w:rFonts w:hint="default" w:ascii="Calibri" w:hAnsi="Calibri" w:cs="Calibri"/>
          <w:b w:val="0"/>
          <w:bCs w:val="0"/>
          <w:i w:val="0"/>
          <w:iCs w:val="0"/>
          <w:color w:val="000000"/>
          <w:spacing w:val="0"/>
          <w:w w:val="100"/>
          <w:sz w:val="21"/>
          <w:szCs w:val="21"/>
          <w:vertAlign w:val="baseline"/>
        </w:rPr>
        <w:t>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6"/>
        <w:gridCol w:w="1476"/>
        <w:gridCol w:w="1164"/>
        <w:gridCol w:w="1344"/>
        <w:gridCol w:w="720"/>
        <w:gridCol w:w="1992"/>
      </w:tblGrid>
      <w:tr w14:paraId="5E22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4D940115">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8"/>
                <w:szCs w:val="28"/>
                <w:vertAlign w:val="baseline"/>
              </w:rPr>
              <w:t>教学内容</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777357A9">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w:t>
            </w:r>
            <w:r>
              <w:rPr>
                <w:rFonts w:hint="eastAsia" w:ascii="宋体" w:hAnsi="宋体" w:eastAsia="宋体" w:cs="宋体"/>
                <w:b w:val="0"/>
                <w:bCs w:val="0"/>
                <w:i w:val="0"/>
                <w:iCs w:val="0"/>
                <w:color w:val="000000"/>
                <w:spacing w:val="0"/>
                <w:w w:val="100"/>
                <w:sz w:val="28"/>
                <w:szCs w:val="28"/>
                <w:vertAlign w:val="baseline"/>
                <w:lang w:val="en-US" w:eastAsia="zh-CN"/>
              </w:rPr>
              <w:t>冲出地球（一）</w:t>
            </w:r>
            <w:r>
              <w:rPr>
                <w:rFonts w:hint="eastAsia" w:ascii="宋体" w:hAnsi="宋体" w:eastAsia="宋体" w:cs="宋体"/>
                <w:b w:val="0"/>
                <w:bCs w:val="0"/>
                <w:i w:val="0"/>
                <w:iCs w:val="0"/>
                <w:color w:val="000000"/>
                <w:spacing w:val="0"/>
                <w:w w:val="100"/>
                <w:sz w:val="28"/>
                <w:szCs w:val="28"/>
                <w:vertAlign w:val="baseline"/>
              </w:rPr>
              <w:t>》</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1DA48AE3">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年级</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23F75A0D">
            <w:pPr>
              <w:pStyle w:val="2"/>
              <w:keepNext w:val="0"/>
              <w:keepLines w:val="0"/>
              <w:widowControl/>
              <w:suppressLineNumbers w:val="0"/>
              <w:spacing w:before="0" w:beforeAutospacing="0" w:after="0" w:afterAutospacing="0"/>
              <w:ind w:left="0" w:right="0" w:firstLine="210"/>
              <w:jc w:val="both"/>
            </w:pPr>
            <w:r>
              <w:rPr>
                <w:rFonts w:hint="eastAsia" w:ascii="宋体" w:hAnsi="宋体" w:eastAsia="宋体" w:cs="宋体"/>
                <w:b w:val="0"/>
                <w:bCs w:val="0"/>
                <w:i w:val="0"/>
                <w:iCs w:val="0"/>
                <w:color w:val="000000"/>
                <w:spacing w:val="0"/>
                <w:w w:val="100"/>
                <w:sz w:val="28"/>
                <w:szCs w:val="28"/>
                <w:vertAlign w:val="baseline"/>
                <w:lang w:val="en-US" w:eastAsia="zh-CN"/>
              </w:rPr>
              <w:t>六</w:t>
            </w:r>
            <w:r>
              <w:rPr>
                <w:rFonts w:hint="eastAsia" w:ascii="宋体" w:hAnsi="宋体" w:eastAsia="宋体" w:cs="宋体"/>
                <w:b w:val="0"/>
                <w:bCs w:val="0"/>
                <w:i w:val="0"/>
                <w:iCs w:val="0"/>
                <w:color w:val="000000"/>
                <w:spacing w:val="0"/>
                <w:w w:val="100"/>
                <w:sz w:val="28"/>
                <w:szCs w:val="28"/>
                <w:vertAlign w:val="baseline"/>
              </w:rPr>
              <w:t>年级</w:t>
            </w:r>
          </w:p>
        </w:tc>
      </w:tr>
      <w:tr w14:paraId="1748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6CFE71D8">
            <w:pPr>
              <w:pStyle w:val="2"/>
              <w:keepNext w:val="0"/>
              <w:keepLines w:val="0"/>
              <w:widowControl/>
              <w:suppressLineNumbers w:val="0"/>
              <w:spacing w:before="0" w:beforeAutospacing="0" w:after="0" w:afterAutospacing="0"/>
              <w:ind w:left="0" w:right="0"/>
              <w:jc w:val="both"/>
              <w:rPr>
                <w:rFonts w:hint="eastAsia" w:eastAsiaTheme="minorEastAsia"/>
                <w:lang w:eastAsia="zh-CN"/>
              </w:rPr>
            </w:pPr>
            <w:r>
              <w:rPr>
                <w:rFonts w:hint="eastAsia" w:ascii="宋体" w:hAnsi="宋体" w:eastAsia="宋体" w:cs="宋体"/>
                <w:b/>
                <w:bCs/>
                <w:i w:val="0"/>
                <w:iCs w:val="0"/>
                <w:color w:val="000000"/>
                <w:spacing w:val="0"/>
                <w:w w:val="100"/>
                <w:sz w:val="28"/>
                <w:szCs w:val="28"/>
                <w:vertAlign w:val="baseline"/>
                <w:lang w:val="en-US" w:eastAsia="zh-CN"/>
              </w:rPr>
              <w:t>跨学科</w:t>
            </w:r>
          </w:p>
        </w:tc>
        <w:tc>
          <w:tcPr>
            <w:tcW w:w="2640"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5382EEA0">
            <w:pPr>
              <w:pStyle w:val="2"/>
              <w:keepNext w:val="0"/>
              <w:keepLines w:val="0"/>
              <w:widowControl/>
              <w:suppressLineNumbers w:val="0"/>
              <w:spacing w:before="0" w:beforeAutospacing="0" w:after="0" w:afterAutospacing="0"/>
              <w:ind w:left="0" w:right="0"/>
              <w:jc w:val="both"/>
              <w:rPr>
                <w:rFonts w:hint="default" w:eastAsiaTheme="minorEastAsia"/>
                <w:lang w:val="en-US" w:eastAsia="zh-CN"/>
              </w:rPr>
            </w:pPr>
            <w:r>
              <w:rPr>
                <w:rFonts w:hint="eastAsia"/>
                <w:lang w:val="en-US" w:eastAsia="zh-CN"/>
              </w:rPr>
              <w:t>物理、化学、数学统计</w:t>
            </w:r>
          </w:p>
        </w:tc>
        <w:tc>
          <w:tcPr>
            <w:tcW w:w="2064" w:type="dxa"/>
            <w:gridSpan w:val="2"/>
            <w:tcBorders>
              <w:top w:val="single" w:color="CBCDD1"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5D70841F">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学习组织形式</w:t>
            </w:r>
          </w:p>
        </w:tc>
        <w:tc>
          <w:tcPr>
            <w:tcW w:w="1992" w:type="dxa"/>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161A0591">
            <w:pPr>
              <w:pStyle w:val="2"/>
              <w:keepNext w:val="0"/>
              <w:keepLines w:val="0"/>
              <w:widowControl/>
              <w:suppressLineNumbers w:val="0"/>
              <w:spacing w:before="0" w:beforeAutospacing="0" w:after="0" w:afterAutospacing="0"/>
              <w:ind w:left="0" w:right="0"/>
              <w:jc w:val="both"/>
              <w:rPr>
                <w:rFonts w:hint="default" w:eastAsia="宋体"/>
                <w:lang w:val="en-US" w:eastAsia="zh-CN"/>
              </w:rPr>
            </w:pPr>
            <w:r>
              <w:rPr>
                <w:rFonts w:hint="eastAsia" w:ascii="宋体" w:hAnsi="宋体" w:eastAsia="宋体" w:cs="宋体"/>
                <w:b w:val="0"/>
                <w:bCs w:val="0"/>
                <w:i w:val="0"/>
                <w:iCs w:val="0"/>
                <w:color w:val="000000"/>
                <w:spacing w:val="0"/>
                <w:w w:val="100"/>
                <w:sz w:val="28"/>
                <w:szCs w:val="28"/>
                <w:vertAlign w:val="baseline"/>
              </w:rPr>
              <w:t> </w:t>
            </w:r>
            <w:r>
              <w:rPr>
                <w:rFonts w:hint="eastAsia" w:ascii="宋体" w:hAnsi="宋体" w:eastAsia="宋体" w:cs="宋体"/>
                <w:b w:val="0"/>
                <w:bCs w:val="0"/>
                <w:i w:val="0"/>
                <w:iCs w:val="0"/>
                <w:color w:val="000000"/>
                <w:spacing w:val="0"/>
                <w:w w:val="100"/>
                <w:sz w:val="28"/>
                <w:szCs w:val="28"/>
                <w:vertAlign w:val="baseline"/>
                <w:lang w:val="en-US" w:eastAsia="zh-CN"/>
              </w:rPr>
              <w:t>小组合作</w:t>
            </w:r>
          </w:p>
        </w:tc>
      </w:tr>
      <w:tr w14:paraId="131F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2CD531B3">
            <w:pPr>
              <w:pStyle w:val="2"/>
              <w:keepNext w:val="0"/>
              <w:keepLines w:val="0"/>
              <w:widowControl/>
              <w:suppressLineNumbers w:val="0"/>
              <w:spacing w:before="0" w:beforeAutospacing="0" w:after="0" w:afterAutospacing="0"/>
              <w:ind w:left="0" w:right="0"/>
              <w:jc w:val="both"/>
              <w:rPr>
                <w:rFonts w:hint="default" w:ascii="宋体" w:hAnsi="宋体" w:eastAsia="宋体" w:cs="宋体"/>
                <w:b w:val="0"/>
                <w:bCs w:val="0"/>
                <w:i w:val="0"/>
                <w:iCs w:val="0"/>
                <w:color w:val="000000"/>
                <w:spacing w:val="0"/>
                <w:w w:val="100"/>
                <w:sz w:val="28"/>
                <w:szCs w:val="28"/>
                <w:vertAlign w:val="baseline"/>
                <w:lang w:val="en-US" w:eastAsia="zh-CN"/>
              </w:rPr>
            </w:pPr>
            <w:r>
              <w:rPr>
                <w:rFonts w:hint="eastAsia" w:ascii="宋体" w:hAnsi="宋体" w:eastAsia="宋体" w:cs="宋体"/>
                <w:b w:val="0"/>
                <w:bCs w:val="0"/>
                <w:i w:val="0"/>
                <w:iCs w:val="0"/>
                <w:color w:val="000000"/>
                <w:spacing w:val="0"/>
                <w:w w:val="100"/>
                <w:sz w:val="28"/>
                <w:szCs w:val="28"/>
                <w:vertAlign w:val="baseline"/>
                <w:lang w:val="en-US" w:eastAsia="zh-CN"/>
              </w:rPr>
              <w:t>授课教师：吴 萍</w:t>
            </w:r>
          </w:p>
        </w:tc>
      </w:tr>
      <w:tr w14:paraId="7B2B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CBCDD1"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0C92CB1C">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学 情 分 析</w:t>
            </w:r>
          </w:p>
        </w:tc>
      </w:tr>
      <w:tr w14:paraId="3B95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0FF99169">
            <w:pPr>
              <w:pStyle w:val="2"/>
              <w:keepNext w:val="0"/>
              <w:keepLines w:val="0"/>
              <w:widowControl/>
              <w:suppressLineNumbers w:val="0"/>
              <w:spacing w:before="0" w:beforeAutospacing="0" w:after="0" w:afterAutospacing="0"/>
              <w:ind w:left="0" w:right="0" w:firstLine="480" w:firstLineChars="200"/>
              <w:jc w:val="both"/>
            </w:pPr>
            <w:r>
              <w:rPr>
                <w:rFonts w:hint="eastAsia" w:eastAsia="宋体" w:cs="宋体"/>
                <w:b w:val="0"/>
                <w:bCs w:val="0"/>
                <w:sz w:val="24"/>
                <w:szCs w:val="24"/>
                <w:vertAlign w:val="baseline"/>
                <w:lang w:val="en-US" w:eastAsia="zh-CN"/>
              </w:rPr>
              <w:t>六年级学生的认知能力、思维水平和学习习惯都有了显著的发展，已学习《地球的表面》（地球结构）、《地球的运动》（昼夜与四季）等单元，具备地球与太空关系的初步认知</w:t>
            </w:r>
            <w:r>
              <w:rPr>
                <w:rFonts w:hint="eastAsia" w:cs="宋体"/>
                <w:b w:val="0"/>
                <w:bCs w:val="0"/>
                <w:sz w:val="24"/>
                <w:szCs w:val="24"/>
                <w:vertAlign w:val="baseline"/>
                <w:lang w:val="en-US" w:eastAsia="zh-CN"/>
              </w:rPr>
              <w:t>。</w:t>
            </w:r>
            <w:r>
              <w:rPr>
                <w:rFonts w:hint="eastAsia" w:eastAsia="宋体" w:cs="宋体"/>
                <w:b w:val="0"/>
                <w:bCs w:val="0"/>
                <w:sz w:val="24"/>
                <w:szCs w:val="24"/>
                <w:vertAlign w:val="baseline"/>
                <w:lang w:val="en-US" w:eastAsia="zh-CN"/>
              </w:rPr>
              <w:t>近几年我国的火箭升空技术水平与新闻宣传大大增强和增加</w:t>
            </w:r>
            <w:r>
              <w:rPr>
                <w:rFonts w:hint="eastAsia" w:cs="宋体"/>
                <w:b w:val="0"/>
                <w:bCs w:val="0"/>
                <w:sz w:val="24"/>
                <w:szCs w:val="24"/>
                <w:vertAlign w:val="baseline"/>
                <w:lang w:val="en-US" w:eastAsia="zh-CN"/>
              </w:rPr>
              <w:t>，</w:t>
            </w:r>
            <w:r>
              <w:rPr>
                <w:rFonts w:hint="eastAsia" w:eastAsia="宋体" w:cs="宋体"/>
                <w:b w:val="0"/>
                <w:bCs w:val="0"/>
                <w:sz w:val="24"/>
                <w:szCs w:val="24"/>
                <w:vertAlign w:val="baseline"/>
                <w:lang w:val="en-US" w:eastAsia="zh-CN"/>
              </w:rPr>
              <w:t>在这样一个互联网时代，</w:t>
            </w:r>
            <w:r>
              <w:rPr>
                <w:rFonts w:hint="eastAsia" w:cs="宋体"/>
                <w:b w:val="0"/>
                <w:bCs w:val="0"/>
                <w:sz w:val="24"/>
                <w:szCs w:val="24"/>
                <w:vertAlign w:val="baseline"/>
                <w:lang w:val="en-US" w:eastAsia="zh-CN"/>
              </w:rPr>
              <w:t>学生</w:t>
            </w:r>
            <w:r>
              <w:rPr>
                <w:rFonts w:hint="eastAsia" w:eastAsia="宋体" w:cs="宋体"/>
                <w:b w:val="0"/>
                <w:bCs w:val="0"/>
                <w:sz w:val="24"/>
                <w:szCs w:val="24"/>
                <w:vertAlign w:val="baseline"/>
                <w:lang w:val="en-US" w:eastAsia="zh-CN"/>
              </w:rPr>
              <w:t>很容易就能接收到火箭升空等信息。由于</w:t>
            </w:r>
            <w:r>
              <w:rPr>
                <w:rFonts w:hint="eastAsia" w:cs="宋体"/>
                <w:b w:val="0"/>
                <w:bCs w:val="0"/>
                <w:sz w:val="24"/>
                <w:szCs w:val="24"/>
                <w:vertAlign w:val="baseline"/>
                <w:lang w:val="en-US" w:eastAsia="zh-CN"/>
              </w:rPr>
              <w:t>五</w:t>
            </w:r>
            <w:r>
              <w:rPr>
                <w:rFonts w:hint="eastAsia" w:eastAsia="宋体" w:cs="宋体"/>
                <w:b w:val="0"/>
                <w:bCs w:val="0"/>
                <w:sz w:val="24"/>
                <w:szCs w:val="24"/>
                <w:vertAlign w:val="baseline"/>
                <w:lang w:val="en-US" w:eastAsia="zh-CN"/>
              </w:rPr>
              <w:t>年级学生的科学学习正处于从具体形象思维向抽象逻辑思维过渡的关键阶段，因而他们对火箭升空的现象虽充满好奇，但对背后的科学原理（如反冲力、地球引力）理解有限。因此，教师可以通过实验和视频帮助学生建立直观认识，引导学生分析实验数据，提出改进方案，培养科学思维和探究能力。基于以上分析我对本课进行了如下的设计。</w:t>
            </w:r>
          </w:p>
        </w:tc>
      </w:tr>
      <w:tr w14:paraId="7AD8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6E2A172E">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 学 目 标</w:t>
            </w:r>
          </w:p>
        </w:tc>
      </w:tr>
      <w:tr w14:paraId="4273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7018F1A2">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通过利用学习社区开展教学，学生能够：</w:t>
            </w:r>
          </w:p>
          <w:p w14:paraId="16FB1D73">
            <w:pPr>
              <w:widowControl w:val="0"/>
              <w:numPr>
                <w:ilvl w:val="0"/>
                <w:numId w:val="1"/>
              </w:numPr>
              <w:ind w:left="420" w:leftChars="0" w:hanging="420" w:firstLineChars="0"/>
              <w:jc w:val="both"/>
              <w:rPr>
                <w:rFonts w:hint="default"/>
                <w:lang w:val="en-US"/>
              </w:rPr>
            </w:pPr>
            <w:r>
              <w:rPr>
                <w:rFonts w:hint="eastAsia"/>
                <w:b/>
                <w:bCs/>
                <w:sz w:val="24"/>
                <w:szCs w:val="32"/>
                <w:lang w:val="en-US" w:eastAsia="zh-CN"/>
              </w:rPr>
              <w:t>科学观念</w:t>
            </w:r>
            <w:r>
              <w:rPr>
                <w:rFonts w:hint="eastAsia"/>
                <w:b/>
                <w:bCs/>
                <w:lang w:val="en-US" w:eastAsia="zh-CN"/>
              </w:rPr>
              <w:t>：</w:t>
            </w:r>
            <w:r>
              <w:rPr>
                <w:rFonts w:hint="eastAsia" w:eastAsia="宋体" w:cs="宋体"/>
                <w:sz w:val="24"/>
                <w:szCs w:val="24"/>
                <w:vertAlign w:val="baseline"/>
                <w:lang w:val="en-US" w:eastAsia="zh-CN"/>
              </w:rPr>
              <w:t>通过科学阅读交流活动和气体火箭实践活动，学生能够理解火箭升空的基本原理，特别是反冲力的作用；认识到火箭升空需要克服地球引力的困难，并理解速度、燃料配比和结构设计对火箭飞行高度的影响。</w:t>
            </w:r>
          </w:p>
          <w:p w14:paraId="202C55FB">
            <w:pPr>
              <w:widowControl w:val="0"/>
              <w:numPr>
                <w:ilvl w:val="0"/>
                <w:numId w:val="1"/>
              </w:numPr>
              <w:ind w:left="420" w:leftChars="0" w:hanging="420" w:firstLineChars="0"/>
              <w:jc w:val="both"/>
              <w:rPr>
                <w:rFonts w:hint="default"/>
                <w:lang w:val="en-US"/>
              </w:rPr>
            </w:pPr>
            <w:r>
              <w:rPr>
                <w:rFonts w:hint="eastAsia"/>
                <w:b/>
                <w:bCs/>
                <w:sz w:val="24"/>
                <w:szCs w:val="32"/>
                <w:lang w:val="en-US" w:eastAsia="zh-CN"/>
              </w:rPr>
              <w:t>科学思维：</w:t>
            </w:r>
            <w:r>
              <w:rPr>
                <w:rFonts w:hint="eastAsia" w:eastAsia="宋体" w:cs="宋体"/>
                <w:sz w:val="24"/>
                <w:szCs w:val="24"/>
                <w:vertAlign w:val="baseline"/>
                <w:lang w:val="en-US" w:eastAsia="zh-CN"/>
              </w:rPr>
              <w:t>通过模型火箭实验数据的分析与讨论，学生能够提出科学问题，设计实验方案；通过逻辑推理和数据分析得出初步结论，培养科学探究的思维能力。</w:t>
            </w:r>
          </w:p>
          <w:p w14:paraId="57A065C6">
            <w:pPr>
              <w:widowControl w:val="0"/>
              <w:numPr>
                <w:ilvl w:val="0"/>
                <w:numId w:val="1"/>
              </w:numPr>
              <w:ind w:left="420" w:leftChars="0" w:hanging="420" w:firstLineChars="0"/>
              <w:jc w:val="both"/>
              <w:rPr>
                <w:rFonts w:hint="default"/>
                <w:lang w:val="en-US"/>
              </w:rPr>
            </w:pPr>
            <w:r>
              <w:rPr>
                <w:rFonts w:hint="eastAsia"/>
                <w:b/>
                <w:bCs/>
                <w:sz w:val="24"/>
                <w:szCs w:val="32"/>
                <w:lang w:val="en-US" w:eastAsia="zh-CN"/>
              </w:rPr>
              <w:t>探究实践：</w:t>
            </w:r>
            <w:r>
              <w:rPr>
                <w:rFonts w:hint="eastAsia" w:eastAsia="宋体" w:cs="宋体"/>
                <w:sz w:val="24"/>
                <w:szCs w:val="24"/>
                <w:vertAlign w:val="baseline"/>
                <w:lang w:val="en-US" w:eastAsia="zh-CN"/>
              </w:rPr>
              <w:t>通过小组合作完成气体火箭实验，学生能够动手操作、观察现象、记录数据；基于数据反思实验过程，提出改进方案，体验科学探究的全过程。</w:t>
            </w:r>
          </w:p>
          <w:p w14:paraId="21E84795">
            <w:pPr>
              <w:widowControl w:val="0"/>
              <w:numPr>
                <w:ilvl w:val="0"/>
                <w:numId w:val="1"/>
              </w:numPr>
              <w:ind w:left="420" w:leftChars="0" w:hanging="420" w:firstLineChars="0"/>
              <w:jc w:val="both"/>
              <w:rPr>
                <w:rFonts w:hint="default"/>
                <w:lang w:val="en-US"/>
              </w:rPr>
            </w:pPr>
            <w:r>
              <w:rPr>
                <w:rFonts w:hint="eastAsia"/>
                <w:b w:val="0"/>
                <w:bCs w:val="0"/>
                <w:sz w:val="24"/>
                <w:szCs w:val="32"/>
                <w:lang w:val="en-US" w:eastAsia="zh-CN"/>
              </w:rPr>
              <w:t>态度责任：</w:t>
            </w:r>
            <w:r>
              <w:rPr>
                <w:rFonts w:hint="eastAsia" w:eastAsia="宋体" w:cs="宋体"/>
                <w:sz w:val="24"/>
                <w:szCs w:val="24"/>
                <w:vertAlign w:val="baseline"/>
                <w:lang w:val="en-US" w:eastAsia="zh-CN"/>
              </w:rPr>
              <w:t>过了解中国航天技术的发展历程和最新成就，学生能够增强民族自豪感，并通过模型气体火箭实验的实践活动，激发对航天科学的兴趣，培养勇于探索、严谨求实的科学态度。</w:t>
            </w:r>
          </w:p>
        </w:tc>
      </w:tr>
      <w:tr w14:paraId="1CF8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6"/>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7C12E7D6">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 学 过 程</w:t>
            </w:r>
          </w:p>
        </w:tc>
      </w:tr>
      <w:tr w14:paraId="28D4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2892"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65ACC6D9">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教学活动</w:t>
            </w:r>
          </w:p>
        </w:tc>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63F828CD">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儿童组织活动</w:t>
            </w:r>
          </w:p>
          <w:p w14:paraId="43D254D2">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（形式）</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515DD29B">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设计意图</w:t>
            </w:r>
          </w:p>
        </w:tc>
      </w:tr>
      <w:tr w14:paraId="0B09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14" w:hRule="atLeast"/>
          <w:jc w:val="center"/>
        </w:trPr>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top"/>
          </w:tcPr>
          <w:p w14:paraId="7573648D">
            <w:pPr>
              <w:widowControl w:val="0"/>
              <w:numPr>
                <w:ilvl w:val="0"/>
                <w:numId w:val="0"/>
              </w:numPr>
              <w:jc w:val="both"/>
              <w:rPr>
                <w:rFonts w:hint="default" w:ascii="黑体" w:hAnsi="黑体" w:eastAsia="黑体" w:cs="黑体"/>
                <w:b/>
                <w:bCs/>
                <w:sz w:val="24"/>
                <w:szCs w:val="32"/>
                <w:vertAlign w:val="baseline"/>
                <w:lang w:val="en-US" w:eastAsia="zh-CN"/>
              </w:rPr>
            </w:pPr>
            <w:r>
              <w:rPr>
                <w:rFonts w:hint="eastAsia" w:ascii="黑体" w:hAnsi="黑体" w:eastAsia="黑体" w:cs="黑体"/>
                <w:b/>
                <w:bCs/>
                <w:sz w:val="24"/>
                <w:szCs w:val="32"/>
                <w:vertAlign w:val="baseline"/>
                <w:lang w:val="en-US" w:eastAsia="zh-CN"/>
              </w:rPr>
              <w:t>（一）</w:t>
            </w:r>
            <w:r>
              <w:rPr>
                <w:rFonts w:hint="eastAsia" w:eastAsia="宋体" w:cs="宋体"/>
                <w:b/>
                <w:bCs/>
                <w:sz w:val="28"/>
                <w:szCs w:val="28"/>
                <w:vertAlign w:val="baseline"/>
                <w:lang w:val="en-US" w:eastAsia="zh-CN"/>
              </w:rPr>
              <w:t>新闻导入</w:t>
            </w:r>
          </w:p>
          <w:p w14:paraId="2081FC7F">
            <w:pPr>
              <w:widowControl w:val="0"/>
              <w:numPr>
                <w:ilvl w:val="0"/>
                <w:numId w:val="0"/>
              </w:numPr>
              <w:jc w:val="both"/>
              <w:rPr>
                <w:rFonts w:hint="eastAsia" w:ascii="Segoe UI" w:hAnsi="Segoe UI" w:eastAsia="Segoe UI" w:cs="Segoe UI"/>
                <w:i w:val="0"/>
                <w:iCs w:val="0"/>
                <w:caps w:val="0"/>
                <w:color w:val="262626"/>
                <w:spacing w:val="0"/>
                <w:sz w:val="19"/>
                <w:szCs w:val="19"/>
                <w:shd w:val="clear" w:fill="EFF6FF"/>
                <w:lang w:val="en-US" w:eastAsia="zh-CN"/>
              </w:rPr>
            </w:pPr>
            <w:r>
              <w:rPr>
                <w:rFonts w:hint="eastAsia" w:ascii="黑体" w:hAnsi="黑体" w:eastAsia="黑体" w:cs="黑体"/>
                <w:b/>
                <w:bCs/>
                <w:sz w:val="24"/>
                <w:szCs w:val="32"/>
                <w:vertAlign w:val="baseline"/>
                <w:lang w:val="en-US" w:eastAsia="zh-CN"/>
              </w:rPr>
              <w:t>1提问：</w:t>
            </w:r>
            <w:r>
              <w:rPr>
                <w:rFonts w:hint="eastAsia"/>
                <w:sz w:val="24"/>
                <w:szCs w:val="24"/>
                <w:vertAlign w:val="baseline"/>
                <w:lang w:val="en-US" w:eastAsia="zh-CN"/>
              </w:rPr>
              <w:t>同学们，我们先来看一段新闻视频，视频中给予我们哪些信息？</w:t>
            </w:r>
          </w:p>
          <w:p w14:paraId="090C0BF8">
            <w:pPr>
              <w:widowControl w:val="0"/>
              <w:numPr>
                <w:ilvl w:val="0"/>
                <w:numId w:val="0"/>
              </w:numPr>
              <w:jc w:val="both"/>
              <w:rPr>
                <w:rFonts w:hint="default" w:eastAsia="宋体" w:cs="宋体"/>
                <w:vertAlign w:val="baseline"/>
                <w:lang w:val="en-US" w:eastAsia="zh-CN"/>
              </w:rPr>
            </w:pPr>
            <w:r>
              <w:rPr>
                <w:rFonts w:hint="eastAsia" w:ascii="黑体" w:hAnsi="黑体" w:eastAsia="黑体" w:cs="黑体"/>
                <w:b/>
                <w:bCs/>
                <w:sz w:val="24"/>
                <w:szCs w:val="32"/>
                <w:vertAlign w:val="baseline"/>
                <w:lang w:val="en-US" w:eastAsia="zh-CN"/>
              </w:rPr>
              <w:t>2交流：</w:t>
            </w:r>
            <w:r>
              <w:rPr>
                <w:rFonts w:hint="eastAsia"/>
                <w:sz w:val="24"/>
                <w:szCs w:val="24"/>
                <w:vertAlign w:val="baseline"/>
                <w:lang w:val="en-US" w:eastAsia="zh-CN"/>
              </w:rPr>
              <w:t>对，这是长征八号改运载火箭成功发射。它展示了其在低轨巨型星座组网任务中的高密度发射能力。</w:t>
            </w:r>
          </w:p>
          <w:p w14:paraId="4031DE75">
            <w:pPr>
              <w:widowControl w:val="0"/>
              <w:numPr>
                <w:ilvl w:val="0"/>
                <w:numId w:val="0"/>
              </w:numPr>
              <w:ind w:left="0" w:leftChars="0" w:firstLine="0" w:firstLineChars="0"/>
              <w:jc w:val="both"/>
              <w:rPr>
                <w:rFonts w:hint="default"/>
                <w:sz w:val="24"/>
                <w:szCs w:val="24"/>
                <w:vertAlign w:val="baseline"/>
                <w:lang w:val="en-US" w:eastAsia="zh-CN"/>
              </w:rPr>
            </w:pPr>
            <w:r>
              <w:rPr>
                <w:rFonts w:hint="eastAsia" w:ascii="黑体" w:hAnsi="黑体" w:eastAsia="黑体" w:cs="黑体"/>
                <w:b/>
                <w:bCs/>
                <w:sz w:val="24"/>
                <w:szCs w:val="32"/>
                <w:vertAlign w:val="baseline"/>
                <w:lang w:val="en-US" w:eastAsia="zh-CN"/>
              </w:rPr>
              <w:t>3揭题</w:t>
            </w:r>
            <w:r>
              <w:rPr>
                <w:rFonts w:hint="default" w:ascii="黑体" w:hAnsi="黑体" w:eastAsia="黑体" w:cs="黑体"/>
                <w:b/>
                <w:bCs/>
                <w:sz w:val="24"/>
                <w:szCs w:val="32"/>
                <w:vertAlign w:val="baseline"/>
                <w:lang w:val="en-US" w:eastAsia="zh-CN"/>
              </w:rPr>
              <w:t>：</w:t>
            </w:r>
            <w:r>
              <w:rPr>
                <w:rFonts w:hint="eastAsia"/>
                <w:sz w:val="24"/>
                <w:szCs w:val="24"/>
                <w:vertAlign w:val="baseline"/>
                <w:lang w:val="en-US" w:eastAsia="zh-CN"/>
              </w:rPr>
              <w:t>图片出示并简介---突出我国火箭发射技术的飞速发展。</w:t>
            </w:r>
            <w:r>
              <w:rPr>
                <w:rFonts w:hint="default"/>
                <w:sz w:val="24"/>
                <w:szCs w:val="24"/>
                <w:vertAlign w:val="baseline"/>
                <w:lang w:val="en-US" w:eastAsia="zh-CN"/>
              </w:rPr>
              <w:t>2024年一年，我国火箭发射不仅发射次数占到全球的34%，而且成功率高达100%，说明中国航天技术稳定且高效，为全球航天事业的发展贡献自己的力量。</w:t>
            </w:r>
          </w:p>
          <w:p w14:paraId="272DDFE3">
            <w:pPr>
              <w:widowControl w:val="0"/>
              <w:numPr>
                <w:ilvl w:val="0"/>
                <w:numId w:val="2"/>
              </w:numPr>
              <w:ind w:left="0" w:leftChars="0" w:firstLine="0" w:firstLineChars="0"/>
              <w:jc w:val="both"/>
              <w:rPr>
                <w:rFonts w:hint="eastAsia" w:eastAsia="宋体" w:cs="宋体"/>
                <w:b/>
                <w:bCs/>
                <w:sz w:val="28"/>
                <w:szCs w:val="28"/>
                <w:vertAlign w:val="baseline"/>
                <w:lang w:val="en-US" w:eastAsia="zh-CN"/>
              </w:rPr>
            </w:pPr>
            <w:r>
              <w:rPr>
                <w:rFonts w:hint="eastAsia" w:eastAsia="宋体" w:cs="宋体"/>
                <w:b/>
                <w:bCs/>
                <w:sz w:val="28"/>
                <w:szCs w:val="28"/>
                <w:vertAlign w:val="baseline"/>
                <w:lang w:val="en-US" w:eastAsia="zh-CN"/>
              </w:rPr>
              <w:t>了解冲出地球的困难</w:t>
            </w:r>
          </w:p>
          <w:p w14:paraId="69F71668">
            <w:pPr>
              <w:widowControl w:val="0"/>
              <w:numPr>
                <w:ilvl w:val="0"/>
                <w:numId w:val="0"/>
              </w:numPr>
              <w:jc w:val="both"/>
              <w:rPr>
                <w:rFonts w:hint="eastAsia"/>
                <w:vertAlign w:val="baseline"/>
                <w:lang w:val="en-US" w:eastAsia="zh-CN"/>
              </w:rPr>
            </w:pPr>
            <w:r>
              <w:rPr>
                <w:rFonts w:hint="eastAsia" w:ascii="黑体" w:hAnsi="黑体" w:eastAsia="黑体" w:cs="黑体"/>
                <w:b/>
                <w:bCs/>
                <w:sz w:val="24"/>
                <w:szCs w:val="32"/>
                <w:vertAlign w:val="baseline"/>
                <w:lang w:val="en-US" w:eastAsia="zh-CN"/>
              </w:rPr>
              <w:t>1交流：</w:t>
            </w:r>
            <w:r>
              <w:rPr>
                <w:rFonts w:hint="eastAsia"/>
                <w:sz w:val="24"/>
                <w:szCs w:val="24"/>
                <w:vertAlign w:val="baseline"/>
                <w:lang w:val="en-US" w:eastAsia="zh-CN"/>
              </w:rPr>
              <w:t>并不是所有的国家都能够像我们中国这样成功让火箭冲出地球，进入太空的，全球193个国家，只有中国、俄罗斯、美国、印度等9个国家能够做到，占到4.66%，说明拥有这种技术并不简单。</w:t>
            </w:r>
          </w:p>
          <w:p w14:paraId="5214FA0E">
            <w:pPr>
              <w:widowControl w:val="0"/>
              <w:numPr>
                <w:ilvl w:val="0"/>
                <w:numId w:val="0"/>
              </w:numPr>
              <w:jc w:val="both"/>
              <w:rPr>
                <w:rFonts w:hint="eastAsia"/>
                <w:vertAlign w:val="baseline"/>
                <w:lang w:val="en-US" w:eastAsia="zh-CN"/>
              </w:rPr>
            </w:pPr>
            <w:r>
              <w:rPr>
                <w:rFonts w:hint="eastAsia" w:ascii="黑体" w:hAnsi="黑体" w:eastAsia="黑体" w:cs="黑体"/>
                <w:b/>
                <w:bCs/>
                <w:sz w:val="24"/>
                <w:szCs w:val="32"/>
                <w:vertAlign w:val="baseline"/>
                <w:lang w:val="en-US" w:eastAsia="zh-CN"/>
              </w:rPr>
              <w:t>2提问：</w:t>
            </w:r>
            <w:r>
              <w:rPr>
                <w:rFonts w:hint="eastAsia"/>
                <w:sz w:val="24"/>
                <w:szCs w:val="24"/>
                <w:vertAlign w:val="baseline"/>
                <w:lang w:val="en-US" w:eastAsia="zh-CN"/>
              </w:rPr>
              <w:t>请大家想一想，火箭冲出地球最主要的困难是什么呢？</w:t>
            </w:r>
          </w:p>
          <w:p w14:paraId="28E7833F">
            <w:pPr>
              <w:widowControl w:val="0"/>
              <w:numPr>
                <w:ilvl w:val="0"/>
                <w:numId w:val="0"/>
              </w:numPr>
              <w:jc w:val="both"/>
              <w:rPr>
                <w:rFonts w:hint="eastAsia"/>
                <w:vertAlign w:val="baseline"/>
                <w:lang w:val="en-US" w:eastAsia="zh-CN"/>
              </w:rPr>
            </w:pPr>
            <w:r>
              <w:rPr>
                <w:rFonts w:hint="eastAsia" w:ascii="黑体" w:hAnsi="黑体" w:eastAsia="黑体" w:cs="黑体"/>
                <w:b/>
                <w:bCs/>
                <w:sz w:val="24"/>
                <w:szCs w:val="32"/>
                <w:vertAlign w:val="baseline"/>
                <w:lang w:val="en-US" w:eastAsia="zh-CN"/>
              </w:rPr>
              <w:t>3谈话：</w:t>
            </w:r>
            <w:r>
              <w:rPr>
                <w:rFonts w:hint="eastAsia"/>
                <w:sz w:val="24"/>
                <w:szCs w:val="24"/>
                <w:vertAlign w:val="baseline"/>
                <w:lang w:val="en-US" w:eastAsia="zh-CN"/>
              </w:rPr>
              <w:t>克服地球引力是冲出地球最主要的困难。【板书</w:t>
            </w:r>
            <w:r>
              <w:rPr>
                <w:rFonts w:hint="eastAsia"/>
                <w:vertAlign w:val="baseline"/>
                <w:lang w:val="en-US" w:eastAsia="zh-CN"/>
              </w:rPr>
              <w:t>】</w:t>
            </w:r>
          </w:p>
          <w:p w14:paraId="01B0154D">
            <w:pPr>
              <w:widowControl w:val="0"/>
              <w:numPr>
                <w:ilvl w:val="0"/>
                <w:numId w:val="0"/>
              </w:numPr>
              <w:jc w:val="both"/>
              <w:rPr>
                <w:rFonts w:hint="eastAsia"/>
                <w:vertAlign w:val="baseline"/>
                <w:lang w:val="en-US" w:eastAsia="zh-CN"/>
              </w:rPr>
            </w:pPr>
            <w:r>
              <w:rPr>
                <w:rFonts w:hint="eastAsia" w:ascii="黑体" w:hAnsi="黑体" w:eastAsia="黑体" w:cs="黑体"/>
                <w:b/>
                <w:bCs/>
                <w:sz w:val="24"/>
                <w:szCs w:val="32"/>
                <w:vertAlign w:val="baseline"/>
                <w:lang w:val="en-US" w:eastAsia="zh-CN"/>
              </w:rPr>
              <w:t>4小组阅读：</w:t>
            </w:r>
            <w:r>
              <w:rPr>
                <w:rFonts w:hint="eastAsia"/>
                <w:sz w:val="24"/>
                <w:szCs w:val="24"/>
                <w:vertAlign w:val="baseline"/>
                <w:lang w:val="en-US" w:eastAsia="zh-CN"/>
              </w:rPr>
              <w:t>接下来请同学们分组阅读平板中的资料，在学习单上写下重点信息。</w:t>
            </w:r>
          </w:p>
          <w:p w14:paraId="7C867838">
            <w:pPr>
              <w:widowControl w:val="0"/>
              <w:numPr>
                <w:ilvl w:val="0"/>
                <w:numId w:val="0"/>
              </w:numPr>
              <w:jc w:val="both"/>
              <w:rPr>
                <w:rFonts w:hint="eastAsia" w:eastAsia="宋体" w:cs="宋体"/>
                <w:b/>
                <w:bCs/>
                <w:sz w:val="28"/>
                <w:szCs w:val="28"/>
                <w:vertAlign w:val="baseline"/>
                <w:lang w:val="en-US" w:eastAsia="zh-CN"/>
              </w:rPr>
            </w:pPr>
            <w:r>
              <w:rPr>
                <w:rFonts w:hint="eastAsia" w:ascii="黑体" w:hAnsi="黑体" w:eastAsia="黑体" w:cs="黑体"/>
                <w:b/>
                <w:bCs/>
                <w:sz w:val="24"/>
                <w:szCs w:val="32"/>
                <w:vertAlign w:val="baseline"/>
                <w:lang w:val="en-US" w:eastAsia="zh-CN"/>
              </w:rPr>
              <w:t>5小组交流：</w:t>
            </w:r>
            <w:r>
              <w:rPr>
                <w:rFonts w:hint="eastAsia"/>
                <w:sz w:val="24"/>
                <w:szCs w:val="24"/>
                <w:vertAlign w:val="baseline"/>
                <w:lang w:val="en-US" w:eastAsia="zh-CN"/>
              </w:rPr>
              <w:t>通过资料阅读，哪个小组来说说你们的想法？</w:t>
            </w:r>
          </w:p>
          <w:p w14:paraId="7550A8CA">
            <w:pPr>
              <w:widowControl w:val="0"/>
              <w:numPr>
                <w:ilvl w:val="0"/>
                <w:numId w:val="2"/>
              </w:numPr>
              <w:ind w:left="0" w:leftChars="0" w:firstLine="0" w:firstLineChars="0"/>
              <w:jc w:val="both"/>
              <w:rPr>
                <w:rFonts w:hint="default" w:eastAsia="宋体" w:cs="宋体"/>
                <w:b/>
                <w:bCs/>
                <w:sz w:val="28"/>
                <w:szCs w:val="28"/>
                <w:vertAlign w:val="baseline"/>
                <w:lang w:val="en-US" w:eastAsia="zh-CN"/>
              </w:rPr>
            </w:pPr>
            <w:r>
              <w:rPr>
                <w:rFonts w:hint="eastAsia" w:eastAsia="宋体" w:cs="宋体"/>
                <w:b/>
                <w:bCs/>
                <w:sz w:val="28"/>
                <w:szCs w:val="28"/>
                <w:vertAlign w:val="baseline"/>
                <w:lang w:val="en-US" w:eastAsia="zh-CN"/>
              </w:rPr>
              <w:t>模仿火箭工程师，体验升空</w:t>
            </w:r>
          </w:p>
          <w:p w14:paraId="0A0B2206">
            <w:pPr>
              <w:widowControl w:val="0"/>
              <w:numPr>
                <w:ilvl w:val="0"/>
                <w:numId w:val="0"/>
              </w:numPr>
              <w:jc w:val="both"/>
              <w:rPr>
                <w:rFonts w:hint="eastAsia"/>
                <w:vertAlign w:val="baseline"/>
                <w:lang w:val="en-US" w:eastAsia="zh-CN"/>
              </w:rPr>
            </w:pPr>
            <w:r>
              <w:rPr>
                <w:rFonts w:hint="eastAsia" w:ascii="黑体" w:hAnsi="黑体" w:eastAsia="黑体" w:cs="黑体"/>
                <w:b/>
                <w:bCs/>
                <w:sz w:val="24"/>
                <w:szCs w:val="32"/>
                <w:vertAlign w:val="baseline"/>
                <w:lang w:val="en-US" w:eastAsia="zh-CN"/>
              </w:rPr>
              <w:t>1提问：</w:t>
            </w:r>
            <w:r>
              <w:rPr>
                <w:rFonts w:hint="eastAsia"/>
                <w:sz w:val="24"/>
                <w:szCs w:val="24"/>
                <w:vertAlign w:val="baseline"/>
                <w:lang w:val="en-US" w:eastAsia="zh-CN"/>
              </w:rPr>
              <w:t>老师今天带来了这样一套火箭模型装置，利用以前学过的知识哪些材料可以产生气体给火箭提供动力呢？（小苏打和柠檬酸）</w:t>
            </w:r>
          </w:p>
          <w:p w14:paraId="10160854">
            <w:pPr>
              <w:widowControl w:val="0"/>
              <w:numPr>
                <w:ilvl w:val="0"/>
                <w:numId w:val="0"/>
              </w:numPr>
              <w:jc w:val="both"/>
              <w:rPr>
                <w:rFonts w:hint="eastAsia"/>
                <w:vertAlign w:val="baseline"/>
                <w:lang w:val="en-US" w:eastAsia="zh-CN"/>
              </w:rPr>
            </w:pPr>
            <w:r>
              <w:rPr>
                <w:rFonts w:hint="eastAsia" w:ascii="黑体" w:hAnsi="黑体" w:eastAsia="黑体" w:cs="黑体"/>
                <w:b/>
                <w:bCs/>
                <w:sz w:val="24"/>
                <w:szCs w:val="32"/>
                <w:vertAlign w:val="baseline"/>
                <w:lang w:val="en-US" w:eastAsia="zh-CN"/>
              </w:rPr>
              <w:t>2操作步骤：</w:t>
            </w:r>
            <w:r>
              <w:rPr>
                <w:rFonts w:hint="eastAsia"/>
                <w:sz w:val="24"/>
                <w:szCs w:val="24"/>
                <w:vertAlign w:val="baseline"/>
                <w:lang w:val="en-US" w:eastAsia="zh-CN"/>
              </w:rPr>
              <w:t>我们一起在平板上来看一下操作步骤。边看边思考：实验过程中我们需要注意些什么？</w:t>
            </w:r>
          </w:p>
          <w:p w14:paraId="2C8C633D">
            <w:pPr>
              <w:widowControl w:val="0"/>
              <w:numPr>
                <w:ilvl w:val="0"/>
                <w:numId w:val="0"/>
              </w:numPr>
              <w:jc w:val="both"/>
              <w:rPr>
                <w:rFonts w:hint="eastAsia" w:ascii="黑体" w:hAnsi="黑体" w:eastAsia="黑体" w:cs="黑体"/>
                <w:b/>
                <w:bCs/>
                <w:sz w:val="24"/>
                <w:szCs w:val="32"/>
                <w:vertAlign w:val="baseline"/>
                <w:lang w:val="en-US" w:eastAsia="zh-CN"/>
              </w:rPr>
            </w:pPr>
            <w:r>
              <w:rPr>
                <w:rFonts w:hint="eastAsia" w:ascii="黑体" w:hAnsi="黑体" w:eastAsia="黑体" w:cs="黑体"/>
                <w:b/>
                <w:bCs/>
                <w:sz w:val="24"/>
                <w:szCs w:val="32"/>
                <w:vertAlign w:val="baseline"/>
                <w:lang w:val="en-US" w:eastAsia="zh-CN"/>
              </w:rPr>
              <w:t>3友情提醒：</w:t>
            </w:r>
          </w:p>
          <w:p w14:paraId="01FFBAF2">
            <w:pPr>
              <w:widowControl w:val="0"/>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①材料盒请带去操作区域进行实验。</w:t>
            </w:r>
          </w:p>
          <w:p w14:paraId="6142C2DE">
            <w:pPr>
              <w:widowControl w:val="0"/>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②地面进行传感器插拔。</w:t>
            </w:r>
          </w:p>
          <w:p w14:paraId="17686C60">
            <w:pPr>
              <w:widowControl w:val="0"/>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③横放后，将箭体与底座插紧且速度要快。</w:t>
            </w:r>
          </w:p>
          <w:p w14:paraId="6328FF0F">
            <w:pPr>
              <w:widowControl w:val="0"/>
              <w:numPr>
                <w:ilvl w:val="0"/>
                <w:numId w:val="0"/>
              </w:numPr>
              <w:jc w:val="both"/>
              <w:rPr>
                <w:rFonts w:hint="default"/>
                <w:sz w:val="24"/>
                <w:szCs w:val="24"/>
                <w:vertAlign w:val="baseline"/>
                <w:lang w:val="en-US" w:eastAsia="zh-CN"/>
              </w:rPr>
            </w:pPr>
            <w:r>
              <w:rPr>
                <w:rFonts w:hint="eastAsia" w:ascii="黑体" w:hAnsi="黑体" w:eastAsia="黑体" w:cs="黑体"/>
                <w:b/>
                <w:bCs/>
                <w:sz w:val="24"/>
                <w:szCs w:val="32"/>
                <w:vertAlign w:val="baseline"/>
                <w:lang w:val="en-US" w:eastAsia="zh-CN"/>
              </w:rPr>
              <w:t>4小组实验操作：</w:t>
            </w:r>
            <w:r>
              <w:rPr>
                <w:rFonts w:hint="eastAsia"/>
                <w:sz w:val="24"/>
                <w:szCs w:val="24"/>
                <w:vertAlign w:val="baseline"/>
                <w:lang w:val="en-US" w:eastAsia="zh-CN"/>
              </w:rPr>
              <w:t>约7分钟</w:t>
            </w:r>
          </w:p>
          <w:p w14:paraId="0E8A44B6">
            <w:pPr>
              <w:widowControl w:val="0"/>
              <w:numPr>
                <w:ilvl w:val="0"/>
                <w:numId w:val="0"/>
              </w:numPr>
              <w:jc w:val="both"/>
              <w:rPr>
                <w:rFonts w:hint="default" w:ascii="黑体" w:hAnsi="黑体" w:eastAsia="黑体" w:cs="黑体"/>
                <w:b/>
                <w:bCs/>
                <w:sz w:val="24"/>
                <w:szCs w:val="32"/>
                <w:vertAlign w:val="baseline"/>
                <w:lang w:val="en-US" w:eastAsia="zh-CN"/>
              </w:rPr>
            </w:pPr>
            <w:r>
              <w:rPr>
                <w:rFonts w:hint="eastAsia" w:ascii="黑体" w:hAnsi="黑体" w:eastAsia="黑体" w:cs="黑体"/>
                <w:b/>
                <w:bCs/>
                <w:sz w:val="24"/>
                <w:szCs w:val="32"/>
                <w:vertAlign w:val="baseline"/>
                <w:lang w:val="en-US" w:eastAsia="zh-CN"/>
              </w:rPr>
              <w:t>5.</w:t>
            </w:r>
            <w:r>
              <w:rPr>
                <w:rFonts w:hint="default" w:ascii="黑体" w:hAnsi="黑体" w:eastAsia="黑体" w:cs="黑体"/>
                <w:b/>
                <w:bCs/>
                <w:sz w:val="24"/>
                <w:szCs w:val="32"/>
                <w:vertAlign w:val="baseline"/>
                <w:lang w:val="en-US" w:eastAsia="zh-CN"/>
              </w:rPr>
              <w:t>数据观察与反思：</w:t>
            </w:r>
          </w:p>
          <w:p w14:paraId="1DB60411">
            <w:pPr>
              <w:widowControl w:val="0"/>
              <w:numPr>
                <w:ilvl w:val="0"/>
                <w:numId w:val="0"/>
              </w:numPr>
              <w:jc w:val="both"/>
              <w:rPr>
                <w:rFonts w:hint="default"/>
                <w:sz w:val="24"/>
                <w:szCs w:val="24"/>
                <w:vertAlign w:val="baseline"/>
                <w:lang w:val="en-US" w:eastAsia="zh-CN"/>
              </w:rPr>
            </w:pPr>
            <w:r>
              <w:rPr>
                <w:rFonts w:hint="eastAsia" w:ascii="黑体" w:hAnsi="黑体" w:eastAsia="黑体" w:cs="黑体"/>
                <w:b/>
                <w:bCs/>
                <w:sz w:val="24"/>
                <w:szCs w:val="32"/>
                <w:vertAlign w:val="baseline"/>
                <w:lang w:val="en-US" w:eastAsia="zh-CN"/>
              </w:rPr>
              <w:t>①</w:t>
            </w:r>
            <w:r>
              <w:rPr>
                <w:rFonts w:hint="default" w:ascii="黑体" w:hAnsi="黑体" w:eastAsia="黑体" w:cs="黑体"/>
                <w:b/>
                <w:bCs/>
                <w:sz w:val="24"/>
                <w:szCs w:val="32"/>
                <w:vertAlign w:val="baseline"/>
                <w:lang w:val="en-US" w:eastAsia="zh-CN"/>
              </w:rPr>
              <w:t>成功经验分享：</w:t>
            </w:r>
            <w:r>
              <w:rPr>
                <w:rFonts w:hint="default"/>
                <w:sz w:val="24"/>
                <w:szCs w:val="24"/>
                <w:vertAlign w:val="baseline"/>
                <w:lang w:val="en-US" w:eastAsia="zh-CN"/>
              </w:rPr>
              <w:t>刚才我们体验了模型火箭的升空，你有哪些经历需要分享吗？</w:t>
            </w:r>
          </w:p>
          <w:p w14:paraId="3D628D70">
            <w:pPr>
              <w:widowControl w:val="0"/>
              <w:numPr>
                <w:ilvl w:val="0"/>
                <w:numId w:val="0"/>
              </w:numPr>
              <w:jc w:val="both"/>
              <w:rPr>
                <w:rFonts w:hint="default" w:ascii="黑体" w:hAnsi="黑体" w:eastAsia="黑体" w:cs="黑体"/>
                <w:b/>
                <w:bCs/>
                <w:vertAlign w:val="baseline"/>
                <w:lang w:val="en-US" w:eastAsia="zh-CN"/>
              </w:rPr>
            </w:pPr>
            <w:r>
              <w:rPr>
                <w:rFonts w:hint="eastAsia" w:ascii="黑体" w:hAnsi="黑体" w:eastAsia="黑体" w:cs="黑体"/>
                <w:b/>
                <w:bCs/>
                <w:sz w:val="24"/>
                <w:szCs w:val="32"/>
                <w:vertAlign w:val="baseline"/>
                <w:lang w:val="en-US" w:eastAsia="zh-CN"/>
              </w:rPr>
              <w:t>②</w:t>
            </w:r>
            <w:r>
              <w:rPr>
                <w:rFonts w:hint="default" w:ascii="黑体" w:hAnsi="黑体" w:eastAsia="黑体" w:cs="黑体"/>
                <w:b/>
                <w:bCs/>
                <w:sz w:val="24"/>
                <w:szCs w:val="32"/>
                <w:vertAlign w:val="baseline"/>
                <w:lang w:val="en-US" w:eastAsia="zh-CN"/>
              </w:rPr>
              <w:t>失败经验找原因：</w:t>
            </w:r>
            <w:r>
              <w:rPr>
                <w:rFonts w:hint="default"/>
                <w:sz w:val="24"/>
                <w:szCs w:val="24"/>
                <w:vertAlign w:val="baseline"/>
                <w:lang w:val="en-US" w:eastAsia="zh-CN"/>
              </w:rPr>
              <w:t>请观察一下各个小组的数据，你有什么发现？（预设：高度有差异的小组，分析原因：操作上的，数量上的，传感器（换一个）</w:t>
            </w:r>
            <w:r>
              <w:rPr>
                <w:rFonts w:hint="default" w:eastAsia="宋体" w:cs="宋体"/>
                <w:vertAlign w:val="baseline"/>
                <w:lang w:val="en-US" w:eastAsia="zh-CN"/>
              </w:rPr>
              <w:t>）</w:t>
            </w:r>
          </w:p>
          <w:p w14:paraId="6F35F4F9">
            <w:pPr>
              <w:widowControl w:val="0"/>
              <w:numPr>
                <w:ilvl w:val="0"/>
                <w:numId w:val="0"/>
              </w:numPr>
              <w:jc w:val="both"/>
              <w:rPr>
                <w:rFonts w:hint="default"/>
                <w:sz w:val="24"/>
                <w:szCs w:val="24"/>
                <w:vertAlign w:val="baseline"/>
                <w:lang w:val="en-US" w:eastAsia="zh-CN"/>
              </w:rPr>
            </w:pPr>
            <w:r>
              <w:rPr>
                <w:rFonts w:hint="eastAsia" w:ascii="黑体" w:hAnsi="黑体" w:eastAsia="黑体" w:cs="黑体"/>
                <w:b/>
                <w:bCs/>
                <w:sz w:val="24"/>
                <w:szCs w:val="32"/>
                <w:vertAlign w:val="baseline"/>
                <w:lang w:val="en-US" w:eastAsia="zh-CN"/>
              </w:rPr>
              <w:t>③</w:t>
            </w:r>
            <w:r>
              <w:rPr>
                <w:rFonts w:hint="default" w:ascii="黑体" w:hAnsi="黑体" w:eastAsia="黑体" w:cs="黑体"/>
                <w:b/>
                <w:bCs/>
                <w:sz w:val="24"/>
                <w:szCs w:val="32"/>
                <w:vertAlign w:val="baseline"/>
                <w:lang w:val="en-US" w:eastAsia="zh-CN"/>
              </w:rPr>
              <w:t>继续研究的问题：</w:t>
            </w:r>
            <w:r>
              <w:rPr>
                <w:rFonts w:hint="default"/>
                <w:sz w:val="24"/>
                <w:szCs w:val="24"/>
                <w:vertAlign w:val="baseline"/>
                <w:lang w:val="en-US" w:eastAsia="zh-CN"/>
              </w:rPr>
              <w:t>我们在实验成功的基础上，</w:t>
            </w:r>
            <w:r>
              <w:rPr>
                <w:rFonts w:hint="eastAsia"/>
                <w:sz w:val="24"/>
                <w:szCs w:val="24"/>
                <w:vertAlign w:val="baseline"/>
                <w:lang w:val="en-US" w:eastAsia="zh-CN"/>
              </w:rPr>
              <w:t>还</w:t>
            </w:r>
            <w:r>
              <w:rPr>
                <w:rFonts w:hint="default"/>
                <w:sz w:val="24"/>
                <w:szCs w:val="24"/>
                <w:vertAlign w:val="baseline"/>
                <w:lang w:val="en-US" w:eastAsia="zh-CN"/>
              </w:rPr>
              <w:t>想继续研究</w:t>
            </w:r>
            <w:r>
              <w:rPr>
                <w:rFonts w:hint="eastAsia"/>
                <w:sz w:val="24"/>
                <w:szCs w:val="24"/>
                <w:vertAlign w:val="baseline"/>
                <w:lang w:val="en-US" w:eastAsia="zh-CN"/>
              </w:rPr>
              <w:t>哪些</w:t>
            </w:r>
            <w:r>
              <w:rPr>
                <w:rFonts w:hint="default"/>
                <w:sz w:val="24"/>
                <w:szCs w:val="24"/>
                <w:vertAlign w:val="baseline"/>
                <w:lang w:val="en-US" w:eastAsia="zh-CN"/>
              </w:rPr>
              <w:t>问题</w:t>
            </w:r>
            <w:r>
              <w:rPr>
                <w:rFonts w:hint="eastAsia"/>
                <w:sz w:val="24"/>
                <w:szCs w:val="24"/>
                <w:vertAlign w:val="baseline"/>
                <w:lang w:val="en-US" w:eastAsia="zh-CN"/>
              </w:rPr>
              <w:t>？</w:t>
            </w:r>
          </w:p>
          <w:p w14:paraId="2EED3951">
            <w:pPr>
              <w:widowControl w:val="0"/>
              <w:numPr>
                <w:ilvl w:val="0"/>
                <w:numId w:val="0"/>
              </w:numPr>
              <w:ind w:leftChars="0"/>
              <w:jc w:val="both"/>
              <w:rPr>
                <w:rFonts w:hint="default" w:eastAsia="宋体" w:cs="宋体"/>
                <w:b/>
                <w:bCs/>
                <w:sz w:val="28"/>
                <w:szCs w:val="28"/>
                <w:vertAlign w:val="baseline"/>
                <w:lang w:val="en-US" w:eastAsia="zh-CN"/>
              </w:rPr>
            </w:pPr>
            <w:r>
              <w:rPr>
                <w:rFonts w:hint="eastAsia"/>
                <w:sz w:val="24"/>
                <w:szCs w:val="24"/>
                <w:vertAlign w:val="baseline"/>
                <w:lang w:val="en-US" w:eastAsia="zh-CN"/>
              </w:rPr>
              <w:t>统计最想研究的问题</w:t>
            </w:r>
          </w:p>
          <w:p w14:paraId="16D9E969">
            <w:pPr>
              <w:widowControl w:val="0"/>
              <w:numPr>
                <w:ilvl w:val="0"/>
                <w:numId w:val="2"/>
              </w:numPr>
              <w:ind w:left="0" w:leftChars="0" w:firstLine="0" w:firstLineChars="0"/>
              <w:jc w:val="both"/>
              <w:rPr>
                <w:rFonts w:hint="default" w:eastAsia="宋体" w:cs="宋体"/>
                <w:b/>
                <w:bCs/>
                <w:sz w:val="28"/>
                <w:szCs w:val="28"/>
                <w:vertAlign w:val="baseline"/>
                <w:lang w:val="en-US" w:eastAsia="zh-CN"/>
              </w:rPr>
            </w:pPr>
            <w:r>
              <w:rPr>
                <w:rFonts w:hint="eastAsia" w:eastAsia="宋体" w:cs="宋体"/>
                <w:b/>
                <w:bCs/>
                <w:sz w:val="28"/>
                <w:szCs w:val="28"/>
                <w:vertAlign w:val="baseline"/>
                <w:lang w:val="en-US" w:eastAsia="zh-CN"/>
              </w:rPr>
              <w:t>设计优化结构</w:t>
            </w:r>
          </w:p>
          <w:p w14:paraId="115B28E4">
            <w:pPr>
              <w:widowControl w:val="0"/>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1</w:t>
            </w:r>
            <w:r>
              <w:rPr>
                <w:rFonts w:hint="eastAsia" w:ascii="黑体" w:hAnsi="黑体" w:eastAsia="黑体" w:cs="黑体"/>
                <w:b/>
                <w:bCs/>
                <w:sz w:val="24"/>
                <w:szCs w:val="32"/>
                <w:vertAlign w:val="baseline"/>
                <w:lang w:val="en-US" w:eastAsia="zh-CN"/>
              </w:rPr>
              <w:t>提问：</w:t>
            </w:r>
            <w:r>
              <w:rPr>
                <w:rFonts w:hint="eastAsia"/>
                <w:sz w:val="24"/>
                <w:szCs w:val="24"/>
                <w:vertAlign w:val="baseline"/>
                <w:lang w:val="en-US" w:eastAsia="zh-CN"/>
              </w:rPr>
              <w:t>根据统计，大部分同学想研究如何让模型火箭飞的更高呢？</w:t>
            </w:r>
          </w:p>
          <w:p w14:paraId="056CAD96">
            <w:pPr>
              <w:widowControl w:val="0"/>
              <w:numPr>
                <w:ilvl w:val="0"/>
                <w:numId w:val="0"/>
              </w:numPr>
              <w:jc w:val="both"/>
              <w:rPr>
                <w:rFonts w:hint="default" w:eastAsia="宋体" w:cs="宋体"/>
                <w:b/>
                <w:bCs/>
                <w:sz w:val="28"/>
                <w:szCs w:val="28"/>
                <w:vertAlign w:val="baseline"/>
                <w:lang w:val="en-US" w:eastAsia="zh-CN"/>
              </w:rPr>
            </w:pPr>
            <w:r>
              <w:rPr>
                <w:rFonts w:hint="eastAsia" w:ascii="黑体" w:hAnsi="黑体" w:eastAsia="黑体" w:cs="黑体"/>
                <w:b/>
                <w:bCs/>
                <w:sz w:val="24"/>
                <w:szCs w:val="32"/>
                <w:vertAlign w:val="baseline"/>
                <w:lang w:val="en-US" w:eastAsia="zh-CN"/>
              </w:rPr>
              <w:t>2引导：大</w:t>
            </w:r>
            <w:r>
              <w:rPr>
                <w:rFonts w:hint="eastAsia"/>
                <w:sz w:val="24"/>
                <w:szCs w:val="24"/>
                <w:vertAlign w:val="baseline"/>
                <w:lang w:val="en-US" w:eastAsia="zh-CN"/>
              </w:rPr>
              <w:t>家一直认为换个大点的容器。之前的火箭模型是现成的材料，老师找不到与之前一模一样的箭筒。老师找到了一些常见材料，如果是你，你会选择什么器材？（出示器材图片）</w:t>
            </w:r>
          </w:p>
          <w:p w14:paraId="4385E5E0">
            <w:pPr>
              <w:widowControl w:val="0"/>
              <w:numPr>
                <w:ilvl w:val="0"/>
                <w:numId w:val="2"/>
              </w:numPr>
              <w:ind w:left="0" w:leftChars="0" w:firstLine="0" w:firstLineChars="0"/>
              <w:jc w:val="both"/>
              <w:rPr>
                <w:rFonts w:hint="default" w:eastAsia="宋体" w:cs="宋体"/>
                <w:b/>
                <w:bCs/>
                <w:sz w:val="28"/>
                <w:szCs w:val="28"/>
                <w:vertAlign w:val="baseline"/>
                <w:lang w:val="en-US" w:eastAsia="zh-CN"/>
              </w:rPr>
            </w:pPr>
            <w:r>
              <w:rPr>
                <w:rFonts w:hint="eastAsia" w:eastAsia="宋体" w:cs="宋体"/>
                <w:b/>
                <w:bCs/>
                <w:sz w:val="28"/>
                <w:szCs w:val="28"/>
                <w:vertAlign w:val="baseline"/>
                <w:lang w:val="en-US" w:eastAsia="zh-CN"/>
              </w:rPr>
              <w:t>小结</w:t>
            </w:r>
          </w:p>
          <w:p w14:paraId="08CA05C5">
            <w:pPr>
              <w:widowControl w:val="0"/>
              <w:numPr>
                <w:ilvl w:val="0"/>
                <w:numId w:val="0"/>
              </w:numPr>
              <w:jc w:val="both"/>
              <w:rPr>
                <w:rFonts w:hint="eastAsia"/>
                <w:sz w:val="24"/>
                <w:szCs w:val="24"/>
                <w:vertAlign w:val="baseline"/>
                <w:lang w:val="en-US" w:eastAsia="zh-CN"/>
              </w:rPr>
            </w:pPr>
            <w:r>
              <w:rPr>
                <w:rFonts w:hint="eastAsia" w:ascii="黑体" w:hAnsi="黑体" w:eastAsia="黑体" w:cs="黑体"/>
                <w:b/>
                <w:bCs/>
                <w:sz w:val="24"/>
                <w:szCs w:val="32"/>
                <w:vertAlign w:val="baseline"/>
                <w:lang w:val="en-US" w:eastAsia="zh-CN"/>
              </w:rPr>
              <w:t>谈话：</w:t>
            </w:r>
            <w:r>
              <w:rPr>
                <w:rFonts w:hint="eastAsia"/>
                <w:sz w:val="24"/>
                <w:szCs w:val="24"/>
                <w:vertAlign w:val="baseline"/>
                <w:lang w:val="en-US" w:eastAsia="zh-CN"/>
              </w:rPr>
              <w:t>通过今天的学习我们重点研究并体验了火箭冲出地球克服地球引力的挑战。</w:t>
            </w:r>
          </w:p>
          <w:p w14:paraId="5DCAF010">
            <w:pPr>
              <w:widowControl w:val="0"/>
              <w:numPr>
                <w:ilvl w:val="0"/>
                <w:numId w:val="0"/>
              </w:numPr>
              <w:jc w:val="both"/>
              <w:rPr>
                <w:rFonts w:hint="eastAsia"/>
                <w:sz w:val="24"/>
                <w:szCs w:val="24"/>
                <w:vertAlign w:val="baseline"/>
                <w:lang w:val="en-US" w:eastAsia="zh-CN"/>
              </w:rPr>
            </w:pPr>
            <w:r>
              <w:rPr>
                <w:rFonts w:hint="eastAsia" w:ascii="黑体" w:hAnsi="黑体" w:eastAsia="黑体" w:cs="黑体"/>
                <w:b/>
                <w:bCs/>
                <w:sz w:val="24"/>
                <w:szCs w:val="32"/>
                <w:vertAlign w:val="baseline"/>
                <w:lang w:val="en-US" w:eastAsia="zh-CN"/>
              </w:rPr>
              <w:t>展示图片：</w:t>
            </w:r>
            <w:r>
              <w:rPr>
                <w:rFonts w:hint="eastAsia"/>
                <w:sz w:val="24"/>
                <w:szCs w:val="24"/>
                <w:vertAlign w:val="baseline"/>
                <w:lang w:val="en-US" w:eastAsia="zh-CN"/>
              </w:rPr>
              <w:t>中国长征三号乙火箭的失败历程。其实，我国的火箭升空虽然成功率很高，但也并不是不会失败。</w:t>
            </w:r>
          </w:p>
          <w:p w14:paraId="6EDD5E29">
            <w:pPr>
              <w:widowControl w:val="0"/>
              <w:numPr>
                <w:ilvl w:val="0"/>
                <w:numId w:val="0"/>
              </w:numPr>
              <w:ind w:leftChars="0"/>
              <w:jc w:val="both"/>
              <w:rPr>
                <w:rFonts w:hint="default" w:eastAsia="宋体" w:cs="宋体"/>
                <w:b/>
                <w:bCs/>
                <w:sz w:val="28"/>
                <w:szCs w:val="28"/>
                <w:vertAlign w:val="baseline"/>
                <w:lang w:val="en-US" w:eastAsia="zh-CN"/>
              </w:rPr>
            </w:pPr>
            <w:r>
              <w:rPr>
                <w:rFonts w:hint="eastAsia" w:ascii="黑体" w:hAnsi="黑体" w:eastAsia="黑体" w:cs="黑体"/>
                <w:b/>
                <w:bCs/>
                <w:sz w:val="24"/>
                <w:szCs w:val="32"/>
                <w:vertAlign w:val="baseline"/>
                <w:lang w:val="en-US" w:eastAsia="zh-CN"/>
              </w:rPr>
              <w:t>布置课后作业</w:t>
            </w:r>
            <w:r>
              <w:rPr>
                <w:rFonts w:hint="eastAsia"/>
                <w:sz w:val="24"/>
                <w:szCs w:val="24"/>
                <w:vertAlign w:val="baseline"/>
                <w:lang w:val="en-US" w:eastAsia="zh-CN"/>
              </w:rPr>
              <w:t>：我们可以利用课后服务和社团的时间，对我们讨论的内容进一步优化，并继续实践研</w:t>
            </w:r>
          </w:p>
        </w:tc>
        <w:tc>
          <w:tcPr>
            <w:tcW w:w="2508"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top"/>
          </w:tcPr>
          <w:p w14:paraId="4ADAAEBD">
            <w:pPr>
              <w:widowControl w:val="0"/>
              <w:numPr>
                <w:ilvl w:val="0"/>
                <w:numId w:val="0"/>
              </w:numPr>
              <w:jc w:val="both"/>
              <w:rPr>
                <w:rFonts w:hint="eastAsia"/>
                <w:vertAlign w:val="baseline"/>
                <w:lang w:val="en-US" w:eastAsia="zh-CN"/>
              </w:rPr>
            </w:pPr>
            <w:r>
              <w:rPr>
                <w:rFonts w:hint="eastAsia"/>
                <w:vertAlign w:val="baseline"/>
                <w:lang w:val="en-US" w:eastAsia="zh-CN"/>
              </w:rPr>
              <w:drawing>
                <wp:inline distT="0" distB="0" distL="114300" distR="114300">
                  <wp:extent cx="2041525" cy="1737995"/>
                  <wp:effectExtent l="0" t="0" r="635" b="14605"/>
                  <wp:docPr id="2" name="图片 2" descr="Screenshot_20250218_123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reenshot_20250218_123813"/>
                          <pic:cNvPicPr>
                            <a:picLocks noChangeAspect="1"/>
                          </pic:cNvPicPr>
                        </pic:nvPicPr>
                        <pic:blipFill>
                          <a:blip r:embed="rId4"/>
                          <a:stretch>
                            <a:fillRect/>
                          </a:stretch>
                        </pic:blipFill>
                        <pic:spPr>
                          <a:xfrm>
                            <a:off x="0" y="0"/>
                            <a:ext cx="2041525" cy="1737995"/>
                          </a:xfrm>
                          <a:prstGeom prst="rect">
                            <a:avLst/>
                          </a:prstGeom>
                        </pic:spPr>
                      </pic:pic>
                    </a:graphicData>
                  </a:graphic>
                </wp:inline>
              </w:drawing>
            </w:r>
          </w:p>
          <w:p w14:paraId="095EA07E">
            <w:pPr>
              <w:widowControl w:val="0"/>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学生观看视频思考回答</w:t>
            </w:r>
          </w:p>
          <w:p w14:paraId="3816E015">
            <w:pPr>
              <w:widowControl w:val="0"/>
              <w:numPr>
                <w:ilvl w:val="0"/>
                <w:numId w:val="0"/>
              </w:numPr>
              <w:jc w:val="both"/>
              <w:rPr>
                <w:rFonts w:hint="eastAsia"/>
                <w:vertAlign w:val="baseline"/>
                <w:lang w:val="en-US" w:eastAsia="zh-CN"/>
              </w:rPr>
            </w:pPr>
          </w:p>
          <w:p w14:paraId="52873336">
            <w:pPr>
              <w:widowControl w:val="0"/>
              <w:numPr>
                <w:ilvl w:val="0"/>
                <w:numId w:val="0"/>
              </w:numPr>
              <w:jc w:val="both"/>
              <w:rPr>
                <w:rFonts w:hint="eastAsia"/>
                <w:vertAlign w:val="baseline"/>
                <w:lang w:val="en-US" w:eastAsia="zh-CN"/>
              </w:rPr>
            </w:pPr>
          </w:p>
          <w:p w14:paraId="654DB1CC">
            <w:pPr>
              <w:widowControl w:val="0"/>
              <w:numPr>
                <w:ilvl w:val="0"/>
                <w:numId w:val="0"/>
              </w:numPr>
              <w:jc w:val="both"/>
              <w:rPr>
                <w:rFonts w:hint="eastAsia"/>
                <w:vertAlign w:val="baseline"/>
                <w:lang w:val="en-US" w:eastAsia="zh-CN"/>
              </w:rPr>
            </w:pPr>
          </w:p>
          <w:p w14:paraId="561F8B39">
            <w:pPr>
              <w:widowControl w:val="0"/>
              <w:numPr>
                <w:ilvl w:val="0"/>
                <w:numId w:val="0"/>
              </w:numPr>
              <w:ind w:left="0" w:leftChars="0" w:firstLine="0" w:firstLineChars="0"/>
              <w:jc w:val="both"/>
              <w:rPr>
                <w:rFonts w:hint="eastAsia"/>
                <w:sz w:val="24"/>
                <w:szCs w:val="24"/>
                <w:vertAlign w:val="baseline"/>
                <w:lang w:val="en-US" w:eastAsia="zh-CN"/>
              </w:rPr>
            </w:pPr>
            <w:r>
              <w:rPr>
                <w:rFonts w:hint="eastAsia"/>
                <w:sz w:val="24"/>
                <w:szCs w:val="24"/>
                <w:vertAlign w:val="baseline"/>
                <w:lang w:val="en-US" w:eastAsia="zh-CN"/>
              </w:rPr>
              <w:t>学生阅读资料，倾听思考</w:t>
            </w:r>
          </w:p>
          <w:p w14:paraId="7A98E069">
            <w:pPr>
              <w:bidi w:val="0"/>
              <w:rPr>
                <w:rFonts w:hint="eastAsia" w:asciiTheme="minorHAnsi" w:hAnsiTheme="minorHAnsi" w:eastAsiaTheme="minorEastAsia" w:cstheme="minorBidi"/>
                <w:kern w:val="2"/>
                <w:sz w:val="21"/>
                <w:szCs w:val="24"/>
                <w:lang w:val="en-US" w:eastAsia="zh-CN" w:bidi="ar-SA"/>
              </w:rPr>
            </w:pPr>
          </w:p>
          <w:p w14:paraId="4CE56E2B">
            <w:pPr>
              <w:bidi w:val="0"/>
              <w:rPr>
                <w:rFonts w:hint="eastAsia"/>
                <w:lang w:val="en-US" w:eastAsia="zh-CN"/>
              </w:rPr>
            </w:pPr>
          </w:p>
          <w:p w14:paraId="6F02B561">
            <w:pPr>
              <w:widowControl w:val="0"/>
              <w:numPr>
                <w:ilvl w:val="0"/>
                <w:numId w:val="0"/>
              </w:numPr>
              <w:jc w:val="both"/>
              <w:rPr>
                <w:rFonts w:hint="eastAsia"/>
                <w:vertAlign w:val="baseline"/>
                <w:lang w:val="en-US" w:eastAsia="zh-CN"/>
              </w:rPr>
            </w:pPr>
            <w:r>
              <w:rPr>
                <w:rFonts w:ascii="宋体" w:hAnsi="宋体" w:eastAsia="宋体" w:cs="宋体"/>
                <w:sz w:val="24"/>
                <w:szCs w:val="24"/>
              </w:rPr>
              <w:drawing>
                <wp:inline distT="0" distB="0" distL="114300" distR="114300">
                  <wp:extent cx="2359025" cy="1084580"/>
                  <wp:effectExtent l="0" t="0" r="3175" b="1270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2359025" cy="1084580"/>
                          </a:xfrm>
                          <a:prstGeom prst="rect">
                            <a:avLst/>
                          </a:prstGeom>
                          <a:noFill/>
                          <a:ln w="9525">
                            <a:noFill/>
                          </a:ln>
                        </pic:spPr>
                      </pic:pic>
                    </a:graphicData>
                  </a:graphic>
                </wp:inline>
              </w:drawing>
            </w:r>
          </w:p>
          <w:p w14:paraId="6B85AF44">
            <w:pPr>
              <w:widowControl w:val="0"/>
              <w:numPr>
                <w:ilvl w:val="0"/>
                <w:numId w:val="0"/>
              </w:numPr>
              <w:jc w:val="both"/>
              <w:rPr>
                <w:rFonts w:hint="eastAsia"/>
                <w:vertAlign w:val="baseline"/>
                <w:lang w:val="en-US" w:eastAsia="zh-CN"/>
              </w:rPr>
            </w:pPr>
          </w:p>
          <w:p w14:paraId="683EEFD8">
            <w:pPr>
              <w:widowControl w:val="0"/>
              <w:numPr>
                <w:ilvl w:val="0"/>
                <w:numId w:val="0"/>
              </w:numPr>
              <w:jc w:val="both"/>
              <w:rPr>
                <w:rFonts w:hint="eastAsia"/>
                <w:vertAlign w:val="baseline"/>
                <w:lang w:val="en-US" w:eastAsia="zh-CN"/>
              </w:rPr>
            </w:pPr>
          </w:p>
          <w:p w14:paraId="7FF6FF24">
            <w:pPr>
              <w:widowControl w:val="0"/>
              <w:numPr>
                <w:ilvl w:val="0"/>
                <w:numId w:val="0"/>
              </w:numPr>
              <w:jc w:val="both"/>
              <w:rPr>
                <w:rFonts w:hint="default"/>
                <w:vertAlign w:val="baseline"/>
                <w:lang w:val="en-US" w:eastAsia="zh-CN"/>
              </w:rPr>
            </w:pPr>
            <w:r>
              <w:rPr>
                <w:rFonts w:hint="eastAsia" w:ascii="黑体" w:hAnsi="黑体" w:eastAsia="黑体" w:cs="黑体"/>
                <w:b/>
                <w:bCs/>
                <w:sz w:val="24"/>
                <w:szCs w:val="32"/>
                <w:vertAlign w:val="baseline"/>
                <w:lang w:val="en-US" w:eastAsia="zh-CN"/>
              </w:rPr>
              <w:t>学生思考回答：</w:t>
            </w:r>
            <w:r>
              <w:rPr>
                <w:rFonts w:hint="eastAsia"/>
                <w:sz w:val="24"/>
                <w:szCs w:val="24"/>
                <w:vertAlign w:val="baseline"/>
                <w:lang w:val="en-US" w:eastAsia="zh-CN"/>
              </w:rPr>
              <w:t>预设地球引力；空气阻力等</w:t>
            </w:r>
          </w:p>
          <w:p w14:paraId="55BCC8CC">
            <w:pPr>
              <w:widowControl w:val="0"/>
              <w:numPr>
                <w:ilvl w:val="0"/>
                <w:numId w:val="0"/>
              </w:numPr>
              <w:jc w:val="both"/>
              <w:rPr>
                <w:rFonts w:hint="eastAsia"/>
                <w:vertAlign w:val="baseline"/>
                <w:lang w:val="en-US" w:eastAsia="zh-CN"/>
              </w:rPr>
            </w:pPr>
          </w:p>
          <w:p w14:paraId="2A5EC0F6">
            <w:pPr>
              <w:widowControl w:val="0"/>
              <w:numPr>
                <w:ilvl w:val="0"/>
                <w:numId w:val="0"/>
              </w:numPr>
              <w:jc w:val="both"/>
              <w:rPr>
                <w:rFonts w:hint="eastAsia"/>
                <w:vertAlign w:val="baseline"/>
                <w:lang w:val="en-US" w:eastAsia="zh-CN"/>
              </w:rPr>
            </w:pPr>
          </w:p>
          <w:p w14:paraId="294D2BFD">
            <w:pPr>
              <w:widowControl w:val="0"/>
              <w:numPr>
                <w:ilvl w:val="0"/>
                <w:numId w:val="0"/>
              </w:numPr>
              <w:jc w:val="both"/>
              <w:rPr>
                <w:rFonts w:hint="eastAsia"/>
                <w:vertAlign w:val="baseline"/>
                <w:lang w:val="en-US" w:eastAsia="zh-CN"/>
              </w:rPr>
            </w:pPr>
          </w:p>
          <w:p w14:paraId="6AE7AA96">
            <w:pPr>
              <w:widowControl w:val="0"/>
              <w:numPr>
                <w:ilvl w:val="0"/>
                <w:numId w:val="0"/>
              </w:numPr>
              <w:jc w:val="both"/>
              <w:rPr>
                <w:rFonts w:hint="eastAsia"/>
                <w:vertAlign w:val="baseline"/>
                <w:lang w:val="en-US" w:eastAsia="zh-CN"/>
              </w:rPr>
            </w:pPr>
          </w:p>
          <w:p w14:paraId="250E9B0C">
            <w:pPr>
              <w:widowControl w:val="0"/>
              <w:numPr>
                <w:ilvl w:val="0"/>
                <w:numId w:val="0"/>
              </w:numPr>
              <w:jc w:val="both"/>
              <w:rPr>
                <w:rFonts w:hint="default"/>
                <w:vertAlign w:val="baseline"/>
                <w:lang w:val="en-US" w:eastAsia="zh-CN"/>
              </w:rPr>
            </w:pPr>
            <w:r>
              <w:rPr>
                <w:rFonts w:hint="eastAsia" w:ascii="黑体" w:hAnsi="黑体" w:eastAsia="黑体" w:cs="黑体"/>
                <w:b/>
                <w:bCs/>
                <w:sz w:val="24"/>
                <w:szCs w:val="32"/>
                <w:vertAlign w:val="baseline"/>
                <w:lang w:val="en-US" w:eastAsia="zh-CN"/>
              </w:rPr>
              <w:t>分小组阅读，</w:t>
            </w:r>
            <w:r>
              <w:rPr>
                <w:rFonts w:hint="eastAsia"/>
                <w:sz w:val="24"/>
                <w:szCs w:val="24"/>
                <w:vertAlign w:val="baseline"/>
                <w:lang w:val="en-US" w:eastAsia="zh-CN"/>
              </w:rPr>
              <w:t>并及时记录</w:t>
            </w:r>
          </w:p>
          <w:p w14:paraId="22F70098">
            <w:pPr>
              <w:widowControl w:val="0"/>
              <w:numPr>
                <w:ilvl w:val="0"/>
                <w:numId w:val="0"/>
              </w:numPr>
              <w:jc w:val="both"/>
              <w:rPr>
                <w:rFonts w:hint="eastAsia"/>
                <w:vertAlign w:val="baseline"/>
                <w:lang w:val="en-US" w:eastAsia="zh-CN"/>
              </w:rPr>
            </w:pPr>
          </w:p>
          <w:p w14:paraId="3A07808A">
            <w:pPr>
              <w:widowControl w:val="0"/>
              <w:numPr>
                <w:ilvl w:val="0"/>
                <w:numId w:val="0"/>
              </w:numPr>
              <w:jc w:val="both"/>
              <w:rPr>
                <w:rFonts w:hint="eastAsia"/>
                <w:vertAlign w:val="baseline"/>
                <w:lang w:val="en-US" w:eastAsia="zh-CN"/>
              </w:rPr>
            </w:pPr>
            <w:r>
              <w:rPr>
                <w:rFonts w:hint="eastAsia" w:eastAsia="宋体" w:cs="宋体"/>
                <w:b/>
                <w:bCs/>
                <w:vertAlign w:val="baseline"/>
                <w:lang w:val="en-US" w:eastAsia="zh-CN"/>
              </w:rPr>
              <w:t>预设1：</w:t>
            </w:r>
            <w:r>
              <w:rPr>
                <w:rFonts w:hint="eastAsia"/>
                <w:sz w:val="24"/>
                <w:szCs w:val="24"/>
                <w:vertAlign w:val="baseline"/>
                <w:lang w:val="en-US" w:eastAsia="zh-CN"/>
              </w:rPr>
              <w:t>利用燃料燃烧形成高温高压气体，形成反推力，让火箭增加动力，达到第一宇宙速度，冲出地球。</w:t>
            </w:r>
          </w:p>
          <w:p w14:paraId="33DF6ECD">
            <w:pPr>
              <w:widowControl w:val="0"/>
              <w:numPr>
                <w:ilvl w:val="0"/>
                <w:numId w:val="0"/>
              </w:numPr>
              <w:jc w:val="both"/>
              <w:rPr>
                <w:rFonts w:hint="eastAsia"/>
                <w:vertAlign w:val="baseline"/>
                <w:lang w:val="en-US" w:eastAsia="zh-CN"/>
              </w:rPr>
            </w:pPr>
            <w:r>
              <w:rPr>
                <w:rFonts w:hint="eastAsia" w:eastAsia="宋体" w:cs="宋体"/>
                <w:b/>
                <w:bCs/>
                <w:vertAlign w:val="baseline"/>
                <w:lang w:val="en-US" w:eastAsia="zh-CN"/>
              </w:rPr>
              <w:t>预设2：</w:t>
            </w:r>
            <w:r>
              <w:rPr>
                <w:rFonts w:hint="eastAsia"/>
                <w:sz w:val="24"/>
                <w:szCs w:val="24"/>
                <w:vertAlign w:val="baseline"/>
                <w:lang w:val="en-US" w:eastAsia="zh-CN"/>
              </w:rPr>
              <w:t>同时，通过合理的火箭结构设计和防高温的材料来让火箭减小阻力，克服地球引力。</w:t>
            </w:r>
          </w:p>
          <w:p w14:paraId="06C6AC02">
            <w:pPr>
              <w:widowControl w:val="0"/>
              <w:numPr>
                <w:ilvl w:val="0"/>
                <w:numId w:val="0"/>
              </w:numPr>
              <w:jc w:val="both"/>
              <w:rPr>
                <w:rFonts w:hint="eastAsia"/>
                <w:vertAlign w:val="baseline"/>
                <w:lang w:val="en-US" w:eastAsia="zh-CN"/>
              </w:rPr>
            </w:pPr>
            <w:r>
              <w:rPr>
                <w:rFonts w:hint="eastAsia" w:eastAsia="宋体" w:cs="宋体"/>
                <w:b/>
                <w:bCs/>
                <w:vertAlign w:val="baseline"/>
                <w:lang w:val="en-US" w:eastAsia="zh-CN"/>
              </w:rPr>
              <w:t>预设3：</w:t>
            </w:r>
            <w:r>
              <w:rPr>
                <w:rFonts w:hint="eastAsia"/>
                <w:sz w:val="24"/>
                <w:szCs w:val="24"/>
                <w:vertAlign w:val="baseline"/>
                <w:lang w:val="en-US" w:eastAsia="zh-CN"/>
              </w:rPr>
              <w:t>其它方面的困难：极端温度，真空、高辐射，成本等。</w:t>
            </w:r>
          </w:p>
          <w:p w14:paraId="114AAABF">
            <w:pPr>
              <w:bidi w:val="0"/>
              <w:ind w:firstLine="487" w:firstLineChars="0"/>
              <w:jc w:val="left"/>
              <w:rPr>
                <w:rFonts w:hint="eastAsia"/>
                <w:lang w:val="en-US" w:eastAsia="zh-CN"/>
              </w:rPr>
            </w:pPr>
          </w:p>
          <w:p w14:paraId="343BF896">
            <w:pPr>
              <w:bidi w:val="0"/>
              <w:rPr>
                <w:rFonts w:hint="eastAsia" w:asciiTheme="minorHAnsi" w:hAnsiTheme="minorHAnsi" w:eastAsiaTheme="minorEastAsia" w:cstheme="minorBidi"/>
                <w:kern w:val="2"/>
                <w:sz w:val="21"/>
                <w:szCs w:val="24"/>
                <w:lang w:val="en-US" w:eastAsia="zh-CN" w:bidi="ar-SA"/>
              </w:rPr>
            </w:pPr>
          </w:p>
          <w:p w14:paraId="2FD648C3">
            <w:pPr>
              <w:bidi w:val="0"/>
              <w:rPr>
                <w:rFonts w:hint="eastAsia"/>
                <w:lang w:val="en-US" w:eastAsia="zh-CN"/>
              </w:rPr>
            </w:pPr>
          </w:p>
          <w:p w14:paraId="14F443E6">
            <w:pPr>
              <w:bidi w:val="0"/>
              <w:rPr>
                <w:rFonts w:hint="eastAsia"/>
                <w:lang w:val="en-US" w:eastAsia="zh-CN"/>
              </w:rPr>
            </w:pPr>
          </w:p>
          <w:p w14:paraId="287040BC">
            <w:pPr>
              <w:widowControl w:val="0"/>
              <w:numPr>
                <w:ilvl w:val="0"/>
                <w:numId w:val="0"/>
              </w:numPr>
              <w:jc w:val="both"/>
            </w:pPr>
            <w:r>
              <w:rPr>
                <w:rFonts w:hint="eastAsia"/>
                <w:lang w:val="en-US" w:eastAsia="zh-CN"/>
              </w:rPr>
              <w:tab/>
            </w:r>
            <w:r>
              <w:drawing>
                <wp:inline distT="0" distB="0" distL="114300" distR="114300">
                  <wp:extent cx="925195" cy="1421765"/>
                  <wp:effectExtent l="0" t="0" r="0" b="10795"/>
                  <wp:docPr id="9" name="图片 8" descr="tb_image_share_1735813339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tb_image_share_1735813339536.jpg"/>
                          <pic:cNvPicPr>
                            <a:picLocks noChangeAspect="1"/>
                          </pic:cNvPicPr>
                        </pic:nvPicPr>
                        <pic:blipFill>
                          <a:blip r:embed="rId6">
                            <a:clrChange>
                              <a:clrFrom>
                                <a:srgbClr val="FFFFFF">
                                  <a:alpha val="100000"/>
                                </a:srgbClr>
                              </a:clrFrom>
                              <a:clrTo>
                                <a:srgbClr val="FFFFFF">
                                  <a:alpha val="100000"/>
                                  <a:alpha val="0"/>
                                </a:srgbClr>
                              </a:clrTo>
                            </a:clrChange>
                          </a:blip>
                          <a:srcRect l="17193" r="17711"/>
                          <a:stretch>
                            <a:fillRect/>
                          </a:stretch>
                        </pic:blipFill>
                        <pic:spPr>
                          <a:xfrm>
                            <a:off x="0" y="0"/>
                            <a:ext cx="925195" cy="1421765"/>
                          </a:xfrm>
                          <a:prstGeom prst="rect">
                            <a:avLst/>
                          </a:prstGeom>
                        </pic:spPr>
                      </pic:pic>
                    </a:graphicData>
                  </a:graphic>
                </wp:inline>
              </w:drawing>
            </w:r>
          </w:p>
          <w:p w14:paraId="73B396AA">
            <w:pPr>
              <w:widowControl w:val="0"/>
              <w:numPr>
                <w:ilvl w:val="0"/>
                <w:numId w:val="0"/>
              </w:numPr>
              <w:jc w:val="both"/>
              <w:rPr>
                <w:rFonts w:hint="default" w:ascii="黑体" w:hAnsi="黑体" w:eastAsia="黑体" w:cs="黑体"/>
                <w:b/>
                <w:bCs/>
                <w:vertAlign w:val="baseline"/>
                <w:lang w:val="en-US" w:eastAsia="zh-CN"/>
              </w:rPr>
            </w:pPr>
            <w:r>
              <w:rPr>
                <w:rFonts w:hint="eastAsia" w:ascii="黑体" w:hAnsi="黑体" w:eastAsia="黑体" w:cs="黑体"/>
                <w:b/>
                <w:bCs/>
                <w:sz w:val="24"/>
                <w:szCs w:val="32"/>
                <w:vertAlign w:val="baseline"/>
                <w:lang w:val="en-US" w:eastAsia="zh-CN"/>
              </w:rPr>
              <w:t>学生回答：</w:t>
            </w:r>
            <w:r>
              <w:rPr>
                <w:rFonts w:hint="eastAsia" w:ascii="宋体" w:hAnsi="宋体" w:eastAsia="宋体" w:cs="宋体"/>
                <w:b w:val="0"/>
                <w:bCs w:val="0"/>
                <w:vertAlign w:val="baseline"/>
                <w:lang w:val="en-US" w:eastAsia="zh-CN"/>
              </w:rPr>
              <w:t>可以依据前面上课的经验回答如小苏打和柠檬酸，或者小苏打和白醋</w:t>
            </w:r>
          </w:p>
          <w:p w14:paraId="07E0D275">
            <w:pPr>
              <w:widowControl w:val="0"/>
              <w:numPr>
                <w:ilvl w:val="0"/>
                <w:numId w:val="0"/>
              </w:numPr>
              <w:jc w:val="both"/>
              <w:rPr>
                <w:rFonts w:hint="eastAsia" w:ascii="黑体" w:hAnsi="黑体" w:eastAsia="黑体" w:cs="黑体"/>
                <w:b/>
                <w:bCs/>
                <w:vertAlign w:val="baseline"/>
                <w:lang w:val="en-US" w:eastAsia="zh-CN"/>
              </w:rPr>
            </w:pPr>
          </w:p>
          <w:p w14:paraId="7CAC9117">
            <w:pPr>
              <w:widowControl w:val="0"/>
              <w:numPr>
                <w:ilvl w:val="0"/>
                <w:numId w:val="0"/>
              </w:numPr>
              <w:jc w:val="both"/>
              <w:rPr>
                <w:rFonts w:hint="eastAsia" w:ascii="黑体" w:hAnsi="黑体" w:eastAsia="黑体" w:cs="黑体"/>
                <w:b/>
                <w:bCs/>
                <w:vertAlign w:val="baseline"/>
                <w:lang w:val="en-US" w:eastAsia="zh-CN"/>
              </w:rPr>
            </w:pPr>
            <w:r>
              <w:drawing>
                <wp:inline distT="0" distB="0" distL="114300" distR="114300">
                  <wp:extent cx="2344420" cy="1322070"/>
                  <wp:effectExtent l="0" t="0" r="254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2344420" cy="1322070"/>
                          </a:xfrm>
                          <a:prstGeom prst="rect">
                            <a:avLst/>
                          </a:prstGeom>
                          <a:noFill/>
                          <a:ln>
                            <a:noFill/>
                          </a:ln>
                        </pic:spPr>
                      </pic:pic>
                    </a:graphicData>
                  </a:graphic>
                </wp:inline>
              </w:drawing>
            </w:r>
          </w:p>
          <w:p w14:paraId="15260F4C">
            <w:pPr>
              <w:widowControl w:val="0"/>
              <w:numPr>
                <w:ilvl w:val="0"/>
                <w:numId w:val="0"/>
              </w:numPr>
              <w:jc w:val="both"/>
              <w:rPr>
                <w:rFonts w:hint="eastAsia" w:ascii="黑体" w:hAnsi="黑体" w:eastAsia="黑体" w:cs="黑体"/>
                <w:b w:val="0"/>
                <w:bCs w:val="0"/>
                <w:vertAlign w:val="baseline"/>
                <w:lang w:val="en-US" w:eastAsia="zh-CN"/>
              </w:rPr>
            </w:pPr>
          </w:p>
          <w:p w14:paraId="5C97786B">
            <w:pPr>
              <w:widowControl w:val="0"/>
              <w:numPr>
                <w:ilvl w:val="0"/>
                <w:numId w:val="0"/>
              </w:numPr>
              <w:jc w:val="both"/>
              <w:rPr>
                <w:rFonts w:hint="eastAsia"/>
                <w:sz w:val="24"/>
                <w:szCs w:val="24"/>
                <w:vertAlign w:val="baseline"/>
                <w:lang w:val="en-US" w:eastAsia="zh-CN"/>
              </w:rPr>
            </w:pPr>
            <w:r>
              <w:rPr>
                <w:rFonts w:hint="eastAsia" w:ascii="黑体" w:hAnsi="黑体" w:eastAsia="黑体" w:cs="黑体"/>
                <w:b/>
                <w:bCs/>
                <w:sz w:val="24"/>
                <w:szCs w:val="32"/>
                <w:vertAlign w:val="baseline"/>
                <w:lang w:val="en-US" w:eastAsia="zh-CN"/>
              </w:rPr>
              <w:t>学生小组实验：</w:t>
            </w:r>
            <w:r>
              <w:rPr>
                <w:rFonts w:hint="eastAsia"/>
                <w:sz w:val="24"/>
                <w:szCs w:val="24"/>
                <w:vertAlign w:val="baseline"/>
                <w:lang w:val="en-US" w:eastAsia="zh-CN"/>
              </w:rPr>
              <w:t>操作在操场上进行（如有室内操场为佳）</w:t>
            </w:r>
          </w:p>
          <w:p w14:paraId="6FEDC690">
            <w:pPr>
              <w:widowControl w:val="0"/>
              <w:numPr>
                <w:ilvl w:val="0"/>
                <w:numId w:val="0"/>
              </w:numPr>
              <w:jc w:val="both"/>
              <w:rPr>
                <w:rFonts w:hint="default" w:ascii="黑体" w:hAnsi="黑体" w:eastAsia="黑体" w:cs="黑体"/>
                <w:b/>
                <w:bCs/>
                <w:vertAlign w:val="baseline"/>
                <w:lang w:val="en-US" w:eastAsia="zh-CN"/>
              </w:rPr>
            </w:pPr>
          </w:p>
          <w:p w14:paraId="74748150">
            <w:pPr>
              <w:widowControl w:val="0"/>
              <w:numPr>
                <w:ilvl w:val="0"/>
                <w:numId w:val="0"/>
              </w:numPr>
              <w:jc w:val="both"/>
              <w:rPr>
                <w:rFonts w:hint="default" w:ascii="黑体" w:hAnsi="黑体" w:eastAsia="黑体" w:cs="黑体"/>
                <w:b/>
                <w:bCs/>
                <w:vertAlign w:val="baseline"/>
                <w:lang w:val="en-US" w:eastAsia="zh-CN"/>
              </w:rPr>
            </w:pPr>
          </w:p>
          <w:p w14:paraId="1B09AB00">
            <w:pPr>
              <w:widowControl w:val="0"/>
              <w:numPr>
                <w:ilvl w:val="0"/>
                <w:numId w:val="0"/>
              </w:numPr>
              <w:jc w:val="both"/>
              <w:rPr>
                <w:rFonts w:hint="default" w:ascii="黑体" w:hAnsi="黑体" w:eastAsia="黑体" w:cs="黑体"/>
                <w:b/>
                <w:bCs/>
                <w:vertAlign w:val="baseline"/>
                <w:lang w:val="en-US" w:eastAsia="zh-CN"/>
              </w:rPr>
            </w:pPr>
          </w:p>
          <w:p w14:paraId="37B42DA8">
            <w:pPr>
              <w:widowControl w:val="0"/>
              <w:numPr>
                <w:ilvl w:val="0"/>
                <w:numId w:val="0"/>
              </w:numPr>
              <w:jc w:val="both"/>
              <w:rPr>
                <w:rFonts w:hint="default" w:ascii="黑体" w:hAnsi="黑体" w:eastAsia="黑体" w:cs="黑体"/>
                <w:b/>
                <w:bCs/>
                <w:vertAlign w:val="baseline"/>
                <w:lang w:val="en-US" w:eastAsia="zh-CN"/>
              </w:rPr>
            </w:pPr>
          </w:p>
          <w:p w14:paraId="57CABD91">
            <w:pPr>
              <w:widowControl w:val="0"/>
              <w:numPr>
                <w:ilvl w:val="0"/>
                <w:numId w:val="0"/>
              </w:numPr>
              <w:jc w:val="both"/>
              <w:rPr>
                <w:rFonts w:hint="default" w:ascii="黑体" w:hAnsi="黑体" w:eastAsia="黑体" w:cs="黑体"/>
                <w:b/>
                <w:bCs/>
                <w:vertAlign w:val="baseline"/>
                <w:lang w:val="en-US" w:eastAsia="zh-CN"/>
              </w:rPr>
            </w:pPr>
          </w:p>
          <w:p w14:paraId="265785B5">
            <w:pPr>
              <w:widowControl w:val="0"/>
              <w:numPr>
                <w:ilvl w:val="0"/>
                <w:numId w:val="0"/>
              </w:numPr>
              <w:jc w:val="both"/>
              <w:rPr>
                <w:rFonts w:hint="default" w:ascii="黑体" w:hAnsi="黑体" w:eastAsia="黑体" w:cs="黑体"/>
                <w:b/>
                <w:bCs/>
                <w:vertAlign w:val="baseline"/>
                <w:lang w:val="en-US" w:eastAsia="zh-CN"/>
              </w:rPr>
            </w:pPr>
          </w:p>
          <w:p w14:paraId="6A6ED4F1">
            <w:pPr>
              <w:widowControl w:val="0"/>
              <w:numPr>
                <w:ilvl w:val="0"/>
                <w:numId w:val="0"/>
              </w:numPr>
              <w:jc w:val="both"/>
              <w:rPr>
                <w:rFonts w:hint="default"/>
                <w:sz w:val="24"/>
                <w:szCs w:val="24"/>
                <w:vertAlign w:val="baseline"/>
                <w:lang w:val="en-US" w:eastAsia="zh-CN"/>
              </w:rPr>
            </w:pPr>
            <w:r>
              <w:rPr>
                <w:rFonts w:hint="default" w:ascii="黑体" w:hAnsi="黑体" w:eastAsia="黑体" w:cs="黑体"/>
                <w:b/>
                <w:bCs/>
                <w:vertAlign w:val="baseline"/>
                <w:lang w:val="en-US" w:eastAsia="zh-CN"/>
              </w:rPr>
              <w:t>预设1：</w:t>
            </w:r>
            <w:r>
              <w:rPr>
                <w:rFonts w:hint="default"/>
                <w:sz w:val="24"/>
                <w:szCs w:val="24"/>
                <w:vertAlign w:val="baseline"/>
                <w:lang w:val="en-US" w:eastAsia="zh-CN"/>
              </w:rPr>
              <w:t>飞的更高</w:t>
            </w:r>
          </w:p>
          <w:p w14:paraId="76C13017">
            <w:pPr>
              <w:tabs>
                <w:tab w:val="left" w:pos="649"/>
              </w:tabs>
              <w:bidi w:val="0"/>
              <w:jc w:val="left"/>
              <w:rPr>
                <w:rFonts w:hint="eastAsia"/>
                <w:sz w:val="24"/>
                <w:szCs w:val="24"/>
                <w:vertAlign w:val="baseline"/>
                <w:lang w:val="en-US" w:eastAsia="zh-CN"/>
              </w:rPr>
            </w:pPr>
            <w:r>
              <w:rPr>
                <w:rFonts w:hint="eastAsia"/>
                <w:b/>
                <w:bCs/>
                <w:sz w:val="24"/>
                <w:szCs w:val="24"/>
                <w:vertAlign w:val="baseline"/>
                <w:lang w:val="en-US" w:eastAsia="zh-CN"/>
              </w:rPr>
              <w:t>预设2：</w:t>
            </w:r>
            <w:r>
              <w:rPr>
                <w:rFonts w:hint="eastAsia"/>
                <w:sz w:val="24"/>
                <w:szCs w:val="24"/>
                <w:vertAlign w:val="baseline"/>
                <w:lang w:val="en-US" w:eastAsia="zh-CN"/>
              </w:rPr>
              <w:t>更多其它问题</w:t>
            </w:r>
          </w:p>
          <w:p w14:paraId="5D01D873">
            <w:pPr>
              <w:tabs>
                <w:tab w:val="left" w:pos="649"/>
              </w:tabs>
              <w:bidi w:val="0"/>
              <w:jc w:val="left"/>
              <w:rPr>
                <w:rFonts w:hint="eastAsia"/>
                <w:sz w:val="24"/>
                <w:szCs w:val="24"/>
                <w:vertAlign w:val="baseline"/>
                <w:lang w:val="en-US" w:eastAsia="zh-CN"/>
              </w:rPr>
            </w:pPr>
          </w:p>
          <w:p w14:paraId="5DA00ADC">
            <w:pPr>
              <w:tabs>
                <w:tab w:val="left" w:pos="649"/>
              </w:tabs>
              <w:bidi w:val="0"/>
              <w:jc w:val="left"/>
              <w:rPr>
                <w:rFonts w:hint="eastAsia"/>
                <w:sz w:val="24"/>
                <w:szCs w:val="24"/>
                <w:vertAlign w:val="baseline"/>
                <w:lang w:val="en-US" w:eastAsia="zh-CN"/>
              </w:rPr>
            </w:pPr>
          </w:p>
          <w:p w14:paraId="19D2FFA8">
            <w:pPr>
              <w:tabs>
                <w:tab w:val="left" w:pos="649"/>
              </w:tabs>
              <w:bidi w:val="0"/>
              <w:jc w:val="left"/>
              <w:rPr>
                <w:rFonts w:hint="eastAsia"/>
                <w:sz w:val="24"/>
                <w:szCs w:val="24"/>
                <w:vertAlign w:val="baseline"/>
                <w:lang w:val="en-US" w:eastAsia="zh-CN"/>
              </w:rPr>
            </w:pPr>
          </w:p>
          <w:p w14:paraId="3DAE9B98">
            <w:pPr>
              <w:tabs>
                <w:tab w:val="left" w:pos="649"/>
              </w:tabs>
              <w:bidi w:val="0"/>
              <w:jc w:val="left"/>
              <w:rPr>
                <w:rFonts w:hint="eastAsia"/>
                <w:sz w:val="24"/>
                <w:szCs w:val="24"/>
                <w:vertAlign w:val="baseline"/>
                <w:lang w:val="en-US" w:eastAsia="zh-CN"/>
              </w:rPr>
            </w:pPr>
          </w:p>
          <w:p w14:paraId="1C74BAFC">
            <w:pPr>
              <w:tabs>
                <w:tab w:val="left" w:pos="649"/>
              </w:tabs>
              <w:bidi w:val="0"/>
              <w:jc w:val="left"/>
              <w:rPr>
                <w:rFonts w:hint="eastAsia"/>
                <w:sz w:val="24"/>
                <w:szCs w:val="24"/>
                <w:vertAlign w:val="baseline"/>
                <w:lang w:val="en-US" w:eastAsia="zh-CN"/>
              </w:rPr>
            </w:pPr>
          </w:p>
          <w:p w14:paraId="3942014A">
            <w:pPr>
              <w:widowControl w:val="0"/>
              <w:numPr>
                <w:ilvl w:val="0"/>
                <w:numId w:val="0"/>
              </w:numPr>
              <w:jc w:val="both"/>
              <w:rPr>
                <w:rFonts w:hint="eastAsia" w:ascii="黑体" w:hAnsi="黑体" w:eastAsia="黑体" w:cs="黑体"/>
                <w:b/>
                <w:bCs/>
                <w:sz w:val="24"/>
                <w:szCs w:val="32"/>
                <w:vertAlign w:val="baseline"/>
                <w:lang w:val="en-US" w:eastAsia="zh-CN"/>
              </w:rPr>
            </w:pPr>
            <w:r>
              <w:rPr>
                <w:rFonts w:hint="eastAsia" w:ascii="黑体" w:hAnsi="黑体" w:eastAsia="黑体" w:cs="黑体"/>
                <w:b/>
                <w:bCs/>
                <w:sz w:val="24"/>
                <w:szCs w:val="32"/>
                <w:vertAlign w:val="baseline"/>
                <w:lang w:val="en-US" w:eastAsia="zh-CN"/>
              </w:rPr>
              <w:t>谈一谈感受：</w:t>
            </w:r>
          </w:p>
          <w:p w14:paraId="67F2B115">
            <w:pPr>
              <w:widowControl w:val="0"/>
              <w:numPr>
                <w:ilvl w:val="0"/>
                <w:numId w:val="0"/>
              </w:numPr>
              <w:jc w:val="both"/>
              <w:rPr>
                <w:rFonts w:hint="eastAsia"/>
                <w:sz w:val="24"/>
                <w:szCs w:val="24"/>
                <w:vertAlign w:val="baseline"/>
                <w:lang w:val="en-US" w:eastAsia="zh-CN"/>
              </w:rPr>
            </w:pPr>
          </w:p>
          <w:p w14:paraId="56C7CD1E">
            <w:pPr>
              <w:widowControl w:val="0"/>
              <w:numPr>
                <w:ilvl w:val="0"/>
                <w:numId w:val="0"/>
              </w:numPr>
              <w:jc w:val="both"/>
              <w:rPr>
                <w:rFonts w:hint="eastAsia"/>
                <w:sz w:val="24"/>
                <w:szCs w:val="24"/>
                <w:vertAlign w:val="baseline"/>
                <w:lang w:val="en-US" w:eastAsia="zh-CN"/>
              </w:rPr>
            </w:pPr>
          </w:p>
          <w:p w14:paraId="471F9A2B">
            <w:pPr>
              <w:widowControl w:val="0"/>
              <w:numPr>
                <w:ilvl w:val="0"/>
                <w:numId w:val="0"/>
              </w:numPr>
              <w:jc w:val="both"/>
              <w:rPr>
                <w:rFonts w:hint="eastAsia"/>
                <w:sz w:val="24"/>
                <w:szCs w:val="24"/>
                <w:vertAlign w:val="baseline"/>
                <w:lang w:val="en-US" w:eastAsia="zh-CN"/>
              </w:rPr>
            </w:pPr>
          </w:p>
          <w:p w14:paraId="50FC220A">
            <w:pPr>
              <w:widowControl w:val="0"/>
              <w:numPr>
                <w:ilvl w:val="0"/>
                <w:numId w:val="0"/>
              </w:numPr>
              <w:jc w:val="both"/>
              <w:rPr>
                <w:rFonts w:hint="eastAsia"/>
                <w:sz w:val="24"/>
                <w:szCs w:val="24"/>
                <w:vertAlign w:val="baseline"/>
                <w:lang w:val="en-US" w:eastAsia="zh-CN"/>
              </w:rPr>
            </w:pPr>
          </w:p>
          <w:p w14:paraId="33D93C19">
            <w:pPr>
              <w:widowControl w:val="0"/>
              <w:numPr>
                <w:ilvl w:val="0"/>
                <w:numId w:val="0"/>
              </w:numPr>
              <w:jc w:val="both"/>
              <w:rPr>
                <w:rFonts w:hint="eastAsia"/>
                <w:sz w:val="24"/>
                <w:szCs w:val="24"/>
                <w:vertAlign w:val="baseline"/>
                <w:lang w:val="en-US" w:eastAsia="zh-CN"/>
              </w:rPr>
            </w:pPr>
          </w:p>
          <w:p w14:paraId="06174031">
            <w:pPr>
              <w:widowControl w:val="0"/>
              <w:numPr>
                <w:ilvl w:val="0"/>
                <w:numId w:val="0"/>
              </w:numPr>
              <w:jc w:val="both"/>
              <w:rPr>
                <w:rFonts w:hint="eastAsia"/>
                <w:sz w:val="24"/>
                <w:szCs w:val="24"/>
                <w:vertAlign w:val="baseline"/>
                <w:lang w:val="en-US" w:eastAsia="zh-CN"/>
              </w:rPr>
            </w:pPr>
          </w:p>
          <w:p w14:paraId="39DEE8FA">
            <w:pPr>
              <w:widowControl w:val="0"/>
              <w:numPr>
                <w:ilvl w:val="0"/>
                <w:numId w:val="0"/>
              </w:numPr>
              <w:jc w:val="both"/>
              <w:rPr>
                <w:rFonts w:hint="eastAsia"/>
                <w:sz w:val="24"/>
                <w:szCs w:val="24"/>
                <w:vertAlign w:val="baseline"/>
                <w:lang w:val="en-US" w:eastAsia="zh-CN"/>
              </w:rPr>
            </w:pPr>
          </w:p>
          <w:p w14:paraId="6459E3EF">
            <w:pPr>
              <w:widowControl w:val="0"/>
              <w:numPr>
                <w:ilvl w:val="0"/>
                <w:numId w:val="0"/>
              </w:numPr>
              <w:jc w:val="both"/>
              <w:rPr>
                <w:rFonts w:hint="eastAsia"/>
                <w:sz w:val="24"/>
                <w:szCs w:val="24"/>
                <w:vertAlign w:val="baseline"/>
                <w:lang w:val="en-US" w:eastAsia="zh-CN"/>
              </w:rPr>
            </w:pPr>
          </w:p>
          <w:p w14:paraId="2A69CC8B">
            <w:pPr>
              <w:widowControl w:val="0"/>
              <w:numPr>
                <w:ilvl w:val="0"/>
                <w:numId w:val="0"/>
              </w:numPr>
              <w:jc w:val="both"/>
              <w:rPr>
                <w:rFonts w:hint="eastAsia"/>
                <w:sz w:val="24"/>
                <w:szCs w:val="24"/>
                <w:vertAlign w:val="baseline"/>
                <w:lang w:val="en-US" w:eastAsia="zh-CN"/>
              </w:rPr>
            </w:pPr>
          </w:p>
          <w:p w14:paraId="50816370">
            <w:pPr>
              <w:tabs>
                <w:tab w:val="left" w:pos="649"/>
              </w:tabs>
              <w:bidi w:val="0"/>
              <w:jc w:val="left"/>
              <w:rPr>
                <w:rFonts w:hint="eastAsia"/>
                <w:sz w:val="24"/>
                <w:szCs w:val="24"/>
                <w:vertAlign w:val="baseline"/>
                <w:lang w:val="en-US" w:eastAsia="zh-CN"/>
              </w:rPr>
            </w:pPr>
            <w:r>
              <w:rPr>
                <w:rFonts w:hint="eastAsia" w:ascii="黑体" w:hAnsi="黑体" w:eastAsia="黑体" w:cs="黑体"/>
                <w:b/>
                <w:bCs/>
                <w:sz w:val="24"/>
                <w:szCs w:val="32"/>
                <w:vertAlign w:val="baseline"/>
                <w:lang w:val="en-US" w:eastAsia="zh-CN"/>
              </w:rPr>
              <w:t>发放记录表格，</w:t>
            </w:r>
            <w:r>
              <w:rPr>
                <w:rFonts w:hint="eastAsia"/>
                <w:sz w:val="24"/>
                <w:szCs w:val="24"/>
                <w:vertAlign w:val="baseline"/>
                <w:lang w:val="en-US" w:eastAsia="zh-CN"/>
              </w:rPr>
              <w:t>学生课后小组继续研究</w:t>
            </w:r>
          </w:p>
        </w:tc>
        <w:tc>
          <w:tcPr>
            <w:tcW w:w="2712" w:type="dxa"/>
            <w:gridSpan w:val="2"/>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top"/>
          </w:tcPr>
          <w:p w14:paraId="6471562C">
            <w:pPr>
              <w:widowControl w:val="0"/>
              <w:numPr>
                <w:ilvl w:val="0"/>
                <w:numId w:val="0"/>
              </w:numPr>
              <w:jc w:val="both"/>
              <w:rPr>
                <w:rFonts w:hint="eastAsia"/>
                <w:vertAlign w:val="baseline"/>
                <w:lang w:val="en-US" w:eastAsia="zh-CN"/>
              </w:rPr>
            </w:pPr>
          </w:p>
          <w:p w14:paraId="55F9AF73">
            <w:pPr>
              <w:widowControl w:val="0"/>
              <w:numPr>
                <w:ilvl w:val="0"/>
                <w:numId w:val="0"/>
              </w:numPr>
              <w:ind w:left="0" w:leftChars="0" w:firstLine="0" w:firstLineChars="0"/>
              <w:jc w:val="both"/>
              <w:rPr>
                <w:rFonts w:hint="eastAsia"/>
                <w:lang w:val="en-US" w:eastAsia="zh-CN"/>
              </w:rPr>
            </w:pPr>
            <w:r>
              <w:rPr>
                <w:rFonts w:hint="eastAsia"/>
                <w:lang w:val="en-US" w:eastAsia="zh-CN"/>
              </w:rPr>
              <w:t>紧扣实时热点，点燃孩子们探究兴趣</w:t>
            </w:r>
          </w:p>
          <w:p w14:paraId="21FC3700">
            <w:pPr>
              <w:widowControl w:val="0"/>
              <w:numPr>
                <w:ilvl w:val="0"/>
                <w:numId w:val="0"/>
              </w:numPr>
              <w:ind w:left="0" w:leftChars="0" w:firstLine="0" w:firstLineChars="0"/>
              <w:jc w:val="both"/>
              <w:rPr>
                <w:rFonts w:hint="eastAsia"/>
                <w:lang w:val="en-US" w:eastAsia="zh-CN"/>
              </w:rPr>
            </w:pPr>
          </w:p>
          <w:p w14:paraId="679D332E">
            <w:pPr>
              <w:widowControl w:val="0"/>
              <w:numPr>
                <w:ilvl w:val="0"/>
                <w:numId w:val="0"/>
              </w:numPr>
              <w:ind w:left="0" w:leftChars="0" w:firstLine="0" w:firstLineChars="0"/>
              <w:jc w:val="both"/>
              <w:rPr>
                <w:rFonts w:hint="eastAsia"/>
                <w:lang w:val="en-US" w:eastAsia="zh-CN"/>
              </w:rPr>
            </w:pPr>
          </w:p>
          <w:p w14:paraId="58C5E12C">
            <w:pPr>
              <w:widowControl w:val="0"/>
              <w:numPr>
                <w:ilvl w:val="0"/>
                <w:numId w:val="0"/>
              </w:numPr>
              <w:ind w:left="0" w:leftChars="0" w:firstLine="0" w:firstLineChars="0"/>
              <w:jc w:val="both"/>
              <w:rPr>
                <w:rFonts w:hint="eastAsia"/>
                <w:lang w:val="en-US" w:eastAsia="zh-CN"/>
              </w:rPr>
            </w:pPr>
          </w:p>
          <w:p w14:paraId="612A00D3">
            <w:pPr>
              <w:widowControl w:val="0"/>
              <w:numPr>
                <w:ilvl w:val="0"/>
                <w:numId w:val="0"/>
              </w:numPr>
              <w:ind w:left="0" w:leftChars="0" w:firstLine="0" w:firstLineChars="0"/>
              <w:jc w:val="both"/>
              <w:rPr>
                <w:rFonts w:hint="eastAsia"/>
                <w:lang w:val="en-US" w:eastAsia="zh-CN"/>
              </w:rPr>
            </w:pPr>
          </w:p>
          <w:p w14:paraId="2CC242FF">
            <w:pPr>
              <w:widowControl w:val="0"/>
              <w:numPr>
                <w:ilvl w:val="0"/>
                <w:numId w:val="0"/>
              </w:numPr>
              <w:ind w:left="0" w:leftChars="0" w:firstLine="0" w:firstLineChars="0"/>
              <w:jc w:val="both"/>
              <w:rPr>
                <w:rFonts w:hint="eastAsia"/>
                <w:lang w:val="en-US" w:eastAsia="zh-CN"/>
              </w:rPr>
            </w:pPr>
          </w:p>
          <w:p w14:paraId="67302114">
            <w:pPr>
              <w:widowControl w:val="0"/>
              <w:numPr>
                <w:ilvl w:val="0"/>
                <w:numId w:val="0"/>
              </w:numPr>
              <w:ind w:left="0" w:leftChars="0" w:firstLine="0" w:firstLineChars="0"/>
              <w:jc w:val="both"/>
              <w:rPr>
                <w:rFonts w:hint="eastAsia"/>
                <w:lang w:val="en-US" w:eastAsia="zh-CN"/>
              </w:rPr>
            </w:pPr>
          </w:p>
          <w:p w14:paraId="1847EBB8">
            <w:pPr>
              <w:widowControl w:val="0"/>
              <w:numPr>
                <w:ilvl w:val="0"/>
                <w:numId w:val="0"/>
              </w:numPr>
              <w:ind w:left="0" w:leftChars="0" w:firstLine="0" w:firstLineChars="0"/>
              <w:jc w:val="both"/>
              <w:rPr>
                <w:rFonts w:hint="eastAsia"/>
                <w:lang w:val="en-US" w:eastAsia="zh-CN"/>
              </w:rPr>
            </w:pPr>
          </w:p>
          <w:p w14:paraId="40CE92D7">
            <w:pPr>
              <w:widowControl w:val="0"/>
              <w:numPr>
                <w:ilvl w:val="0"/>
                <w:numId w:val="0"/>
              </w:numPr>
              <w:ind w:left="0" w:leftChars="0" w:firstLine="0" w:firstLineChars="0"/>
              <w:jc w:val="both"/>
              <w:rPr>
                <w:rFonts w:hint="eastAsia"/>
                <w:lang w:val="en-US" w:eastAsia="zh-CN"/>
              </w:rPr>
            </w:pPr>
          </w:p>
          <w:p w14:paraId="56E649BF">
            <w:pPr>
              <w:widowControl w:val="0"/>
              <w:numPr>
                <w:ilvl w:val="0"/>
                <w:numId w:val="0"/>
              </w:numPr>
              <w:ind w:left="0" w:leftChars="0" w:firstLine="0" w:firstLineChars="0"/>
              <w:jc w:val="both"/>
              <w:rPr>
                <w:rFonts w:hint="eastAsia"/>
                <w:lang w:val="en-US" w:eastAsia="zh-CN"/>
              </w:rPr>
            </w:pPr>
          </w:p>
          <w:p w14:paraId="62729898">
            <w:pPr>
              <w:widowControl w:val="0"/>
              <w:numPr>
                <w:ilvl w:val="0"/>
                <w:numId w:val="0"/>
              </w:numPr>
              <w:ind w:left="0" w:leftChars="0" w:firstLine="0" w:firstLineChars="0"/>
              <w:jc w:val="both"/>
              <w:rPr>
                <w:rFonts w:hint="eastAsia"/>
                <w:lang w:val="en-US" w:eastAsia="zh-CN"/>
              </w:rPr>
            </w:pPr>
          </w:p>
          <w:p w14:paraId="03D30B37">
            <w:pPr>
              <w:widowControl w:val="0"/>
              <w:numPr>
                <w:ilvl w:val="0"/>
                <w:numId w:val="0"/>
              </w:numPr>
              <w:ind w:left="0" w:leftChars="0" w:firstLine="0" w:firstLineChars="0"/>
              <w:jc w:val="both"/>
              <w:rPr>
                <w:rFonts w:hint="eastAsia"/>
                <w:lang w:val="en-US" w:eastAsia="zh-CN"/>
              </w:rPr>
            </w:pPr>
          </w:p>
          <w:p w14:paraId="5B1E7FCD">
            <w:pPr>
              <w:widowControl w:val="0"/>
              <w:numPr>
                <w:ilvl w:val="0"/>
                <w:numId w:val="0"/>
              </w:numPr>
              <w:ind w:left="0" w:leftChars="0" w:firstLine="0" w:firstLineChars="0"/>
              <w:jc w:val="both"/>
              <w:rPr>
                <w:rFonts w:hint="eastAsia"/>
                <w:lang w:val="en-US" w:eastAsia="zh-CN"/>
              </w:rPr>
            </w:pPr>
          </w:p>
          <w:p w14:paraId="1AC17C8D">
            <w:pPr>
              <w:widowControl w:val="0"/>
              <w:numPr>
                <w:ilvl w:val="0"/>
                <w:numId w:val="0"/>
              </w:numPr>
              <w:ind w:left="0" w:leftChars="0" w:firstLine="0" w:firstLineChars="0"/>
              <w:jc w:val="both"/>
              <w:rPr>
                <w:rFonts w:hint="eastAsia"/>
                <w:lang w:val="en-US" w:eastAsia="zh-CN"/>
              </w:rPr>
            </w:pPr>
          </w:p>
          <w:p w14:paraId="433FF729">
            <w:pPr>
              <w:widowControl w:val="0"/>
              <w:numPr>
                <w:ilvl w:val="0"/>
                <w:numId w:val="0"/>
              </w:numPr>
              <w:ind w:left="0" w:leftChars="0" w:firstLine="0" w:firstLineChars="0"/>
              <w:jc w:val="both"/>
              <w:rPr>
                <w:rFonts w:hint="eastAsia"/>
                <w:lang w:val="en-US" w:eastAsia="zh-CN"/>
              </w:rPr>
            </w:pPr>
          </w:p>
          <w:p w14:paraId="50118456">
            <w:pPr>
              <w:widowControl w:val="0"/>
              <w:numPr>
                <w:ilvl w:val="0"/>
                <w:numId w:val="0"/>
              </w:numPr>
              <w:ind w:left="0" w:leftChars="0" w:firstLine="0" w:firstLineChars="0"/>
              <w:jc w:val="both"/>
              <w:rPr>
                <w:rFonts w:hint="eastAsia"/>
                <w:lang w:val="en-US" w:eastAsia="zh-CN"/>
              </w:rPr>
            </w:pPr>
          </w:p>
          <w:p w14:paraId="15C87765">
            <w:pPr>
              <w:widowControl w:val="0"/>
              <w:numPr>
                <w:ilvl w:val="0"/>
                <w:numId w:val="0"/>
              </w:numPr>
              <w:ind w:left="0" w:leftChars="0" w:firstLine="0" w:firstLineChars="0"/>
              <w:jc w:val="both"/>
              <w:rPr>
                <w:rFonts w:hint="eastAsia"/>
                <w:lang w:val="en-US" w:eastAsia="zh-CN"/>
              </w:rPr>
            </w:pPr>
          </w:p>
          <w:p w14:paraId="0AB54BA3">
            <w:pPr>
              <w:widowControl w:val="0"/>
              <w:numPr>
                <w:ilvl w:val="0"/>
                <w:numId w:val="0"/>
              </w:numPr>
              <w:ind w:left="0" w:leftChars="0" w:firstLine="0" w:firstLineChars="0"/>
              <w:jc w:val="both"/>
              <w:rPr>
                <w:rFonts w:hint="eastAsia"/>
                <w:lang w:val="en-US" w:eastAsia="zh-CN"/>
              </w:rPr>
            </w:pPr>
          </w:p>
          <w:p w14:paraId="3C1BCCE3">
            <w:pPr>
              <w:widowControl w:val="0"/>
              <w:numPr>
                <w:ilvl w:val="0"/>
                <w:numId w:val="0"/>
              </w:numPr>
              <w:jc w:val="both"/>
              <w:rPr>
                <w:rFonts w:hint="eastAsia"/>
                <w:vertAlign w:val="baseline"/>
                <w:lang w:val="en-US" w:eastAsia="zh-CN"/>
              </w:rPr>
            </w:pPr>
            <w:r>
              <w:rPr>
                <w:rFonts w:hint="eastAsia" w:ascii="黑体" w:hAnsi="黑体" w:eastAsia="黑体" w:cs="黑体"/>
                <w:b/>
                <w:bCs/>
                <w:sz w:val="24"/>
                <w:szCs w:val="32"/>
                <w:vertAlign w:val="baseline"/>
                <w:lang w:val="en-US" w:eastAsia="zh-CN"/>
              </w:rPr>
              <w:t>培养科学观念：</w:t>
            </w:r>
            <w:r>
              <w:rPr>
                <w:rFonts w:hint="eastAsia"/>
                <w:sz w:val="24"/>
                <w:szCs w:val="24"/>
                <w:vertAlign w:val="baseline"/>
                <w:lang w:val="en-US" w:eastAsia="zh-CN"/>
              </w:rPr>
              <w:t>通过讨论和资料阅读，帮助学生理解火箭升空需要克服的主要困难（如地球引力），</w:t>
            </w:r>
            <w:r>
              <w:rPr>
                <w:rFonts w:hint="eastAsia"/>
                <w:vertAlign w:val="baseline"/>
                <w:lang w:val="en-US" w:eastAsia="zh-CN"/>
              </w:rPr>
              <w:t>并初步形成科学观念。</w:t>
            </w:r>
          </w:p>
          <w:p w14:paraId="3B584D6F">
            <w:pPr>
              <w:widowControl w:val="0"/>
              <w:numPr>
                <w:ilvl w:val="0"/>
                <w:numId w:val="0"/>
              </w:numPr>
              <w:jc w:val="both"/>
              <w:rPr>
                <w:rFonts w:hint="eastAsia"/>
                <w:vertAlign w:val="baseline"/>
                <w:lang w:val="en-US" w:eastAsia="zh-CN"/>
              </w:rPr>
            </w:pPr>
            <w:r>
              <w:rPr>
                <w:rFonts w:hint="eastAsia" w:ascii="黑体" w:hAnsi="黑体" w:eastAsia="黑体" w:cs="黑体"/>
                <w:b/>
                <w:bCs/>
                <w:sz w:val="24"/>
                <w:szCs w:val="32"/>
                <w:vertAlign w:val="baseline"/>
                <w:lang w:val="en-US" w:eastAsia="zh-CN"/>
              </w:rPr>
              <w:t>发展科学思维：</w:t>
            </w:r>
            <w:r>
              <w:rPr>
                <w:rFonts w:hint="eastAsia"/>
                <w:sz w:val="24"/>
                <w:szCs w:val="24"/>
                <w:vertAlign w:val="baseline"/>
                <w:lang w:val="en-US" w:eastAsia="zh-CN"/>
              </w:rPr>
              <w:t>通过提问和小组交流，引导学生思考火箭升空的原理，培养他们的逻辑推理能力和问题解决能力。</w:t>
            </w:r>
          </w:p>
          <w:p w14:paraId="04365716">
            <w:pPr>
              <w:widowControl w:val="0"/>
              <w:numPr>
                <w:ilvl w:val="0"/>
                <w:numId w:val="0"/>
              </w:numPr>
              <w:jc w:val="both"/>
              <w:rPr>
                <w:rFonts w:hint="eastAsia"/>
                <w:vertAlign w:val="baseline"/>
                <w:lang w:val="en-US" w:eastAsia="zh-CN"/>
              </w:rPr>
            </w:pPr>
            <w:r>
              <w:rPr>
                <w:rFonts w:hint="eastAsia" w:eastAsia="宋体" w:cs="宋体"/>
                <w:b/>
                <w:bCs/>
                <w:vertAlign w:val="baseline"/>
                <w:lang w:val="en-US" w:eastAsia="zh-CN"/>
              </w:rPr>
              <w:t>合作学习：</w:t>
            </w:r>
            <w:r>
              <w:rPr>
                <w:rFonts w:hint="eastAsia"/>
                <w:sz w:val="24"/>
                <w:szCs w:val="24"/>
                <w:vertAlign w:val="baseline"/>
                <w:lang w:val="en-US" w:eastAsia="zh-CN"/>
              </w:rPr>
              <w:t>通过小组阅读和交流，培养学生的团队合作能力和信息提取能力。</w:t>
            </w:r>
          </w:p>
          <w:p w14:paraId="47336C55">
            <w:pPr>
              <w:widowControl w:val="0"/>
              <w:numPr>
                <w:ilvl w:val="0"/>
                <w:numId w:val="0"/>
              </w:numPr>
              <w:ind w:left="0" w:leftChars="0" w:firstLine="0" w:firstLineChars="0"/>
              <w:jc w:val="both"/>
              <w:rPr>
                <w:rFonts w:hint="default"/>
                <w:lang w:val="en-US" w:eastAsia="zh-CN"/>
              </w:rPr>
            </w:pPr>
          </w:p>
          <w:p w14:paraId="0077A015">
            <w:pPr>
              <w:widowControl w:val="0"/>
              <w:numPr>
                <w:ilvl w:val="0"/>
                <w:numId w:val="0"/>
              </w:numPr>
              <w:ind w:left="0" w:leftChars="0" w:firstLine="0" w:firstLineChars="0"/>
              <w:jc w:val="both"/>
              <w:rPr>
                <w:rFonts w:hint="default"/>
                <w:lang w:val="en-US" w:eastAsia="zh-CN"/>
              </w:rPr>
            </w:pPr>
          </w:p>
          <w:p w14:paraId="6AB449B3">
            <w:pPr>
              <w:widowControl w:val="0"/>
              <w:numPr>
                <w:ilvl w:val="0"/>
                <w:numId w:val="0"/>
              </w:numPr>
              <w:ind w:left="0" w:leftChars="0" w:firstLine="0" w:firstLineChars="0"/>
              <w:jc w:val="both"/>
              <w:rPr>
                <w:rFonts w:hint="default"/>
                <w:lang w:val="en-US" w:eastAsia="zh-CN"/>
              </w:rPr>
            </w:pPr>
          </w:p>
          <w:p w14:paraId="45ACA7D0">
            <w:pPr>
              <w:widowControl w:val="0"/>
              <w:numPr>
                <w:ilvl w:val="0"/>
                <w:numId w:val="0"/>
              </w:numPr>
              <w:ind w:left="0" w:leftChars="0" w:firstLine="0" w:firstLineChars="0"/>
              <w:jc w:val="both"/>
              <w:rPr>
                <w:rFonts w:hint="default"/>
                <w:lang w:val="en-US" w:eastAsia="zh-CN"/>
              </w:rPr>
            </w:pPr>
          </w:p>
          <w:p w14:paraId="5355A34E">
            <w:pPr>
              <w:widowControl w:val="0"/>
              <w:numPr>
                <w:ilvl w:val="0"/>
                <w:numId w:val="0"/>
              </w:numPr>
              <w:ind w:left="0" w:leftChars="0" w:firstLine="0" w:firstLineChars="0"/>
              <w:jc w:val="both"/>
              <w:rPr>
                <w:rFonts w:hint="default"/>
                <w:lang w:val="en-US" w:eastAsia="zh-CN"/>
              </w:rPr>
            </w:pPr>
          </w:p>
          <w:p w14:paraId="32AF939B">
            <w:pPr>
              <w:widowControl w:val="0"/>
              <w:numPr>
                <w:ilvl w:val="0"/>
                <w:numId w:val="0"/>
              </w:numPr>
              <w:ind w:left="0" w:leftChars="0" w:firstLine="0" w:firstLineChars="0"/>
              <w:jc w:val="both"/>
              <w:rPr>
                <w:rFonts w:hint="default"/>
                <w:lang w:val="en-US" w:eastAsia="zh-CN"/>
              </w:rPr>
            </w:pPr>
          </w:p>
          <w:p w14:paraId="4883044D">
            <w:pPr>
              <w:widowControl w:val="0"/>
              <w:numPr>
                <w:ilvl w:val="0"/>
                <w:numId w:val="0"/>
              </w:numPr>
              <w:ind w:left="0" w:leftChars="0" w:firstLine="0" w:firstLineChars="0"/>
              <w:jc w:val="both"/>
              <w:rPr>
                <w:rFonts w:hint="default"/>
                <w:lang w:val="en-US" w:eastAsia="zh-CN"/>
              </w:rPr>
            </w:pPr>
          </w:p>
          <w:p w14:paraId="606DB823">
            <w:pPr>
              <w:widowControl w:val="0"/>
              <w:numPr>
                <w:ilvl w:val="0"/>
                <w:numId w:val="0"/>
              </w:numPr>
              <w:ind w:left="0" w:leftChars="0" w:firstLine="0" w:firstLineChars="0"/>
              <w:jc w:val="both"/>
              <w:rPr>
                <w:rFonts w:hint="default"/>
                <w:lang w:val="en-US" w:eastAsia="zh-CN"/>
              </w:rPr>
            </w:pPr>
          </w:p>
          <w:p w14:paraId="2BAF0B39">
            <w:pPr>
              <w:widowControl w:val="0"/>
              <w:numPr>
                <w:ilvl w:val="0"/>
                <w:numId w:val="0"/>
              </w:numPr>
              <w:ind w:left="0" w:leftChars="0" w:firstLine="0" w:firstLineChars="0"/>
              <w:jc w:val="both"/>
              <w:rPr>
                <w:rFonts w:hint="default"/>
                <w:lang w:val="en-US" w:eastAsia="zh-CN"/>
              </w:rPr>
            </w:pPr>
          </w:p>
          <w:p w14:paraId="74F81FE8">
            <w:pPr>
              <w:widowControl w:val="0"/>
              <w:numPr>
                <w:ilvl w:val="0"/>
                <w:numId w:val="0"/>
              </w:numPr>
              <w:ind w:left="0" w:leftChars="0" w:firstLine="0" w:firstLineChars="0"/>
              <w:jc w:val="both"/>
              <w:rPr>
                <w:rFonts w:hint="default"/>
                <w:lang w:val="en-US" w:eastAsia="zh-CN"/>
              </w:rPr>
            </w:pPr>
          </w:p>
          <w:p w14:paraId="0A0563C2">
            <w:pPr>
              <w:widowControl w:val="0"/>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探究实践：通过动手操作火箭模型实验，让学生亲身体验火箭升空的过程，培养他们的动手能力和科学探究能力。</w:t>
            </w:r>
          </w:p>
          <w:p w14:paraId="4CACA17C">
            <w:pPr>
              <w:widowControl w:val="0"/>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数据分析：通过观察实验数据，引导学生分析实验成功或失败的原因，培养他们的数据分析和问题解决能力。</w:t>
            </w:r>
          </w:p>
          <w:p w14:paraId="52967669">
            <w:pPr>
              <w:widowControl w:val="0"/>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反思与改进：通过分享成功经验和失败原因，引导学生反思实验过程，并提出改进方案，培养他们的科学思维和创新意识。</w:t>
            </w:r>
          </w:p>
          <w:p w14:paraId="383D78AD">
            <w:pPr>
              <w:widowControl w:val="0"/>
              <w:numPr>
                <w:ilvl w:val="0"/>
                <w:numId w:val="0"/>
              </w:numPr>
              <w:jc w:val="both"/>
              <w:rPr>
                <w:rFonts w:hint="eastAsia"/>
                <w:vertAlign w:val="baseline"/>
                <w:lang w:val="en-US" w:eastAsia="zh-CN"/>
              </w:rPr>
            </w:pPr>
          </w:p>
          <w:p w14:paraId="77603307">
            <w:pPr>
              <w:widowControl w:val="0"/>
              <w:numPr>
                <w:ilvl w:val="0"/>
                <w:numId w:val="0"/>
              </w:numPr>
              <w:ind w:left="0" w:leftChars="0" w:firstLine="0" w:firstLineChars="0"/>
              <w:jc w:val="both"/>
              <w:rPr>
                <w:rFonts w:hint="default"/>
                <w:lang w:val="en-US" w:eastAsia="zh-CN"/>
              </w:rPr>
            </w:pPr>
          </w:p>
          <w:p w14:paraId="11336C20">
            <w:pPr>
              <w:widowControl w:val="0"/>
              <w:numPr>
                <w:ilvl w:val="0"/>
                <w:numId w:val="0"/>
              </w:numPr>
              <w:ind w:left="0" w:leftChars="0" w:firstLine="0" w:firstLineChars="0"/>
              <w:jc w:val="both"/>
              <w:rPr>
                <w:rFonts w:hint="default"/>
                <w:lang w:val="en-US" w:eastAsia="zh-CN"/>
              </w:rPr>
            </w:pPr>
          </w:p>
          <w:p w14:paraId="7082E748">
            <w:pPr>
              <w:widowControl w:val="0"/>
              <w:numPr>
                <w:ilvl w:val="0"/>
                <w:numId w:val="0"/>
              </w:numPr>
              <w:ind w:left="0" w:leftChars="0" w:firstLine="0" w:firstLineChars="0"/>
              <w:jc w:val="both"/>
              <w:rPr>
                <w:rFonts w:hint="default"/>
                <w:lang w:val="en-US" w:eastAsia="zh-CN"/>
              </w:rPr>
            </w:pPr>
          </w:p>
          <w:p w14:paraId="29C074A1">
            <w:pPr>
              <w:widowControl w:val="0"/>
              <w:numPr>
                <w:ilvl w:val="0"/>
                <w:numId w:val="0"/>
              </w:numPr>
              <w:ind w:left="0" w:leftChars="0" w:firstLine="0" w:firstLineChars="0"/>
              <w:jc w:val="both"/>
              <w:rPr>
                <w:rFonts w:hint="default"/>
                <w:lang w:val="en-US" w:eastAsia="zh-CN"/>
              </w:rPr>
            </w:pPr>
          </w:p>
          <w:p w14:paraId="1AB2BE36">
            <w:pPr>
              <w:widowControl w:val="0"/>
              <w:numPr>
                <w:ilvl w:val="0"/>
                <w:numId w:val="0"/>
              </w:numPr>
              <w:ind w:left="0" w:leftChars="0" w:firstLine="0" w:firstLineChars="0"/>
              <w:jc w:val="both"/>
              <w:rPr>
                <w:rFonts w:hint="default"/>
                <w:lang w:val="en-US" w:eastAsia="zh-CN"/>
              </w:rPr>
            </w:pPr>
          </w:p>
          <w:p w14:paraId="4C7CA3F0">
            <w:pPr>
              <w:widowControl w:val="0"/>
              <w:numPr>
                <w:ilvl w:val="0"/>
                <w:numId w:val="0"/>
              </w:numPr>
              <w:ind w:left="0" w:leftChars="0" w:firstLine="0" w:firstLineChars="0"/>
              <w:jc w:val="both"/>
              <w:rPr>
                <w:rFonts w:hint="default"/>
                <w:lang w:val="en-US" w:eastAsia="zh-CN"/>
              </w:rPr>
            </w:pPr>
          </w:p>
          <w:p w14:paraId="3DE1327A">
            <w:pPr>
              <w:widowControl w:val="0"/>
              <w:numPr>
                <w:ilvl w:val="0"/>
                <w:numId w:val="0"/>
              </w:numPr>
              <w:ind w:left="0" w:leftChars="0" w:firstLine="0" w:firstLineChars="0"/>
              <w:jc w:val="both"/>
              <w:rPr>
                <w:rFonts w:hint="default"/>
                <w:lang w:val="en-US" w:eastAsia="zh-CN"/>
              </w:rPr>
            </w:pPr>
          </w:p>
          <w:p w14:paraId="2690B888">
            <w:pPr>
              <w:widowControl w:val="0"/>
              <w:numPr>
                <w:ilvl w:val="0"/>
                <w:numId w:val="0"/>
              </w:numPr>
              <w:ind w:left="0" w:leftChars="0" w:firstLine="0" w:firstLineChars="0"/>
              <w:jc w:val="both"/>
              <w:rPr>
                <w:rFonts w:hint="default"/>
                <w:lang w:val="en-US" w:eastAsia="zh-CN"/>
              </w:rPr>
            </w:pPr>
          </w:p>
          <w:p w14:paraId="1417DA54">
            <w:pPr>
              <w:widowControl w:val="0"/>
              <w:numPr>
                <w:ilvl w:val="0"/>
                <w:numId w:val="0"/>
              </w:numPr>
              <w:ind w:left="0" w:leftChars="0" w:firstLine="0" w:firstLineChars="0"/>
              <w:jc w:val="both"/>
              <w:rPr>
                <w:rFonts w:hint="default"/>
                <w:lang w:val="en-US" w:eastAsia="zh-CN"/>
              </w:rPr>
            </w:pPr>
          </w:p>
          <w:p w14:paraId="39BF23E9">
            <w:pPr>
              <w:widowControl w:val="0"/>
              <w:numPr>
                <w:ilvl w:val="0"/>
                <w:numId w:val="0"/>
              </w:numPr>
              <w:ind w:left="0" w:leftChars="0" w:firstLine="0" w:firstLineChars="0"/>
              <w:jc w:val="both"/>
              <w:rPr>
                <w:rFonts w:hint="default"/>
                <w:lang w:val="en-US" w:eastAsia="zh-CN"/>
              </w:rPr>
            </w:pPr>
          </w:p>
          <w:p w14:paraId="6BF7E9F9">
            <w:pPr>
              <w:widowControl w:val="0"/>
              <w:numPr>
                <w:ilvl w:val="0"/>
                <w:numId w:val="0"/>
              </w:numPr>
              <w:ind w:left="0" w:leftChars="0" w:firstLine="0" w:firstLineChars="0"/>
              <w:jc w:val="both"/>
              <w:rPr>
                <w:rFonts w:hint="default"/>
                <w:lang w:val="en-US" w:eastAsia="zh-CN"/>
              </w:rPr>
            </w:pPr>
          </w:p>
          <w:p w14:paraId="3F489C71">
            <w:pPr>
              <w:widowControl w:val="0"/>
              <w:numPr>
                <w:ilvl w:val="0"/>
                <w:numId w:val="0"/>
              </w:numPr>
              <w:ind w:left="0" w:leftChars="0" w:firstLine="0" w:firstLineChars="0"/>
              <w:jc w:val="both"/>
              <w:rPr>
                <w:rFonts w:hint="default"/>
                <w:lang w:val="en-US" w:eastAsia="zh-CN"/>
              </w:rPr>
            </w:pPr>
          </w:p>
          <w:p w14:paraId="566816A3">
            <w:pPr>
              <w:widowControl w:val="0"/>
              <w:numPr>
                <w:ilvl w:val="0"/>
                <w:numId w:val="0"/>
              </w:numPr>
              <w:ind w:left="0" w:leftChars="0" w:firstLine="0" w:firstLineChars="0"/>
              <w:jc w:val="both"/>
              <w:rPr>
                <w:rFonts w:hint="default"/>
                <w:lang w:val="en-US" w:eastAsia="zh-CN"/>
              </w:rPr>
            </w:pPr>
          </w:p>
          <w:p w14:paraId="7CAFD6C9">
            <w:pPr>
              <w:widowControl w:val="0"/>
              <w:numPr>
                <w:ilvl w:val="0"/>
                <w:numId w:val="0"/>
              </w:numPr>
              <w:jc w:val="both"/>
              <w:rPr>
                <w:rFonts w:hint="eastAsia"/>
                <w:sz w:val="24"/>
                <w:szCs w:val="24"/>
                <w:vertAlign w:val="baseline"/>
                <w:lang w:val="en-US" w:eastAsia="zh-CN"/>
              </w:rPr>
            </w:pPr>
            <w:r>
              <w:rPr>
                <w:rFonts w:hint="eastAsia" w:ascii="黑体" w:hAnsi="黑体" w:eastAsia="黑体" w:cs="黑体"/>
                <w:b/>
                <w:bCs/>
                <w:sz w:val="24"/>
                <w:szCs w:val="32"/>
                <w:vertAlign w:val="baseline"/>
                <w:lang w:val="en-US" w:eastAsia="zh-CN"/>
              </w:rPr>
              <w:t>态度责任的培养：</w:t>
            </w:r>
            <w:r>
              <w:rPr>
                <w:rFonts w:hint="eastAsia"/>
                <w:sz w:val="24"/>
                <w:szCs w:val="24"/>
                <w:vertAlign w:val="baseline"/>
                <w:lang w:val="en-US" w:eastAsia="zh-CN"/>
              </w:rPr>
              <w:t>通过观看长征三号乙火箭的发射历程，让学生感受到科学探索的艰难与伟大，增强他们的民族自豪感和科学探索精神。</w:t>
            </w:r>
          </w:p>
          <w:p w14:paraId="5F646586">
            <w:pPr>
              <w:widowControl w:val="0"/>
              <w:numPr>
                <w:ilvl w:val="0"/>
                <w:numId w:val="0"/>
              </w:numPr>
              <w:jc w:val="both"/>
              <w:rPr>
                <w:rFonts w:hint="eastAsia"/>
                <w:sz w:val="24"/>
                <w:szCs w:val="24"/>
                <w:vertAlign w:val="baseline"/>
                <w:lang w:val="en-US" w:eastAsia="zh-CN"/>
              </w:rPr>
            </w:pPr>
            <w:r>
              <w:rPr>
                <w:rFonts w:hint="eastAsia" w:ascii="黑体" w:hAnsi="黑体" w:eastAsia="黑体" w:cs="黑体"/>
                <w:b/>
                <w:bCs/>
                <w:sz w:val="24"/>
                <w:szCs w:val="32"/>
                <w:vertAlign w:val="baseline"/>
                <w:lang w:val="en-US" w:eastAsia="zh-CN"/>
              </w:rPr>
              <w:t>课后延伸：</w:t>
            </w:r>
            <w:r>
              <w:rPr>
                <w:rFonts w:hint="eastAsia"/>
                <w:sz w:val="24"/>
                <w:szCs w:val="24"/>
                <w:vertAlign w:val="baseline"/>
                <w:lang w:val="en-US" w:eastAsia="zh-CN"/>
              </w:rPr>
              <w:t>通过布置课后作业，鼓励学生继续探究火箭优化的方法，培养他们的自主学习能力和科学探究兴趣。</w:t>
            </w:r>
          </w:p>
          <w:p w14:paraId="1D169661">
            <w:pPr>
              <w:widowControl w:val="0"/>
              <w:numPr>
                <w:ilvl w:val="0"/>
                <w:numId w:val="0"/>
              </w:numPr>
              <w:ind w:left="0" w:leftChars="0" w:firstLine="0" w:firstLineChars="0"/>
              <w:jc w:val="both"/>
              <w:rPr>
                <w:rFonts w:hint="default"/>
                <w:lang w:val="en-US" w:eastAsia="zh-CN"/>
              </w:rPr>
            </w:pPr>
          </w:p>
        </w:tc>
      </w:tr>
      <w:tr w14:paraId="626B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8112" w:type="dxa"/>
            <w:gridSpan w:val="6"/>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top"/>
          </w:tcPr>
          <w:p w14:paraId="54CD2333">
            <w:pPr>
              <w:widowControl w:val="0"/>
              <w:numPr>
                <w:ilvl w:val="0"/>
                <w:numId w:val="0"/>
              </w:numPr>
              <w:jc w:val="center"/>
              <w:rPr>
                <w:rFonts w:hint="default"/>
                <w:sz w:val="32"/>
                <w:szCs w:val="32"/>
                <w:vertAlign w:val="baseline"/>
                <w:lang w:val="en-US" w:eastAsia="zh-CN"/>
              </w:rPr>
            </w:pPr>
            <w:r>
              <w:rPr>
                <w:rFonts w:hint="eastAsia"/>
                <w:sz w:val="32"/>
                <w:szCs w:val="32"/>
                <w:vertAlign w:val="baseline"/>
                <w:lang w:val="en-US" w:eastAsia="zh-CN"/>
              </w:rPr>
              <w:t>教学反思</w:t>
            </w:r>
          </w:p>
          <w:p w14:paraId="25384A6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default"/>
                <w:b w:val="0"/>
                <w:bCs w:val="0"/>
                <w:sz w:val="28"/>
                <w:szCs w:val="28"/>
                <w:lang w:val="en-US" w:eastAsia="zh-CN"/>
              </w:rPr>
            </w:pPr>
            <w:r>
              <w:rPr>
                <w:rFonts w:hint="eastAsia"/>
                <w:b/>
                <w:bCs/>
                <w:sz w:val="28"/>
                <w:szCs w:val="28"/>
                <w:lang w:val="en-US" w:eastAsia="zh-CN"/>
              </w:rPr>
              <w:t>紧扣实时热点，点燃学生的好奇与热爱</w:t>
            </w:r>
            <w:r>
              <w:rPr>
                <w:rFonts w:hint="eastAsia"/>
                <w:b w:val="0"/>
                <w:bCs w:val="0"/>
                <w:sz w:val="28"/>
                <w:szCs w:val="28"/>
                <w:lang w:val="en-US" w:eastAsia="zh-CN"/>
              </w:rPr>
              <w:t>：在导入环节，引用当下航天领域的重大热点事件——“2月11日元宵节前夕，长征八号改运载火箭成功发射。它展示了其在低轨巨型星座组网任务中的高密度发射能力”</w:t>
            </w:r>
            <w:r>
              <w:rPr>
                <w:rFonts w:hint="default"/>
                <w:b w:val="0"/>
                <w:bCs w:val="0"/>
                <w:sz w:val="28"/>
                <w:szCs w:val="28"/>
                <w:lang w:val="en-US" w:eastAsia="zh-CN"/>
              </w:rPr>
              <w:t>让学生切实感受到航天技术就在身边</w:t>
            </w:r>
            <w:r>
              <w:rPr>
                <w:rFonts w:hint="eastAsia"/>
                <w:b w:val="0"/>
                <w:bCs w:val="0"/>
                <w:sz w:val="28"/>
                <w:szCs w:val="28"/>
                <w:lang w:val="en-US" w:eastAsia="zh-CN"/>
              </w:rPr>
              <w:t>，</w:t>
            </w:r>
            <w:r>
              <w:rPr>
                <w:rFonts w:hint="default"/>
                <w:b w:val="0"/>
                <w:bCs w:val="0"/>
                <w:sz w:val="28"/>
                <w:szCs w:val="28"/>
                <w:lang w:val="en-US" w:eastAsia="zh-CN"/>
              </w:rPr>
              <w:t>瞬间点燃了我们六年级孩子们心中</w:t>
            </w:r>
            <w:r>
              <w:rPr>
                <w:rFonts w:hint="eastAsia"/>
                <w:b w:val="0"/>
                <w:bCs w:val="0"/>
                <w:sz w:val="28"/>
                <w:szCs w:val="28"/>
                <w:lang w:val="en-US" w:eastAsia="zh-CN"/>
              </w:rPr>
              <w:t>好奇与热爱</w:t>
            </w:r>
            <w:r>
              <w:rPr>
                <w:rFonts w:hint="default"/>
                <w:b w:val="0"/>
                <w:bCs w:val="0"/>
                <w:sz w:val="28"/>
                <w:szCs w:val="28"/>
                <w:lang w:val="en-US" w:eastAsia="zh-CN"/>
              </w:rPr>
              <w:t>。</w:t>
            </w:r>
          </w:p>
          <w:p w14:paraId="648598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b w:val="0"/>
                <w:bCs w:val="0"/>
                <w:sz w:val="28"/>
                <w:szCs w:val="28"/>
                <w:lang w:val="en-US" w:eastAsia="zh-CN"/>
              </w:rPr>
            </w:pPr>
            <w:r>
              <w:rPr>
                <w:rFonts w:hint="eastAsia"/>
                <w:b/>
                <w:bCs/>
                <w:sz w:val="28"/>
                <w:szCs w:val="28"/>
                <w:lang w:val="en-US" w:eastAsia="zh-CN"/>
              </w:rPr>
              <w:t>2.体现做中学，用中创的理念</w:t>
            </w:r>
            <w:r>
              <w:rPr>
                <w:rFonts w:hint="eastAsia"/>
                <w:b w:val="0"/>
                <w:bCs w:val="0"/>
                <w:sz w:val="28"/>
                <w:szCs w:val="28"/>
                <w:lang w:val="en-US" w:eastAsia="zh-CN"/>
              </w:rPr>
              <w:t>：本节课的设计通过结合小组科学阅读、实验操作、视频资料、数据呈现与分析等多种方式，希望学生不仅了解了火箭发射的基本原理，还能在实践中感受科学探索的乐趣，培养他们的创新思维和解决问题的能力，真正实施做中学，用中创理念。</w:t>
            </w:r>
          </w:p>
          <w:p w14:paraId="511E7F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default"/>
                <w:b w:val="0"/>
                <w:bCs w:val="0"/>
                <w:sz w:val="28"/>
                <w:szCs w:val="28"/>
                <w:lang w:val="en-US" w:eastAsia="zh-CN"/>
              </w:rPr>
            </w:pPr>
            <w:r>
              <w:rPr>
                <w:rFonts w:hint="eastAsia"/>
                <w:b/>
                <w:bCs/>
                <w:sz w:val="28"/>
                <w:szCs w:val="28"/>
                <w:lang w:val="en-US" w:eastAsia="zh-CN"/>
              </w:rPr>
              <w:t>3综合应用，凸显跨学科性质：</w:t>
            </w:r>
            <w:r>
              <w:rPr>
                <w:rFonts w:hint="eastAsia"/>
                <w:b w:val="0"/>
                <w:bCs w:val="0"/>
                <w:sz w:val="28"/>
                <w:szCs w:val="28"/>
                <w:lang w:val="en-US" w:eastAsia="zh-CN"/>
              </w:rPr>
              <w:t>本节课设计的模型火箭发射的教学内容高度综合，涵盖了物理学、化学、数学乃至统计学等多个学科领域，凸显了跨学科研究在提升学生综合素养方面的重要性。</w:t>
            </w:r>
          </w:p>
          <w:p w14:paraId="4CB22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b w:val="0"/>
                <w:bCs w:val="0"/>
                <w:sz w:val="28"/>
                <w:szCs w:val="28"/>
                <w:lang w:val="en-US" w:eastAsia="zh-CN"/>
              </w:rPr>
            </w:pPr>
          </w:p>
          <w:p w14:paraId="659E41EF">
            <w:pPr>
              <w:widowControl w:val="0"/>
              <w:numPr>
                <w:ilvl w:val="0"/>
                <w:numId w:val="0"/>
              </w:numPr>
              <w:ind w:left="0" w:leftChars="0" w:firstLine="0" w:firstLineChars="0"/>
              <w:jc w:val="both"/>
              <w:rPr>
                <w:rFonts w:hint="eastAsia" w:asciiTheme="minorHAnsi" w:hAnsiTheme="minorHAnsi" w:eastAsiaTheme="minorEastAsia" w:cstheme="minorBidi"/>
                <w:b/>
                <w:bCs/>
                <w:kern w:val="2"/>
                <w:sz w:val="24"/>
                <w:szCs w:val="24"/>
                <w:vertAlign w:val="baseline"/>
                <w:lang w:val="en-US" w:eastAsia="zh-CN" w:bidi="ar-SA"/>
              </w:rPr>
            </w:pPr>
          </w:p>
        </w:tc>
      </w:tr>
    </w:tbl>
    <w:p w14:paraId="792F57C8">
      <w:pPr>
        <w:pStyle w:val="2"/>
        <w:keepNext w:val="0"/>
        <w:keepLines w:val="0"/>
        <w:widowControl/>
        <w:suppressLineNumbers w:val="0"/>
        <w:spacing w:before="0" w:beforeAutospacing="0" w:after="0" w:afterAutospacing="0"/>
        <w:ind w:left="0" w:right="0" w:firstLine="543"/>
        <w:jc w:val="left"/>
      </w:pPr>
      <w:r>
        <w:rPr>
          <w:rFonts w:hint="default" w:ascii="Calibri" w:hAnsi="Calibri" w:cs="Calibri"/>
          <w:b w:val="0"/>
          <w:bCs w:val="0"/>
          <w:i w:val="0"/>
          <w:iCs w:val="0"/>
          <w:color w:val="000000"/>
          <w:spacing w:val="0"/>
          <w:w w:val="100"/>
          <w:sz w:val="21"/>
          <w:szCs w:val="21"/>
          <w:vertAlign w:val="baseline"/>
        </w:rPr>
        <w:t> </w:t>
      </w:r>
    </w:p>
    <w:p w14:paraId="70C06D96">
      <w:pPr>
        <w:pStyle w:val="2"/>
        <w:keepNext w:val="0"/>
        <w:keepLines w:val="0"/>
        <w:widowControl/>
        <w:suppressLineNumbers w:val="0"/>
        <w:spacing w:before="0" w:beforeAutospacing="0" w:after="0" w:afterAutospacing="0"/>
        <w:ind w:left="0" w:right="0" w:firstLine="543"/>
        <w:jc w:val="left"/>
      </w:pPr>
      <w:r>
        <w:rPr>
          <w:rFonts w:hint="default" w:ascii="Calibri" w:hAnsi="Calibri" w:cs="Calibri"/>
          <w:b w:val="0"/>
          <w:bCs w:val="0"/>
          <w:i w:val="0"/>
          <w:iCs w:val="0"/>
          <w:color w:val="000000"/>
          <w:spacing w:val="0"/>
          <w:w w:val="100"/>
          <w:sz w:val="21"/>
          <w:szCs w:val="21"/>
          <w:vertAlign w:val="baseline"/>
        </w:rPr>
        <w:t> </w:t>
      </w:r>
    </w:p>
    <w:p w14:paraId="0DAFF637">
      <w:pPr>
        <w:pStyle w:val="2"/>
        <w:keepNext w:val="0"/>
        <w:keepLines w:val="0"/>
        <w:widowControl/>
        <w:suppressLineNumbers w:val="0"/>
        <w:spacing w:before="0" w:beforeAutospacing="0" w:after="0" w:afterAutospacing="0"/>
        <w:ind w:left="0" w:right="0" w:firstLine="543"/>
        <w:jc w:val="left"/>
      </w:pPr>
      <w:r>
        <w:rPr>
          <w:rFonts w:hint="default" w:ascii="Calibri" w:hAnsi="Calibri" w:cs="Calibri"/>
          <w:b w:val="0"/>
          <w:bCs w:val="0"/>
          <w:i w:val="0"/>
          <w:iCs w:val="0"/>
          <w:color w:val="000000"/>
          <w:spacing w:val="0"/>
          <w:w w:val="100"/>
          <w:sz w:val="21"/>
          <w:szCs w:val="21"/>
          <w:vertAlign w:val="baseline"/>
        </w:rPr>
        <w:t>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30"/>
        <w:gridCol w:w="2915"/>
        <w:gridCol w:w="1875"/>
        <w:gridCol w:w="1992"/>
      </w:tblGrid>
      <w:tr w14:paraId="764B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330" w:type="dxa"/>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21FDF6C8">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bCs/>
                <w:i w:val="0"/>
                <w:iCs w:val="0"/>
                <w:color w:val="000000"/>
                <w:spacing w:val="0"/>
                <w:w w:val="100"/>
                <w:sz w:val="28"/>
                <w:szCs w:val="28"/>
                <w:vertAlign w:val="baseline"/>
              </w:rPr>
              <w:t>教学内容</w:t>
            </w:r>
          </w:p>
        </w:tc>
        <w:tc>
          <w:tcPr>
            <w:tcW w:w="2915"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7CC6C6F7">
            <w:pPr>
              <w:pStyle w:val="2"/>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olor w:val="000000"/>
                <w:spacing w:val="0"/>
                <w:w w:val="100"/>
                <w:sz w:val="28"/>
                <w:szCs w:val="28"/>
                <w:vertAlign w:val="baseline"/>
                <w:lang w:val="en-US" w:eastAsia="zh-CN"/>
              </w:rPr>
            </w:pPr>
            <w:r>
              <w:rPr>
                <w:rFonts w:hint="eastAsia" w:ascii="宋体" w:hAnsi="宋体" w:eastAsia="宋体" w:cs="宋体"/>
                <w:b w:val="0"/>
                <w:bCs w:val="0"/>
                <w:i w:val="0"/>
                <w:iCs w:val="0"/>
                <w:color w:val="000000"/>
                <w:spacing w:val="0"/>
                <w:w w:val="100"/>
                <w:sz w:val="28"/>
                <w:szCs w:val="28"/>
                <w:vertAlign w:val="baseline"/>
              </w:rPr>
              <w:t>《</w:t>
            </w:r>
            <w:r>
              <w:rPr>
                <w:rFonts w:hint="eastAsia" w:ascii="宋体" w:hAnsi="宋体" w:eastAsia="宋体" w:cs="宋体"/>
                <w:b w:val="0"/>
                <w:bCs w:val="0"/>
                <w:i w:val="0"/>
                <w:iCs w:val="0"/>
                <w:color w:val="000000"/>
                <w:spacing w:val="0"/>
                <w:w w:val="100"/>
                <w:sz w:val="28"/>
                <w:szCs w:val="28"/>
                <w:vertAlign w:val="baseline"/>
                <w:lang w:val="en-US" w:eastAsia="zh-CN"/>
              </w:rPr>
              <w:t>冲出地球（二）</w:t>
            </w:r>
          </w:p>
          <w:p w14:paraId="494CA58F">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lang w:val="en-US" w:eastAsia="zh-CN"/>
              </w:rPr>
              <w:t>小小工程师</w:t>
            </w:r>
            <w:r>
              <w:rPr>
                <w:rFonts w:hint="eastAsia" w:ascii="宋体" w:hAnsi="宋体" w:eastAsia="宋体" w:cs="宋体"/>
                <w:b w:val="0"/>
                <w:bCs w:val="0"/>
                <w:i w:val="0"/>
                <w:iCs w:val="0"/>
                <w:color w:val="000000"/>
                <w:spacing w:val="0"/>
                <w:w w:val="100"/>
                <w:sz w:val="28"/>
                <w:szCs w:val="28"/>
                <w:vertAlign w:val="baseli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72F9B25C">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年级</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4D3E2BD3">
            <w:pPr>
              <w:pStyle w:val="2"/>
              <w:keepNext w:val="0"/>
              <w:keepLines w:val="0"/>
              <w:widowControl/>
              <w:suppressLineNumbers w:val="0"/>
              <w:spacing w:before="0" w:beforeAutospacing="0" w:after="0" w:afterAutospacing="0"/>
              <w:ind w:left="0" w:right="0" w:firstLine="210"/>
              <w:jc w:val="both"/>
            </w:pPr>
            <w:r>
              <w:rPr>
                <w:rFonts w:hint="eastAsia" w:ascii="宋体" w:hAnsi="宋体" w:eastAsia="宋体" w:cs="宋体"/>
                <w:b w:val="0"/>
                <w:bCs w:val="0"/>
                <w:i w:val="0"/>
                <w:iCs w:val="0"/>
                <w:color w:val="000000"/>
                <w:spacing w:val="0"/>
                <w:w w:val="100"/>
                <w:sz w:val="28"/>
                <w:szCs w:val="28"/>
                <w:vertAlign w:val="baseline"/>
                <w:lang w:val="en-US" w:eastAsia="zh-CN"/>
              </w:rPr>
              <w:t>六</w:t>
            </w:r>
            <w:r>
              <w:rPr>
                <w:rFonts w:hint="eastAsia" w:ascii="宋体" w:hAnsi="宋体" w:eastAsia="宋体" w:cs="宋体"/>
                <w:b w:val="0"/>
                <w:bCs w:val="0"/>
                <w:i w:val="0"/>
                <w:iCs w:val="0"/>
                <w:color w:val="000000"/>
                <w:spacing w:val="0"/>
                <w:w w:val="100"/>
                <w:sz w:val="28"/>
                <w:szCs w:val="28"/>
                <w:vertAlign w:val="baseline"/>
              </w:rPr>
              <w:t>年级</w:t>
            </w:r>
          </w:p>
        </w:tc>
      </w:tr>
      <w:tr w14:paraId="1A50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1330" w:type="dxa"/>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6D478E8A">
            <w:pPr>
              <w:pStyle w:val="2"/>
              <w:keepNext w:val="0"/>
              <w:keepLines w:val="0"/>
              <w:widowControl/>
              <w:suppressLineNumbers w:val="0"/>
              <w:spacing w:before="0" w:beforeAutospacing="0" w:after="0" w:afterAutospacing="0"/>
              <w:ind w:left="0" w:right="0"/>
              <w:jc w:val="both"/>
              <w:rPr>
                <w:rFonts w:hint="eastAsia" w:eastAsiaTheme="minorEastAsia"/>
                <w:lang w:eastAsia="zh-CN"/>
              </w:rPr>
            </w:pPr>
            <w:r>
              <w:rPr>
                <w:rFonts w:hint="eastAsia" w:ascii="宋体" w:hAnsi="宋体" w:eastAsia="宋体" w:cs="宋体"/>
                <w:b/>
                <w:bCs/>
                <w:i w:val="0"/>
                <w:iCs w:val="0"/>
                <w:color w:val="000000"/>
                <w:spacing w:val="0"/>
                <w:w w:val="100"/>
                <w:sz w:val="28"/>
                <w:szCs w:val="28"/>
                <w:vertAlign w:val="baseline"/>
                <w:lang w:val="en-US" w:eastAsia="zh-CN"/>
              </w:rPr>
              <w:t>跨学科</w:t>
            </w:r>
          </w:p>
        </w:tc>
        <w:tc>
          <w:tcPr>
            <w:tcW w:w="2915" w:type="dxa"/>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2DA96D0C">
            <w:pPr>
              <w:pStyle w:val="2"/>
              <w:keepNext w:val="0"/>
              <w:keepLines w:val="0"/>
              <w:widowControl/>
              <w:suppressLineNumbers w:val="0"/>
              <w:spacing w:before="0" w:beforeAutospacing="0" w:after="0" w:afterAutospacing="0"/>
              <w:ind w:left="0" w:right="0"/>
              <w:jc w:val="both"/>
              <w:rPr>
                <w:rFonts w:hint="default" w:eastAsiaTheme="minorEastAsia"/>
                <w:lang w:val="en-US" w:eastAsia="zh-CN"/>
              </w:rPr>
            </w:pPr>
            <w:r>
              <w:rPr>
                <w:rFonts w:hint="eastAsia"/>
                <w:lang w:val="en-US" w:eastAsia="zh-CN"/>
              </w:rPr>
              <w:t>物理、化学、数学统计</w:t>
            </w:r>
          </w:p>
        </w:tc>
        <w:tc>
          <w:tcPr>
            <w:tcW w:w="1875" w:type="dxa"/>
            <w:tcBorders>
              <w:top w:val="single" w:color="CBCDD1"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3CA9BCC6">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学习组织形式</w:t>
            </w:r>
          </w:p>
          <w:p w14:paraId="5A122102">
            <w:pPr>
              <w:pStyle w:val="2"/>
              <w:keepNext w:val="0"/>
              <w:keepLines w:val="0"/>
              <w:widowControl/>
              <w:suppressLineNumbers w:val="0"/>
              <w:spacing w:before="0" w:beforeAutospacing="0" w:after="0" w:afterAutospacing="0"/>
              <w:ind w:left="0" w:right="0"/>
              <w:jc w:val="center"/>
            </w:pPr>
          </w:p>
        </w:tc>
        <w:tc>
          <w:tcPr>
            <w:tcW w:w="1992" w:type="dxa"/>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352B4CCC">
            <w:pPr>
              <w:pStyle w:val="2"/>
              <w:keepNext w:val="0"/>
              <w:keepLines w:val="0"/>
              <w:widowControl/>
              <w:suppressLineNumbers w:val="0"/>
              <w:spacing w:before="0" w:beforeAutospacing="0" w:after="0" w:afterAutospacing="0"/>
              <w:ind w:left="0" w:right="0"/>
              <w:jc w:val="both"/>
              <w:rPr>
                <w:rFonts w:hint="default" w:eastAsia="宋体"/>
                <w:lang w:val="en-US" w:eastAsia="zh-CN"/>
              </w:rPr>
            </w:pPr>
            <w:r>
              <w:rPr>
                <w:rFonts w:hint="eastAsia" w:ascii="宋体" w:hAnsi="宋体" w:eastAsia="宋体" w:cs="宋体"/>
                <w:b w:val="0"/>
                <w:bCs w:val="0"/>
                <w:i w:val="0"/>
                <w:iCs w:val="0"/>
                <w:color w:val="000000"/>
                <w:spacing w:val="0"/>
                <w:w w:val="100"/>
                <w:sz w:val="28"/>
                <w:szCs w:val="28"/>
                <w:vertAlign w:val="baseline"/>
              </w:rPr>
              <w:t> </w:t>
            </w:r>
            <w:r>
              <w:rPr>
                <w:rFonts w:hint="eastAsia" w:ascii="宋体" w:hAnsi="宋体" w:eastAsia="宋体" w:cs="宋体"/>
                <w:b w:val="0"/>
                <w:bCs w:val="0"/>
                <w:i w:val="0"/>
                <w:iCs w:val="0"/>
                <w:color w:val="000000"/>
                <w:spacing w:val="0"/>
                <w:w w:val="100"/>
                <w:sz w:val="28"/>
                <w:szCs w:val="28"/>
                <w:vertAlign w:val="baseline"/>
                <w:lang w:val="en-US" w:eastAsia="zh-CN"/>
              </w:rPr>
              <w:t>小组合作</w:t>
            </w:r>
          </w:p>
        </w:tc>
      </w:tr>
      <w:tr w14:paraId="66E0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8112" w:type="dxa"/>
            <w:gridSpan w:val="4"/>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6988B2C6">
            <w:pPr>
              <w:pStyle w:val="2"/>
              <w:keepNext w:val="0"/>
              <w:keepLines w:val="0"/>
              <w:widowControl/>
              <w:suppressLineNumbers w:val="0"/>
              <w:spacing w:before="0" w:beforeAutospacing="0" w:after="0" w:afterAutospacing="0"/>
              <w:ind w:left="0" w:right="0"/>
              <w:jc w:val="both"/>
              <w:rPr>
                <w:rFonts w:hint="default" w:ascii="宋体" w:hAnsi="宋体" w:eastAsia="宋体" w:cs="宋体"/>
                <w:b w:val="0"/>
                <w:bCs w:val="0"/>
                <w:i w:val="0"/>
                <w:iCs w:val="0"/>
                <w:color w:val="000000"/>
                <w:spacing w:val="0"/>
                <w:w w:val="100"/>
                <w:sz w:val="28"/>
                <w:szCs w:val="28"/>
                <w:vertAlign w:val="baseline"/>
                <w:lang w:val="en-US" w:eastAsia="zh-CN"/>
              </w:rPr>
            </w:pPr>
            <w:r>
              <w:rPr>
                <w:rFonts w:hint="eastAsia" w:ascii="宋体" w:hAnsi="宋体" w:eastAsia="宋体" w:cs="宋体"/>
                <w:b w:val="0"/>
                <w:bCs w:val="0"/>
                <w:i w:val="0"/>
                <w:iCs w:val="0"/>
                <w:color w:val="000000"/>
                <w:spacing w:val="0"/>
                <w:w w:val="100"/>
                <w:sz w:val="28"/>
                <w:szCs w:val="28"/>
                <w:vertAlign w:val="baseline"/>
                <w:lang w:val="en-US" w:eastAsia="zh-CN"/>
              </w:rPr>
              <w:t>授课教师：刘依依</w:t>
            </w:r>
          </w:p>
        </w:tc>
      </w:tr>
      <w:tr w14:paraId="74FE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8112" w:type="dxa"/>
            <w:gridSpan w:val="4"/>
            <w:tcBorders>
              <w:top w:val="single" w:color="CBCDD1"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6CFBD458">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学 情 分 析</w:t>
            </w:r>
          </w:p>
        </w:tc>
      </w:tr>
      <w:tr w14:paraId="2E74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811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08422BAF">
            <w:pPr>
              <w:widowControl w:val="0"/>
              <w:numPr>
                <w:ilvl w:val="0"/>
                <w:numId w:val="0"/>
              </w:numPr>
              <w:ind w:leftChars="0" w:firstLine="480" w:firstLineChars="200"/>
              <w:jc w:val="both"/>
            </w:pPr>
            <w:r>
              <w:rPr>
                <w:rFonts w:hint="eastAsia" w:eastAsia="宋体" w:cs="宋体"/>
                <w:sz w:val="24"/>
                <w:szCs w:val="24"/>
                <w:vertAlign w:val="baseline"/>
                <w:lang w:val="en-US" w:eastAsia="zh-CN"/>
              </w:rPr>
              <w:t>六年级学生已具备基础科学探究能力，能理解小苏打与柠檬酸的化学反应原理，但对变量控制和数据分析缺乏系统经验。学生普遍表现出对动手实践的高度热情，但存在三方面典型特征：一是易被直观现象吸引而忽视过程记录；二是倾向于单一变量思维（如仅关注燃料量）；三是数据分析和优化建议的严谨性不足。约30%学生有机器人等工程活动经验，能较快掌握迭代方法，而部分学生需要结构化支持（如分阶段记录表）。教学需通过"问题聚焦-实验验证-优化改进"的工程师思维框架，引导学生从现象观察走向定量分析，同时利用航天工程案例强化科学态度培养。</w:t>
            </w:r>
          </w:p>
        </w:tc>
      </w:tr>
      <w:tr w14:paraId="51E3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8112" w:type="dxa"/>
            <w:gridSpan w:val="4"/>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1126142C">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 学 目 标</w:t>
            </w:r>
          </w:p>
        </w:tc>
      </w:tr>
      <w:tr w14:paraId="4E0A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8112"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4BBBB51C">
            <w:pPr>
              <w:numPr>
                <w:ilvl w:val="0"/>
                <w:numId w:val="4"/>
              </w:num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通过对模型火箭的探究，体验工程师的研究历程。</w:t>
            </w:r>
          </w:p>
          <w:p w14:paraId="7936FCFC">
            <w:pPr>
              <w:numPr>
                <w:ilvl w:val="0"/>
                <w:numId w:val="0"/>
              </w:numPr>
              <w:spacing w:line="360" w:lineRule="auto"/>
              <w:jc w:val="both"/>
              <w:rPr>
                <w:rFonts w:hint="default"/>
                <w:lang w:val="en-US"/>
              </w:rPr>
            </w:pPr>
            <w:r>
              <w:rPr>
                <w:rFonts w:hint="eastAsia" w:ascii="宋体" w:hAnsi="宋体" w:eastAsia="宋体" w:cs="宋体"/>
                <w:b w:val="0"/>
                <w:bCs w:val="0"/>
                <w:sz w:val="24"/>
                <w:szCs w:val="24"/>
                <w:lang w:val="en-US" w:eastAsia="zh-CN"/>
              </w:rPr>
              <w:t>2.通过模拟实验，学生能提出问题，优化实验，对数据进行分析。</w:t>
            </w:r>
          </w:p>
        </w:tc>
      </w:tr>
      <w:tr w14:paraId="5A76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8112" w:type="dxa"/>
            <w:gridSpan w:val="4"/>
            <w:tcBorders>
              <w:top w:val="single" w:color="000000" w:sz="4" w:space="0"/>
              <w:left w:val="single" w:color="000000" w:sz="4" w:space="0"/>
              <w:bottom w:val="single" w:color="000000" w:sz="4" w:space="0"/>
              <w:right w:val="single" w:color="000000" w:sz="4" w:space="0"/>
            </w:tcBorders>
            <w:shd w:val="clear" w:color="auto" w:fill="E7E6E6"/>
            <w:tcMar>
              <w:top w:w="0" w:type="dxa"/>
              <w:left w:w="86" w:type="dxa"/>
              <w:bottom w:w="0" w:type="dxa"/>
              <w:right w:w="86" w:type="dxa"/>
            </w:tcMar>
            <w:vAlign w:val="center"/>
          </w:tcPr>
          <w:p w14:paraId="2F2A69C3">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b/>
                <w:bCs/>
                <w:i w:val="0"/>
                <w:iCs w:val="0"/>
                <w:color w:val="000000"/>
                <w:spacing w:val="0"/>
                <w:w w:val="100"/>
                <w:sz w:val="28"/>
                <w:szCs w:val="28"/>
                <w:vertAlign w:val="baseline"/>
              </w:rPr>
              <w:t>教 学 过 程</w:t>
            </w:r>
          </w:p>
        </w:tc>
      </w:tr>
      <w:tr w14:paraId="2183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6" w:hRule="atLeast"/>
          <w:jc w:val="center"/>
        </w:trPr>
        <w:tc>
          <w:tcPr>
            <w:tcW w:w="8112" w:type="dxa"/>
            <w:gridSpan w:val="4"/>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66B6F275">
            <w:pPr>
              <w:numPr>
                <w:ilvl w:val="0"/>
                <w:numId w:val="0"/>
              </w:numPr>
              <w:spacing w:line="360" w:lineRule="auto"/>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一、聚焦飞行高度</w:t>
            </w:r>
          </w:p>
          <w:p w14:paraId="0CB4D5B5">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1.聚类问题：如果进一步研究的话，你们主要想研究什么问题呢？</w:t>
            </w:r>
          </w:p>
          <w:p w14:paraId="217D52B9">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聚焦：模型火箭怎么飞的更高呢？</w:t>
            </w:r>
          </w:p>
          <w:p w14:paraId="66660324">
            <w:pPr>
              <w:numPr>
                <w:ilvl w:val="0"/>
                <w:numId w:val="4"/>
              </w:numPr>
              <w:spacing w:line="360" w:lineRule="auto"/>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提出问题：模型火箭怎么飞得更高呢？</w:t>
            </w:r>
          </w:p>
          <w:p w14:paraId="5952A40D">
            <w:pPr>
              <w:numPr>
                <w:ilvl w:val="0"/>
                <w:numId w:val="0"/>
              </w:numPr>
              <w:spacing w:line="360" w:lineRule="auto"/>
              <w:ind w:left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学生猜测：增加燃料的量。</w:t>
            </w:r>
          </w:p>
          <w:p w14:paraId="47CF0F22">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4.讨论研究最佳配比</w:t>
            </w:r>
          </w:p>
          <w:p w14:paraId="03380514">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（1）加多少呢？演示小苏打和柠檬酸最大的使用量。小苏打2勺4g，柠檬酸40ml</w:t>
            </w:r>
          </w:p>
          <w:p w14:paraId="21668B1C">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（2）那什么是最佳配比呢？引导要求：飞的高，但不浪费。我们可以逐步试一试。</w:t>
            </w:r>
          </w:p>
          <w:p w14:paraId="06C5DC84">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5.分组实验，记录数据</w:t>
            </w:r>
          </w:p>
          <w:p w14:paraId="3A50053F">
            <w:pPr>
              <w:numPr>
                <w:ilvl w:val="0"/>
                <w:numId w:val="5"/>
              </w:numPr>
              <w:spacing w:line="360" w:lineRule="auto"/>
              <w:jc w:val="left"/>
              <w:rPr>
                <w:rFonts w:hint="default"/>
                <w:sz w:val="24"/>
                <w:szCs w:val="24"/>
                <w:lang w:val="en-US" w:eastAsia="zh-CN"/>
              </w:rPr>
            </w:pPr>
            <w:r>
              <w:rPr>
                <w:rFonts w:hint="eastAsia" w:asciiTheme="minorHAnsi" w:eastAsiaTheme="minorEastAsia"/>
                <w:sz w:val="24"/>
                <w:szCs w:val="24"/>
                <w:lang w:val="en-US" w:eastAsia="zh-CN"/>
              </w:rPr>
              <w:t>分组实验，记录三次数值，计算出飞行高度，观察底座内小苏打是否完全消耗，同时请观察底座中小苏打是否能够完全消耗。</w:t>
            </w:r>
          </w:p>
          <w:p w14:paraId="746DE7F9">
            <w:pPr>
              <w:numPr>
                <w:ilvl w:val="0"/>
                <w:numId w:val="5"/>
              </w:numPr>
              <w:spacing w:line="360" w:lineRule="auto"/>
              <w:jc w:val="left"/>
              <w:rPr>
                <w:rFonts w:hint="default"/>
                <w:sz w:val="24"/>
                <w:szCs w:val="24"/>
                <w:lang w:val="en-US" w:eastAsia="zh-CN"/>
              </w:rPr>
            </w:pPr>
            <w:r>
              <w:rPr>
                <w:rFonts w:hint="eastAsia" w:asciiTheme="minorHAnsi" w:eastAsiaTheme="minorEastAsia"/>
                <w:sz w:val="24"/>
                <w:szCs w:val="24"/>
                <w:lang w:val="en-US" w:eastAsia="zh-CN"/>
              </w:rPr>
              <w:t>组内根据现象及数据，思考分析原因，或是否有进一步可优化的地方。</w:t>
            </w:r>
          </w:p>
          <w:p w14:paraId="7AD666A5">
            <w:pPr>
              <w:numPr>
                <w:ilvl w:val="0"/>
                <w:numId w:val="0"/>
              </w:numPr>
              <w:spacing w:line="360" w:lineRule="auto"/>
              <w:jc w:val="both"/>
              <w:rPr>
                <w:rFonts w:hint="default"/>
                <w:sz w:val="24"/>
                <w:szCs w:val="24"/>
                <w:u w:val="none"/>
                <w:lang w:val="en-US" w:eastAsia="zh-CN"/>
              </w:rPr>
            </w:pPr>
            <w:r>
              <w:rPr>
                <w:rFonts w:hint="eastAsia" w:asciiTheme="minorHAnsi" w:eastAsiaTheme="minorEastAsia"/>
                <w:sz w:val="24"/>
                <w:szCs w:val="24"/>
                <w:u w:val="none"/>
                <w:lang w:val="en-US" w:eastAsia="zh-CN"/>
              </w:rPr>
              <w:t>6.数据汇总，分析讨论（各小组利用平板进行在线文档填写）</w:t>
            </w:r>
          </w:p>
          <w:p w14:paraId="480977FD">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7.交流汇报，聚焦问题</w:t>
            </w:r>
          </w:p>
          <w:p w14:paraId="693F970C">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（1）小结：增加量之后有部分小组的高度的确增加了。</w:t>
            </w:r>
          </w:p>
          <w:p w14:paraId="20B8BE7A">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（2）引导再次发现问题：</w:t>
            </w:r>
          </w:p>
          <w:p w14:paraId="11BAABC0">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有部分小组（1勺小苏打+40ml柠檬酸）为什么加量之后反而高度降低了？</w:t>
            </w:r>
          </w:p>
          <w:p w14:paraId="7D27432F">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大部分小组实验后小苏打还有残留，说明了什么？</w:t>
            </w:r>
          </w:p>
          <w:p w14:paraId="0862680A">
            <w:pPr>
              <w:numPr>
                <w:ilvl w:val="0"/>
                <w:numId w:val="0"/>
              </w:numPr>
              <w:spacing w:line="360" w:lineRule="auto"/>
              <w:jc w:val="both"/>
            </w:pPr>
            <w:r>
              <w:rPr>
                <w:rFonts w:hint="eastAsia" w:ascii="宋体" w:hAnsi="宋体" w:eastAsia="宋体" w:cs="宋体"/>
                <w:sz w:val="24"/>
                <w:szCs w:val="24"/>
                <w:lang w:val="en-US" w:eastAsia="zh-CN"/>
              </w:rPr>
              <w:t>再次发现问题：容器太小。反应不充分。</w:t>
            </w:r>
          </w:p>
        </w:tc>
      </w:tr>
      <w:tr w14:paraId="6C6B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6" w:hRule="atLeast"/>
          <w:jc w:val="center"/>
        </w:trPr>
        <w:tc>
          <w:tcPr>
            <w:tcW w:w="8112" w:type="dxa"/>
            <w:gridSpan w:val="4"/>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61FFA2C2">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二、设计优化结构</w:t>
            </w:r>
          </w:p>
          <w:p w14:paraId="45E3AF07">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1.如何让模型火箭飞的更高呢？大家一直认为换个大点的容器。之前的火箭模型是现成的材料，老师找不到与之前一模一样的箭筒。老师找到了一些常见材料，如果是你，你会选择什么器材？（出示器材图片）</w:t>
            </w:r>
          </w:p>
          <w:p w14:paraId="6654263C">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2.学生讨论</w:t>
            </w:r>
          </w:p>
          <w:p w14:paraId="2DC8EAC2">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聚焦：（1）直管底座和宽管底座选什么？</w:t>
            </w:r>
          </w:p>
          <w:p w14:paraId="169EF731">
            <w:pPr>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讨论点：宽管可以加大小苏打和柠檬酸接触面积，反应充分。（预设：若有学生提到摇一摇，可以引导）</w:t>
            </w:r>
          </w:p>
          <w:p w14:paraId="10DCEC93">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（2）底座和塑料瓶的接口要注意什么？</w:t>
            </w:r>
          </w:p>
          <w:p w14:paraId="7A230B72">
            <w:pPr>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讨论点：瓶口口径问题，聚焦气密性。</w:t>
            </w:r>
          </w:p>
          <w:p w14:paraId="50A3E2E8">
            <w:pPr>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3.讨论实验方案</w:t>
            </w:r>
          </w:p>
          <w:p w14:paraId="20C15F80">
            <w:pPr>
              <w:numPr>
                <w:ilvl w:val="0"/>
                <w:numId w:val="0"/>
              </w:numPr>
              <w:spacing w:line="360" w:lineRule="auto"/>
              <w:ind w:leftChars="0"/>
              <w:rPr>
                <w:rFonts w:hint="eastAsia"/>
                <w:sz w:val="24"/>
                <w:szCs w:val="24"/>
                <w:lang w:val="en-US" w:eastAsia="zh-CN"/>
              </w:rPr>
            </w:pPr>
            <w:r>
              <w:rPr>
                <w:rFonts w:hint="eastAsia"/>
                <w:sz w:val="24"/>
                <w:szCs w:val="24"/>
                <w:lang w:val="en-US" w:eastAsia="zh-CN"/>
              </w:rPr>
              <w:t>（1）引导：这个塑料瓶最大的体积是100ml，我们实验时最多能加到多少量？（教师演示，确定最大量40ml）小苏打的最大量是4勺。</w:t>
            </w:r>
          </w:p>
          <w:p w14:paraId="64207E39">
            <w:pPr>
              <w:numPr>
                <w:ilvl w:val="0"/>
                <w:numId w:val="0"/>
              </w:numPr>
              <w:spacing w:line="360" w:lineRule="auto"/>
              <w:ind w:leftChars="0"/>
              <w:rPr>
                <w:rFonts w:hint="eastAsia"/>
                <w:sz w:val="24"/>
                <w:szCs w:val="24"/>
                <w:lang w:val="en-US" w:eastAsia="zh-CN"/>
              </w:rPr>
            </w:pPr>
            <w:r>
              <w:rPr>
                <w:rFonts w:hint="eastAsia"/>
                <w:sz w:val="24"/>
                <w:szCs w:val="24"/>
                <w:lang w:val="en-US" w:eastAsia="zh-CN"/>
              </w:rPr>
              <w:t>（2）这套模型火箭能不能飞得更高呢？它的最佳配比是什么呢？</w:t>
            </w:r>
          </w:p>
          <w:p w14:paraId="1AF9395C">
            <w:pPr>
              <w:numPr>
                <w:ilvl w:val="0"/>
                <w:numId w:val="0"/>
              </w:numPr>
              <w:spacing w:line="360" w:lineRule="auto"/>
              <w:ind w:leftChars="0"/>
              <w:rPr>
                <w:rFonts w:hint="eastAsia"/>
                <w:sz w:val="24"/>
                <w:szCs w:val="24"/>
                <w:lang w:val="en-US" w:eastAsia="zh-CN"/>
              </w:rPr>
            </w:pPr>
            <w:r>
              <w:rPr>
                <w:rFonts w:hint="eastAsia"/>
                <w:sz w:val="24"/>
                <w:szCs w:val="24"/>
                <w:lang w:val="en-US" w:eastAsia="zh-CN"/>
              </w:rPr>
              <w:t>（3）小组讨论实验方案：从4勺小苏打+40ml柠檬酸开始，观察小苏打是否有残留，若有，则减少小苏打的量，直到实验出飞得高，不浪费的最佳配比。</w:t>
            </w:r>
          </w:p>
          <w:p w14:paraId="3523BA5F">
            <w:pPr>
              <w:numPr>
                <w:ilvl w:val="0"/>
                <w:numId w:val="0"/>
              </w:numPr>
              <w:spacing w:line="360" w:lineRule="auto"/>
              <w:ind w:leftChars="0"/>
              <w:rPr>
                <w:rFonts w:hint="default"/>
                <w:sz w:val="24"/>
                <w:szCs w:val="24"/>
                <w:lang w:val="en-US" w:eastAsia="zh-CN"/>
              </w:rPr>
            </w:pPr>
            <w:r>
              <w:rPr>
                <w:rFonts w:hint="eastAsia"/>
                <w:sz w:val="24"/>
                <w:szCs w:val="24"/>
                <w:lang w:val="en-US" w:eastAsia="zh-CN"/>
              </w:rPr>
              <w:t>（4）</w:t>
            </w:r>
          </w:p>
          <w:p w14:paraId="4800906E">
            <w:pPr>
              <w:numPr>
                <w:ilvl w:val="0"/>
                <w:numId w:val="0"/>
              </w:numPr>
              <w:spacing w:line="360" w:lineRule="auto"/>
              <w:rPr>
                <w:rFonts w:hint="default"/>
                <w:sz w:val="24"/>
                <w:szCs w:val="24"/>
                <w:lang w:val="en-US" w:eastAsia="zh-CN"/>
              </w:rPr>
            </w:pPr>
            <w:r>
              <w:rPr>
                <w:rFonts w:hint="eastAsia"/>
                <w:sz w:val="24"/>
                <w:szCs w:val="24"/>
                <w:lang w:val="en-US" w:eastAsia="zh-CN"/>
              </w:rPr>
              <w:t>4.出示实验注意事项</w:t>
            </w:r>
          </w:p>
          <w:p w14:paraId="7B7CA5B7">
            <w:pPr>
              <w:numPr>
                <w:ilvl w:val="0"/>
                <w:numId w:val="0"/>
              </w:numPr>
              <w:spacing w:line="360" w:lineRule="auto"/>
              <w:rPr>
                <w:rFonts w:hint="eastAsia"/>
                <w:sz w:val="24"/>
                <w:szCs w:val="24"/>
                <w:lang w:val="en-US" w:eastAsia="zh-CN"/>
              </w:rPr>
            </w:pPr>
            <w:r>
              <w:rPr>
                <w:rFonts w:hint="eastAsia"/>
                <w:sz w:val="24"/>
                <w:szCs w:val="24"/>
                <w:lang w:val="en-US" w:eastAsia="zh-CN"/>
              </w:rPr>
              <w:t>5.汇总数据（平板上在线填写汇总表），分析数据，交流</w:t>
            </w:r>
          </w:p>
          <w:p w14:paraId="37BD0A07">
            <w:pPr>
              <w:numPr>
                <w:ilvl w:val="0"/>
                <w:numId w:val="0"/>
              </w:numPr>
              <w:spacing w:line="360" w:lineRule="auto"/>
              <w:rPr>
                <w:rFonts w:hint="default"/>
                <w:sz w:val="24"/>
                <w:szCs w:val="24"/>
                <w:lang w:val="en-US" w:eastAsia="zh-CN"/>
              </w:rPr>
            </w:pPr>
            <w:r>
              <w:rPr>
                <w:rFonts w:hint="eastAsia"/>
                <w:sz w:val="24"/>
                <w:szCs w:val="24"/>
                <w:lang w:val="en-US" w:eastAsia="zh-CN"/>
              </w:rPr>
              <w:t>数据汇总，我们找到的最佳配比是什么？</w:t>
            </w:r>
          </w:p>
          <w:p w14:paraId="329949CC">
            <w:pPr>
              <w:numPr>
                <w:ilvl w:val="0"/>
                <w:numId w:val="6"/>
              </w:numPr>
              <w:spacing w:line="360" w:lineRule="auto"/>
              <w:rPr>
                <w:rFonts w:hint="eastAsia"/>
                <w:sz w:val="24"/>
                <w:szCs w:val="24"/>
                <w:lang w:val="en-US" w:eastAsia="zh-CN"/>
              </w:rPr>
            </w:pPr>
            <w:r>
              <w:rPr>
                <w:rFonts w:hint="eastAsia"/>
                <w:sz w:val="24"/>
                <w:szCs w:val="24"/>
                <w:lang w:val="en-US" w:eastAsia="zh-CN"/>
              </w:rPr>
              <w:t>若进一步研究，你觉得还可以从哪方面优化改进呢？</w:t>
            </w:r>
          </w:p>
          <w:p w14:paraId="6271DFE6">
            <w:pPr>
              <w:numPr>
                <w:ilvl w:val="0"/>
                <w:numId w:val="0"/>
              </w:numPr>
              <w:spacing w:line="360" w:lineRule="auto"/>
            </w:pPr>
            <w:r>
              <w:rPr>
                <w:rFonts w:hint="eastAsia"/>
                <w:sz w:val="24"/>
                <w:szCs w:val="24"/>
                <w:lang w:val="en-US" w:eastAsia="zh-CN"/>
              </w:rPr>
              <w:t>学生讨论。</w:t>
            </w:r>
          </w:p>
        </w:tc>
      </w:tr>
      <w:tr w14:paraId="6082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8112" w:type="dxa"/>
            <w:gridSpan w:val="4"/>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center"/>
          </w:tcPr>
          <w:p w14:paraId="6733AAFD">
            <w:pPr>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三、真实火箭探索的艰难</w:t>
            </w:r>
          </w:p>
          <w:p w14:paraId="7E42C759">
            <w:pPr>
              <w:numPr>
                <w:ilvl w:val="0"/>
                <w:numId w:val="0"/>
              </w:numPr>
              <w:spacing w:line="360" w:lineRule="auto"/>
              <w:ind w:leftChars="0"/>
              <w:rPr>
                <w:rFonts w:hint="eastAsia"/>
                <w:sz w:val="24"/>
                <w:szCs w:val="24"/>
                <w:lang w:val="en-US" w:eastAsia="zh-CN"/>
              </w:rPr>
            </w:pPr>
            <w:r>
              <w:rPr>
                <w:rFonts w:hint="eastAsia"/>
                <w:sz w:val="24"/>
                <w:szCs w:val="24"/>
                <w:lang w:val="en-US" w:eastAsia="zh-CN"/>
              </w:rPr>
              <w:t>1.谈话：长征三号乙运载火箭成功升空100次，它在发射过程中也经历了很多。</w:t>
            </w:r>
          </w:p>
          <w:p w14:paraId="0792AD77">
            <w:pPr>
              <w:numPr>
                <w:ilvl w:val="0"/>
                <w:numId w:val="0"/>
              </w:numPr>
              <w:spacing w:line="360" w:lineRule="auto"/>
              <w:ind w:leftChars="0"/>
              <w:rPr>
                <w:rFonts w:hint="eastAsia"/>
                <w:sz w:val="24"/>
                <w:szCs w:val="24"/>
                <w:lang w:val="en-US" w:eastAsia="zh-CN"/>
              </w:rPr>
            </w:pPr>
            <w:r>
              <w:rPr>
                <w:rFonts w:hint="eastAsia"/>
                <w:sz w:val="24"/>
                <w:szCs w:val="24"/>
                <w:lang w:val="en-US" w:eastAsia="zh-CN"/>
              </w:rPr>
              <w:t>视频：长征三号乙的失败历程。</w:t>
            </w:r>
          </w:p>
          <w:p w14:paraId="0B2016CD">
            <w:pPr>
              <w:numPr>
                <w:ilvl w:val="0"/>
                <w:numId w:val="0"/>
              </w:numPr>
              <w:spacing w:line="360" w:lineRule="auto"/>
              <w:ind w:leftChars="0"/>
            </w:pPr>
            <w:r>
              <w:rPr>
                <w:rFonts w:hint="eastAsia"/>
                <w:sz w:val="24"/>
                <w:szCs w:val="24"/>
                <w:lang w:val="en-US" w:eastAsia="zh-CN"/>
              </w:rPr>
              <w:t>2.布置课后作业：我们的模型火箭还可以进一步优化，请大家继续研究。</w:t>
            </w:r>
          </w:p>
        </w:tc>
      </w:tr>
      <w:tr w14:paraId="03B5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6" w:hRule="atLeast"/>
          <w:jc w:val="center"/>
        </w:trPr>
        <w:tc>
          <w:tcPr>
            <w:tcW w:w="8112" w:type="dxa"/>
            <w:gridSpan w:val="4"/>
            <w:tcBorders>
              <w:top w:val="single" w:color="CBCDD1" w:sz="4" w:space="0"/>
              <w:left w:val="single" w:color="000000" w:sz="4" w:space="0"/>
              <w:bottom w:val="single" w:color="000000" w:sz="4" w:space="0"/>
              <w:right w:val="single" w:color="000000" w:sz="4" w:space="0"/>
            </w:tcBorders>
            <w:shd w:val="clear" w:color="auto" w:fill="auto"/>
            <w:tcMar>
              <w:top w:w="0" w:type="dxa"/>
              <w:left w:w="86" w:type="dxa"/>
              <w:bottom w:w="0" w:type="dxa"/>
              <w:right w:w="86" w:type="dxa"/>
            </w:tcMar>
            <w:vAlign w:val="top"/>
          </w:tcPr>
          <w:p w14:paraId="6C699AC3">
            <w:pPr>
              <w:widowControl w:val="0"/>
              <w:numPr>
                <w:ilvl w:val="0"/>
                <w:numId w:val="0"/>
              </w:numPr>
              <w:jc w:val="center"/>
              <w:rPr>
                <w:rFonts w:hint="default"/>
                <w:sz w:val="32"/>
                <w:szCs w:val="32"/>
                <w:vertAlign w:val="baseline"/>
                <w:lang w:val="en-US" w:eastAsia="zh-CN"/>
              </w:rPr>
            </w:pPr>
            <w:r>
              <w:rPr>
                <w:rFonts w:hint="eastAsia"/>
                <w:sz w:val="32"/>
                <w:szCs w:val="32"/>
                <w:vertAlign w:val="baseline"/>
                <w:lang w:val="en-US" w:eastAsia="zh-CN"/>
              </w:rPr>
              <w:t>教学反思</w:t>
            </w:r>
          </w:p>
          <w:p w14:paraId="320E4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b w:val="0"/>
                <w:bCs w:val="0"/>
                <w:sz w:val="28"/>
                <w:szCs w:val="28"/>
                <w:lang w:val="en-US" w:eastAsia="zh-CN"/>
              </w:rPr>
            </w:pPr>
            <w:r>
              <w:rPr>
                <w:rFonts w:hint="default"/>
                <w:b/>
                <w:bCs/>
                <w:sz w:val="28"/>
                <w:szCs w:val="28"/>
                <w:lang w:val="en-US" w:eastAsia="zh-CN"/>
              </w:rPr>
              <w:t>跨学科融合成功：</w:t>
            </w:r>
            <w:r>
              <w:rPr>
                <w:rFonts w:hint="default"/>
                <w:b w:val="0"/>
                <w:bCs w:val="0"/>
                <w:sz w:val="28"/>
                <w:szCs w:val="28"/>
                <w:lang w:val="en-US" w:eastAsia="zh-CN"/>
              </w:rPr>
              <w:t>学生通过燃料配比实验（化学）、高度测量（数学）、结构优化（工程）的完整流程，真实体验了STEM学习模式，部分小组甚至自发绘制了"飞行高度-燃料量"折线图。</w:t>
            </w:r>
          </w:p>
          <w:p w14:paraId="7F044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b w:val="0"/>
                <w:bCs w:val="0"/>
                <w:sz w:val="28"/>
                <w:szCs w:val="28"/>
                <w:lang w:val="en-US" w:eastAsia="zh-CN"/>
              </w:rPr>
            </w:pPr>
            <w:r>
              <w:rPr>
                <w:rFonts w:hint="default"/>
                <w:b/>
                <w:bCs/>
                <w:sz w:val="28"/>
                <w:szCs w:val="28"/>
                <w:lang w:val="en-US" w:eastAsia="zh-CN"/>
              </w:rPr>
              <w:t>工程思维培养见效：</w:t>
            </w:r>
            <w:r>
              <w:rPr>
                <w:rFonts w:hint="default"/>
                <w:b w:val="0"/>
                <w:bCs w:val="0"/>
                <w:sz w:val="28"/>
                <w:szCs w:val="28"/>
                <w:lang w:val="en-US" w:eastAsia="zh-CN"/>
              </w:rPr>
              <w:t>80%的小组在第二轮实验中能主动提出"减少小苏打残留"的改进方案，体现了从"盲目尝试"到"问题导向"的思维转变。</w:t>
            </w:r>
          </w:p>
          <w:p w14:paraId="519436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b w:val="0"/>
                <w:bCs w:val="0"/>
                <w:sz w:val="28"/>
                <w:szCs w:val="28"/>
                <w:lang w:val="en-US" w:eastAsia="zh-CN"/>
              </w:rPr>
            </w:pPr>
            <w:r>
              <w:rPr>
                <w:rFonts w:hint="default"/>
                <w:b/>
                <w:bCs/>
                <w:sz w:val="28"/>
                <w:szCs w:val="28"/>
                <w:lang w:val="en-US" w:eastAsia="zh-CN"/>
              </w:rPr>
              <w:t>职业启蒙效果突出：</w:t>
            </w:r>
            <w:r>
              <w:rPr>
                <w:rFonts w:hint="default"/>
                <w:b w:val="0"/>
                <w:bCs w:val="0"/>
                <w:sz w:val="28"/>
                <w:szCs w:val="28"/>
                <w:lang w:val="en-US" w:eastAsia="zh-CN"/>
              </w:rPr>
              <w:t>长征火箭视频引发热烈讨论，有学生课后追问"如何成为火箭燃料工程师"，实现了科学教育与生涯规划的有机结合。</w:t>
            </w:r>
          </w:p>
          <w:p w14:paraId="396BF4E1">
            <w:pPr>
              <w:widowControl w:val="0"/>
              <w:numPr>
                <w:ilvl w:val="0"/>
                <w:numId w:val="0"/>
              </w:numPr>
              <w:ind w:left="0" w:leftChars="0" w:firstLine="0" w:firstLineChars="0"/>
              <w:jc w:val="both"/>
              <w:rPr>
                <w:rFonts w:hint="eastAsia" w:asciiTheme="minorHAnsi" w:hAnsiTheme="minorHAnsi" w:eastAsiaTheme="minorEastAsia" w:cstheme="minorBidi"/>
                <w:b/>
                <w:bCs/>
                <w:kern w:val="2"/>
                <w:sz w:val="24"/>
                <w:szCs w:val="24"/>
                <w:vertAlign w:val="baseline"/>
                <w:lang w:val="en-US" w:eastAsia="zh-CN" w:bidi="ar-SA"/>
              </w:rPr>
            </w:pPr>
          </w:p>
        </w:tc>
      </w:tr>
    </w:tbl>
    <w:p w14:paraId="3AC67A5A">
      <w:pPr>
        <w:pStyle w:val="2"/>
        <w:keepNext w:val="0"/>
        <w:keepLines w:val="0"/>
        <w:widowControl/>
        <w:suppressLineNumbers w:val="0"/>
        <w:spacing w:before="0" w:beforeAutospacing="0" w:after="0" w:afterAutospacing="0"/>
        <w:ind w:left="0" w:right="0" w:firstLine="543"/>
        <w:jc w:val="left"/>
      </w:pPr>
      <w:r>
        <w:rPr>
          <w:rFonts w:hint="default" w:ascii="Calibri" w:hAnsi="Calibri" w:cs="Calibri"/>
          <w:b w:val="0"/>
          <w:bCs w:val="0"/>
          <w:i w:val="0"/>
          <w:iCs w:val="0"/>
          <w:color w:val="000000"/>
          <w:spacing w:val="0"/>
          <w:w w:val="100"/>
          <w:sz w:val="21"/>
          <w:szCs w:val="21"/>
          <w:vertAlign w:val="baseline"/>
        </w:rPr>
        <w:t> </w:t>
      </w:r>
    </w:p>
    <w:p w14:paraId="1347D3F5">
      <w:pPr>
        <w:pStyle w:val="2"/>
        <w:keepNext w:val="0"/>
        <w:keepLines w:val="0"/>
        <w:widowControl/>
        <w:suppressLineNumbers w:val="0"/>
        <w:spacing w:before="0" w:beforeAutospacing="0" w:after="0" w:afterAutospacing="0"/>
        <w:ind w:left="0" w:right="0" w:firstLine="543"/>
        <w:jc w:val="left"/>
      </w:pPr>
      <w:r>
        <w:rPr>
          <w:rFonts w:hint="default" w:ascii="Calibri" w:hAnsi="Calibri" w:cs="Calibri"/>
          <w:b w:val="0"/>
          <w:bCs w:val="0"/>
          <w:i w:val="0"/>
          <w:iCs w:val="0"/>
          <w:color w:val="000000"/>
          <w:spacing w:val="0"/>
          <w:w w:val="100"/>
          <w:sz w:val="21"/>
          <w:szCs w:val="21"/>
          <w:vertAlign w:val="baseline"/>
        </w:rPr>
        <w:t> </w:t>
      </w:r>
    </w:p>
    <w:p w14:paraId="157CBE07">
      <w:pPr>
        <w:pStyle w:val="2"/>
        <w:keepNext w:val="0"/>
        <w:keepLines w:val="0"/>
        <w:widowControl/>
        <w:suppressLineNumbers w:val="0"/>
        <w:spacing w:before="0" w:beforeAutospacing="0" w:after="0" w:afterAutospacing="0"/>
        <w:ind w:left="0" w:right="0" w:firstLine="543"/>
        <w:jc w:val="left"/>
      </w:pPr>
      <w:r>
        <w:rPr>
          <w:rFonts w:hint="default" w:ascii="Calibri" w:hAnsi="Calibri" w:cs="Calibri"/>
          <w:b w:val="0"/>
          <w:bCs w:val="0"/>
          <w:i w:val="0"/>
          <w:iCs w:val="0"/>
          <w:color w:val="000000"/>
          <w:spacing w:val="0"/>
          <w:w w:val="100"/>
          <w:sz w:val="21"/>
          <w:szCs w:val="21"/>
          <w:vertAlign w:val="baseline"/>
        </w:rPr>
        <w:t> </w:t>
      </w:r>
    </w:p>
    <w:p w14:paraId="23E09261">
      <w:pPr>
        <w:pStyle w:val="2"/>
        <w:keepNext w:val="0"/>
        <w:keepLines w:val="0"/>
        <w:widowControl/>
        <w:suppressLineNumbers w:val="0"/>
        <w:spacing w:before="0" w:beforeAutospacing="0" w:after="0" w:afterAutospacing="0"/>
        <w:ind w:left="0" w:right="0" w:firstLine="543"/>
        <w:jc w:val="left"/>
      </w:pPr>
      <w:r>
        <w:rPr>
          <w:rFonts w:hint="default" w:ascii="Calibri" w:hAnsi="Calibri" w:cs="Calibri"/>
          <w:b w:val="0"/>
          <w:bCs w:val="0"/>
          <w:i w:val="0"/>
          <w:iCs w:val="0"/>
          <w:color w:val="000000"/>
          <w:spacing w:val="0"/>
          <w:w w:val="100"/>
          <w:sz w:val="21"/>
          <w:szCs w:val="21"/>
          <w:vertAlign w:val="baseline"/>
        </w:rPr>
        <w:t> </w:t>
      </w:r>
    </w:p>
    <w:p w14:paraId="282C0C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7D2B8"/>
    <w:multiLevelType w:val="singleLevel"/>
    <w:tmpl w:val="9367D2B8"/>
    <w:lvl w:ilvl="0" w:tentative="0">
      <w:start w:val="1"/>
      <w:numFmt w:val="decimal"/>
      <w:lvlText w:val="%1."/>
      <w:lvlJc w:val="left"/>
      <w:pPr>
        <w:tabs>
          <w:tab w:val="left" w:pos="312"/>
        </w:tabs>
      </w:pPr>
    </w:lvl>
  </w:abstractNum>
  <w:abstractNum w:abstractNumId="1">
    <w:nsid w:val="C7171D8D"/>
    <w:multiLevelType w:val="singleLevel"/>
    <w:tmpl w:val="C7171D8D"/>
    <w:lvl w:ilvl="0" w:tentative="0">
      <w:start w:val="1"/>
      <w:numFmt w:val="decimal"/>
      <w:lvlText w:val="%1."/>
      <w:lvlJc w:val="left"/>
      <w:pPr>
        <w:tabs>
          <w:tab w:val="left" w:pos="312"/>
        </w:tabs>
      </w:pPr>
    </w:lvl>
  </w:abstractNum>
  <w:abstractNum w:abstractNumId="2">
    <w:nsid w:val="F9D8B54D"/>
    <w:multiLevelType w:val="singleLevel"/>
    <w:tmpl w:val="F9D8B54D"/>
    <w:lvl w:ilvl="0" w:tentative="0">
      <w:start w:val="1"/>
      <w:numFmt w:val="decimal"/>
      <w:lvlText w:val="%1."/>
      <w:lvlJc w:val="left"/>
      <w:pPr>
        <w:tabs>
          <w:tab w:val="left" w:pos="312"/>
        </w:tabs>
      </w:pPr>
    </w:lvl>
  </w:abstractNum>
  <w:abstractNum w:abstractNumId="3">
    <w:nsid w:val="1546886D"/>
    <w:multiLevelType w:val="singleLevel"/>
    <w:tmpl w:val="1546886D"/>
    <w:lvl w:ilvl="0" w:tentative="0">
      <w:start w:val="2"/>
      <w:numFmt w:val="chineseCounting"/>
      <w:suff w:val="nothing"/>
      <w:lvlText w:val="（%1）"/>
      <w:lvlJc w:val="left"/>
      <w:rPr>
        <w:rFonts w:hint="eastAsia"/>
      </w:rPr>
    </w:lvl>
  </w:abstractNum>
  <w:abstractNum w:abstractNumId="4">
    <w:nsid w:val="193B3445"/>
    <w:multiLevelType w:val="singleLevel"/>
    <w:tmpl w:val="193B3445"/>
    <w:lvl w:ilvl="0" w:tentative="0">
      <w:start w:val="1"/>
      <w:numFmt w:val="bullet"/>
      <w:lvlText w:val=""/>
      <w:lvlJc w:val="left"/>
      <w:pPr>
        <w:ind w:left="420" w:hanging="420"/>
      </w:pPr>
      <w:rPr>
        <w:rFonts w:hint="default" w:ascii="Wingdings" w:hAnsi="Wingdings"/>
      </w:rPr>
    </w:lvl>
  </w:abstractNum>
  <w:abstractNum w:abstractNumId="5">
    <w:nsid w:val="3544F43D"/>
    <w:multiLevelType w:val="singleLevel"/>
    <w:tmpl w:val="3544F43D"/>
    <w:lvl w:ilvl="0" w:tentative="0">
      <w:start w:val="6"/>
      <w:numFmt w:val="decimal"/>
      <w:lvlText w:val="%1."/>
      <w:lvlJc w:val="left"/>
      <w:pPr>
        <w:tabs>
          <w:tab w:val="left" w:pos="312"/>
        </w:tabs>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YmJjM2JjNDBlNGRkMmI4ZmZiNWVjYWNiOTY3MjQifQ=="/>
  </w:docVars>
  <w:rsids>
    <w:rsidRoot w:val="302C7DCF"/>
    <w:rsid w:val="00BF5EAC"/>
    <w:rsid w:val="03BC5ECF"/>
    <w:rsid w:val="297B770C"/>
    <w:rsid w:val="302C7DCF"/>
    <w:rsid w:val="51137A93"/>
    <w:rsid w:val="5C7D4C4C"/>
    <w:rsid w:val="5E75648E"/>
    <w:rsid w:val="69185D7B"/>
    <w:rsid w:val="7C83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font1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default" w:ascii="Calibri" w:hAnsi="Calibri" w:cs="Calibri"/>
      <w:color w:val="000000"/>
      <w:sz w:val="24"/>
      <w:szCs w:val="24"/>
      <w:u w:val="none"/>
    </w:rPr>
  </w:style>
  <w:style w:type="character" w:customStyle="1" w:styleId="9">
    <w:name w:val="font31"/>
    <w:basedOn w:val="5"/>
    <w:qFormat/>
    <w:uiPriority w:val="0"/>
    <w:rPr>
      <w:rFonts w:hint="default" w:ascii="Calibri" w:hAnsi="Calibri" w:cs="Calibri"/>
      <w:b/>
      <w:bCs/>
      <w:color w:val="000000"/>
      <w:sz w:val="24"/>
      <w:szCs w:val="24"/>
      <w:u w:val="none"/>
    </w:rPr>
  </w:style>
  <w:style w:type="character" w:customStyle="1" w:styleId="10">
    <w:name w:val="font4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3851</Words>
  <Characters>3880</Characters>
  <Lines>0</Lines>
  <Paragraphs>0</Paragraphs>
  <TotalTime>13</TotalTime>
  <ScaleCrop>false</ScaleCrop>
  <LinksUpToDate>false</LinksUpToDate>
  <CharactersWithSpaces>4044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2024-10-08T16:46:00Z</dcterms:created>
  <dc:creator>吴萍</dc:creator>
  <cp:lastModifiedBy>吴萍</cp:lastModifiedBy>
  <dcterms:modified xsi:type="dcterms:W3CDTF">2025-05-10T12:26:47Z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B907A4CB6896429C88C83C2F3F9CCA3E_13</vt:lpwstr>
  </property>
  <property fmtid="{D5CDD505-2E9C-101B-9397-08002B2CF9AE}" pid="4" name="KSOTemplateDocerSaveRecord">
    <vt:lpwstr>eyJoZGlkIjoiNDY2YmJjM2JjNDBlNGRkMmI4ZmZiNWVjYWNiOTY3MjQiLCJ1c2VySWQiOiIyNDA3NTU3MTkifQ==</vt:lpwstr>
  </property>
</Properties>
</file>