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姜一帆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2025.4.10</w:t>
            </w:r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62C1464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《指向小学生科学高阶思维培养的 STEAM 活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动设计与应用研究》</w:t>
            </w: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198" w:type="dxa"/>
            <w:gridSpan w:val="6"/>
          </w:tcPr>
          <w:p w14:paraId="1C9C4B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43E5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本研究聚焦于小学生科学高阶思维培养的 STEAM 活动设计与应用。首先结合高阶思维内涵与小学科学课程的特点，总结出小学生科学高阶思维；其次，通过理论阐释与实证过程来分析 STEAM 教育培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养小学生科学高阶思维的可行性；然后，依据小学科学活动基本要素、STEAM 教育下的科学活动流程以及要点，确立小学生科学高阶思维培养的 STEAM 活动流程：情境展现、问题确立、合作设计、探究实践、评价反思。并基于此构建指向小学生科学高阶思维培养的 STEAM 活动框架，并依据框架设计了相应的学习活动及活动相关策略、资源，以培养学生的科学高阶思维。</w:t>
            </w:r>
          </w:p>
          <w:p w14:paraId="722EC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569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198" w:type="dxa"/>
            <w:gridSpan w:val="6"/>
          </w:tcPr>
          <w:p w14:paraId="7AA7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482A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在活动中虽然学生能够在一定程度上应用以科学知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识为核心的 STEAM 知识进行创新创造，但整体效果还有提升空间。在活动过程中教师需要注重知识部分的支持作用，尽可能全面、巧妙地提供学习支持，以保证学生探究与实践更好地进行。</w:t>
            </w:r>
          </w:p>
          <w:p w14:paraId="60D7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7A035A1B"/>
    <w:p w14:paraId="4EEA0267"/>
    <w:p w14:paraId="39FF6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1581"/>
    <w:rsid w:val="0E4A5A38"/>
    <w:rsid w:val="0FBF3C5D"/>
    <w:rsid w:val="13253C65"/>
    <w:rsid w:val="1A830BE7"/>
    <w:rsid w:val="23070C47"/>
    <w:rsid w:val="29E224B7"/>
    <w:rsid w:val="34D423BC"/>
    <w:rsid w:val="41A91F49"/>
    <w:rsid w:val="48F32F3B"/>
    <w:rsid w:val="4B21283B"/>
    <w:rsid w:val="4CB55DFB"/>
    <w:rsid w:val="4CEA67EB"/>
    <w:rsid w:val="50E41142"/>
    <w:rsid w:val="5EB906E3"/>
    <w:rsid w:val="6B2519DB"/>
    <w:rsid w:val="73222073"/>
    <w:rsid w:val="76A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459</Characters>
  <Lines>0</Lines>
  <Paragraphs>0</Paragraphs>
  <TotalTime>28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2025-05-05T06:21:00Z</dcterms:created>
  <dc:creator>86151</dc:creator>
  <cp:lastModifiedBy>giraffe</cp:lastModifiedBy>
  <dcterms:modified xsi:type="dcterms:W3CDTF">2025-05-05T08:53:53Z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eyJoZGlkIjoiZDliMTYyYzExNGNkNDg2MjliNmVlZTFkZmNkMTc5NDciLCJ1c2VySWQiOiIyNzI5MjQ5NzcifQ==</vt:lpwstr>
  </property>
  <property fmtid="{D5CDD505-2E9C-101B-9397-08002B2CF9AE}" pid="4" name="ICV">
    <vt:lpwstr>7E6D8CFFBCA546F5931CDBDA00679D2F_13</vt:lpwstr>
  </property>
</Properties>
</file>