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9F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/>
                <w:color w:val="auto"/>
                <w:lang w:eastAsia="zh-Hans"/>
              </w:rPr>
            </w:pPr>
            <w:r>
              <w:rPr>
                <w:rFonts w:hint="eastAsia" w:ascii="宋体" w:hAnsi="宋体"/>
                <w:color w:val="auto"/>
              </w:rPr>
              <w:t>在上周活动中，我们对巧手节有了一个初步的了解，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愿意用自己的小手做各种有趣的事情。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此外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</w:t>
            </w:r>
            <w:r>
              <w:rPr>
                <w:rFonts w:hint="eastAsia" w:ascii="宋体" w:hAnsi="宋体"/>
                <w:color w:val="auto"/>
              </w:rPr>
              <w:t>孩子的眼中“巧手节”是一个特别的节日。小朋友知道自己即将毕业了，我们可以给中班小班的弟弟妹妹们留下什么有用的东西呢？小朋友想到了各种绘画作品、制作的小玩具等</w:t>
            </w:r>
            <w:r>
              <w:rPr>
                <w:rFonts w:hint="default" w:ascii="宋体" w:hAnsi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经过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讨论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后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孩子们想自己动手制作毕业展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为此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我们开展了本周的活动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在讨论毕业展制作什么的时候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44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想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制作剪贴画作品；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54%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的孩子用绘画的形式进行创作；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6%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想用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多种材料制作职业畅想。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根据孩子们的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兴趣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我们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与孩子们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通过交流、讨论、投票等方式，确定了本班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毕业展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制作主题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为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职业畅想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”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本周</w:t>
            </w:r>
            <w:r>
              <w:rPr>
                <w:rFonts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</w:rPr>
              <w:t>将继续以“能干的手”为线索，</w:t>
            </w:r>
            <w:r>
              <w:rPr>
                <w:rFonts w:ascii="宋体" w:hAnsi="宋体"/>
                <w:color w:val="auto"/>
                <w:szCs w:val="21"/>
              </w:rPr>
              <w:t>根据幼儿的年龄特点，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鼓励幼儿自主设计并搜集相关材料进行制作，</w:t>
            </w:r>
            <w:r>
              <w:rPr>
                <w:rFonts w:hint="eastAsia" w:ascii="宋体" w:hAnsi="宋体"/>
                <w:color w:val="auto"/>
                <w:szCs w:val="21"/>
              </w:rPr>
              <w:t>引导幼儿在制作过程中学会合作解决问题，在与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同伴共处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、合作的过程中不断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改进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、完善作品，从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color w:val="auto"/>
                <w:szCs w:val="21"/>
              </w:rPr>
              <w:t>感受自己小手的能干。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9F9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在交流、讨论中制定我们的毕业展方案，尝试设计第一次制作计划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558D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</w:rPr>
              <w:t>根据“我们的毕业作品”设计图，有计划、有目的地进行制作，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从中感受小手的能干。</w:t>
            </w:r>
          </w:p>
          <w:p w14:paraId="2A99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利用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auto"/>
                <w:szCs w:val="21"/>
              </w:rPr>
              <w:t>方式了解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邮递员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军人等不同</w:t>
            </w:r>
            <w:r>
              <w:rPr>
                <w:rFonts w:hint="eastAsia"/>
                <w:color w:val="auto"/>
                <w:szCs w:val="21"/>
              </w:rPr>
              <w:t>职业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手部特征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萌发对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各行业</w:t>
            </w:r>
            <w:r>
              <w:rPr>
                <w:rFonts w:hint="eastAsia"/>
                <w:color w:val="auto"/>
                <w:szCs w:val="21"/>
              </w:rPr>
              <w:t>的敬佩之情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8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85C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各种关于“职业畅想画 ”的支架环境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毕业展</w:t>
            </w:r>
            <w:r>
              <w:rPr>
                <w:rFonts w:hint="eastAsia" w:ascii="宋体" w:hAnsi="宋体" w:cs="宋体"/>
                <w:color w:val="auto"/>
              </w:rPr>
              <w:t>的作品；图书区增加有关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CC3983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16AEF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泥塑《职业小人》等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送外卖啦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自制旋转木马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自然角幼儿能否用工具等进行观察、记录、反馈。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科探区幼儿在探索工具、操作活动中能否表征自己发现。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A81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小螃蟹找工作（陈）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综合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毕业作品展计划书（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一）（刘） 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3.数学：9的分合（耿） 4.半日活动：第一次制作（高）   5.体育：踩影子（丁）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3E3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1.科学：时间的记号（赵）     2.综合：我的问题（蒋）         3.数学：9的加减（竹）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4.音乐：小鱼的梦（崔）      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会跑的树枝（召）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科创小游戏：趣玩滑轮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音体室：排练毕业典礼节目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  <w:bookmarkStart w:id="0" w:name="_GoBack"/>
            <w:bookmarkEnd w:id="0"/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1351</Words>
  <Characters>1381</Characters>
  <Lines>10</Lines>
  <Paragraphs>3</Paragraphs>
  <TotalTime>1</TotalTime>
  <ScaleCrop>false</ScaleCrop>
  <LinksUpToDate>false</LinksUpToDate>
  <CharactersWithSpaces>1439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2024-02-25T23:49:00Z</cp:lastPrinted>
  <dcterms:modified xsi:type="dcterms:W3CDTF">2025-05-09T08:27:05Z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